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F3720" w14:textId="77777777" w:rsidR="0063168E" w:rsidRDefault="0063168E" w:rsidP="0063168E">
      <w:pPr>
        <w:tabs>
          <w:tab w:val="right" w:leader="underscore" w:pos="9214"/>
        </w:tabs>
        <w:ind w:left="960" w:hanging="960"/>
        <w:jc w:val="both"/>
        <w:rPr>
          <w:rFonts w:ascii="Century Gothic" w:hAnsi="Century Gothic"/>
          <w:b/>
          <w:szCs w:val="26"/>
        </w:rPr>
      </w:pPr>
    </w:p>
    <w:p w14:paraId="490F8FB6" w14:textId="4F46E7D9" w:rsidR="000728B6" w:rsidRPr="009A6597" w:rsidRDefault="000728B6" w:rsidP="009A6597">
      <w:pPr>
        <w:tabs>
          <w:tab w:val="right" w:pos="9781"/>
        </w:tabs>
        <w:spacing w:line="360" w:lineRule="auto"/>
        <w:jc w:val="center"/>
        <w:rPr>
          <w:rFonts w:ascii="Garamond" w:hAnsi="Garamond"/>
          <w:sz w:val="24"/>
          <w:szCs w:val="24"/>
        </w:rPr>
      </w:pPr>
      <w:r w:rsidRPr="009A6597">
        <w:rPr>
          <w:rFonts w:ascii="Garamond" w:hAnsi="Garamond"/>
          <w:spacing w:val="26"/>
          <w:sz w:val="24"/>
          <w:szCs w:val="24"/>
        </w:rPr>
        <w:t>ARCIDIOCESI DI MODENA-NONANTOLA</w:t>
      </w:r>
    </w:p>
    <w:p w14:paraId="55E4F809" w14:textId="77777777" w:rsidR="00AE3337" w:rsidRPr="009A6597" w:rsidRDefault="00AE3337" w:rsidP="009A6597">
      <w:pPr>
        <w:tabs>
          <w:tab w:val="left" w:pos="567"/>
        </w:tabs>
        <w:spacing w:line="360" w:lineRule="auto"/>
        <w:jc w:val="both"/>
        <w:rPr>
          <w:rFonts w:ascii="Garamond" w:hAnsi="Garamond"/>
          <w:sz w:val="24"/>
          <w:szCs w:val="24"/>
        </w:rPr>
      </w:pPr>
    </w:p>
    <w:p w14:paraId="24BAF011" w14:textId="54933E34" w:rsidR="000728B6" w:rsidRPr="009A6597" w:rsidRDefault="000728B6" w:rsidP="009A6597">
      <w:pPr>
        <w:tabs>
          <w:tab w:val="left" w:pos="567"/>
        </w:tabs>
        <w:spacing w:line="360" w:lineRule="auto"/>
        <w:jc w:val="both"/>
        <w:rPr>
          <w:rFonts w:ascii="Garamond" w:hAnsi="Garamond"/>
          <w:sz w:val="24"/>
          <w:szCs w:val="24"/>
        </w:rPr>
      </w:pPr>
      <w:r w:rsidRPr="009A6597">
        <w:rPr>
          <w:rFonts w:ascii="Garamond" w:hAnsi="Garamond"/>
          <w:sz w:val="24"/>
          <w:szCs w:val="24"/>
        </w:rPr>
        <w:t>Prot.</w:t>
      </w:r>
      <w:r w:rsidR="003E3EF4" w:rsidRPr="009A6597">
        <w:rPr>
          <w:rFonts w:ascii="Garamond" w:hAnsi="Garamond"/>
          <w:sz w:val="24"/>
          <w:szCs w:val="24"/>
        </w:rPr>
        <w:t>n.</w:t>
      </w:r>
      <w:r w:rsidRPr="009A6597">
        <w:rPr>
          <w:rFonts w:ascii="Garamond" w:hAnsi="Garamond"/>
          <w:sz w:val="24"/>
          <w:szCs w:val="24"/>
        </w:rPr>
        <w:t xml:space="preserve"> </w:t>
      </w:r>
      <w:r w:rsidRPr="009A6597">
        <w:rPr>
          <w:rFonts w:ascii="Garamond" w:hAnsi="Garamond"/>
          <w:sz w:val="24"/>
          <w:szCs w:val="24"/>
        </w:rPr>
        <w:tab/>
      </w:r>
      <w:r w:rsidR="0063168E" w:rsidRPr="009A6597">
        <w:rPr>
          <w:rFonts w:ascii="Garamond" w:hAnsi="Garamond"/>
          <w:sz w:val="24"/>
          <w:szCs w:val="24"/>
        </w:rPr>
        <w:t>_____________</w:t>
      </w:r>
    </w:p>
    <w:p w14:paraId="1E44FCBA" w14:textId="6FEA0108" w:rsidR="00FE5B03" w:rsidRPr="009A6597" w:rsidRDefault="0063168E" w:rsidP="009A6597">
      <w:pPr>
        <w:widowControl w:val="0"/>
        <w:suppressAutoHyphens w:val="0"/>
        <w:spacing w:after="240" w:line="360" w:lineRule="auto"/>
        <w:jc w:val="both"/>
        <w:rPr>
          <w:rFonts w:ascii="Garamond" w:hAnsi="Garamond" w:cs="Courier New"/>
          <w:b/>
          <w:bCs/>
          <w:sz w:val="24"/>
          <w:szCs w:val="24"/>
          <w:lang w:eastAsia="it-IT"/>
        </w:rPr>
      </w:pPr>
      <w:r w:rsidRPr="009A6597">
        <w:rPr>
          <w:rFonts w:ascii="Garamond" w:hAnsi="Garamond"/>
          <w:sz w:val="24"/>
          <w:szCs w:val="24"/>
        </w:rPr>
        <w:t>Modena, _____________</w:t>
      </w:r>
    </w:p>
    <w:p w14:paraId="57A03FA4" w14:textId="77777777" w:rsidR="00FE5B03" w:rsidRPr="009A6597" w:rsidRDefault="00FE5B03" w:rsidP="009A6597">
      <w:pPr>
        <w:widowControl w:val="0"/>
        <w:suppressAutoHyphens w:val="0"/>
        <w:spacing w:line="360" w:lineRule="auto"/>
        <w:ind w:left="4248" w:firstLine="708"/>
        <w:jc w:val="both"/>
        <w:rPr>
          <w:rFonts w:ascii="Garamond" w:hAnsi="Garamond" w:cs="Courier New"/>
          <w:bCs/>
          <w:sz w:val="24"/>
          <w:szCs w:val="24"/>
          <w:lang w:eastAsia="it-IT"/>
        </w:rPr>
      </w:pPr>
      <w:r w:rsidRPr="009A6597">
        <w:rPr>
          <w:rFonts w:ascii="Garamond" w:hAnsi="Garamond" w:cs="Courier New"/>
          <w:bCs/>
          <w:sz w:val="24"/>
          <w:szCs w:val="24"/>
          <w:lang w:eastAsia="it-IT"/>
        </w:rPr>
        <w:t xml:space="preserve">Spett.le </w:t>
      </w:r>
    </w:p>
    <w:p w14:paraId="661F7F09" w14:textId="6604BF90" w:rsidR="00FE5B03" w:rsidRPr="009A6597" w:rsidRDefault="0063168E" w:rsidP="009A6597">
      <w:pPr>
        <w:widowControl w:val="0"/>
        <w:suppressAutoHyphens w:val="0"/>
        <w:spacing w:line="360" w:lineRule="auto"/>
        <w:ind w:left="4956"/>
        <w:jc w:val="both"/>
        <w:rPr>
          <w:rFonts w:ascii="Garamond" w:hAnsi="Garamond" w:cs="Courier New"/>
          <w:b/>
          <w:bCs/>
          <w:sz w:val="24"/>
          <w:szCs w:val="24"/>
          <w:lang w:eastAsia="it-IT"/>
        </w:rPr>
      </w:pPr>
      <w:r w:rsidRPr="009A6597">
        <w:rPr>
          <w:rFonts w:ascii="Garamond" w:hAnsi="Garamond" w:cs="Courier New"/>
          <w:bCs/>
          <w:sz w:val="24"/>
          <w:szCs w:val="24"/>
          <w:lang w:eastAsia="it-IT"/>
        </w:rPr>
        <w:t>____________________</w:t>
      </w:r>
    </w:p>
    <w:p w14:paraId="61597102" w14:textId="77777777" w:rsidR="000728B6" w:rsidRPr="009A6597" w:rsidRDefault="000728B6" w:rsidP="009A6597">
      <w:pPr>
        <w:spacing w:line="360" w:lineRule="auto"/>
        <w:jc w:val="both"/>
        <w:rPr>
          <w:rFonts w:ascii="Garamond" w:hAnsi="Garamond" w:cs="Times New Roman"/>
          <w:b/>
          <w:bCs/>
          <w:sz w:val="24"/>
          <w:szCs w:val="24"/>
        </w:rPr>
      </w:pPr>
    </w:p>
    <w:p w14:paraId="0D52385A" w14:textId="39D46CA6" w:rsidR="008507E9" w:rsidRPr="00D27392" w:rsidRDefault="008507E9" w:rsidP="000C37C4">
      <w:pPr>
        <w:pStyle w:val="Titolo2"/>
        <w:spacing w:line="276" w:lineRule="auto"/>
        <w:jc w:val="both"/>
        <w:rPr>
          <w:rFonts w:ascii="Garamond" w:hAnsi="Garamond"/>
          <w:i/>
        </w:rPr>
      </w:pPr>
      <w:r w:rsidRPr="00D27392">
        <w:rPr>
          <w:rFonts w:ascii="Garamond" w:eastAsia="ヒラギノ角ゴ Pro W3" w:hAnsi="Garamond" w:cs="Times New Roman"/>
          <w:b/>
          <w:bCs/>
          <w:iCs/>
          <w:color w:val="000000"/>
          <w:szCs w:val="24"/>
          <w:lang w:eastAsia="en-US"/>
        </w:rPr>
        <w:t>Oggetto</w:t>
      </w:r>
      <w:r w:rsidRPr="00D27392">
        <w:rPr>
          <w:rFonts w:ascii="Garamond" w:eastAsia="ヒラギノ角ゴ Pro W3" w:hAnsi="Garamond" w:cs="Times New Roman"/>
          <w:bCs/>
          <w:iCs/>
          <w:color w:val="000000"/>
          <w:szCs w:val="24"/>
          <w:lang w:eastAsia="en-US"/>
        </w:rPr>
        <w:t>:</w:t>
      </w:r>
      <w:r w:rsidRPr="00D27392">
        <w:rPr>
          <w:rFonts w:ascii="Garamond" w:eastAsia="ヒラギノ角ゴ Pro W3" w:hAnsi="Garamond" w:cs="Times New Roman"/>
          <w:bCs/>
          <w:i/>
          <w:iCs/>
          <w:color w:val="000000"/>
          <w:szCs w:val="24"/>
          <w:lang w:eastAsia="en-US"/>
        </w:rPr>
        <w:t xml:space="preserve"> </w:t>
      </w:r>
      <w:r w:rsidR="00726E96" w:rsidRPr="00D27392">
        <w:rPr>
          <w:rFonts w:ascii="Garamond" w:hAnsi="Garamond"/>
          <w:bCs/>
          <w:i/>
          <w:iCs/>
          <w:szCs w:val="24"/>
        </w:rPr>
        <w:t xml:space="preserve">Procedura aperta ai sensi dell’art. 60 del d.lgs. 50/2016 </w:t>
      </w:r>
      <w:proofErr w:type="spellStart"/>
      <w:r w:rsidR="00726E96" w:rsidRPr="00D27392">
        <w:rPr>
          <w:rFonts w:ascii="Garamond" w:hAnsi="Garamond"/>
          <w:bCs/>
          <w:i/>
          <w:iCs/>
          <w:szCs w:val="24"/>
        </w:rPr>
        <w:t>s.m.i.</w:t>
      </w:r>
      <w:proofErr w:type="spellEnd"/>
      <w:r w:rsidR="00726E96" w:rsidRPr="00D27392">
        <w:rPr>
          <w:rFonts w:ascii="Garamond" w:hAnsi="Garamond"/>
          <w:bCs/>
          <w:i/>
          <w:iCs/>
          <w:szCs w:val="24"/>
        </w:rPr>
        <w:t xml:space="preserve"> da aggiudicare con il criterio dell’offerta economicamente più vantaggiosa ai sensi dell’art. 95 del d.lgs. 50/2016 </w:t>
      </w:r>
      <w:proofErr w:type="spellStart"/>
      <w:r w:rsidR="00726E96" w:rsidRPr="00D27392">
        <w:rPr>
          <w:rFonts w:ascii="Garamond" w:hAnsi="Garamond"/>
          <w:bCs/>
          <w:i/>
          <w:iCs/>
          <w:szCs w:val="24"/>
        </w:rPr>
        <w:t>s.m.i.</w:t>
      </w:r>
      <w:proofErr w:type="spellEnd"/>
      <w:r w:rsidR="00726E96" w:rsidRPr="00D27392">
        <w:rPr>
          <w:rFonts w:ascii="Garamond" w:hAnsi="Garamond"/>
          <w:bCs/>
          <w:i/>
          <w:iCs/>
          <w:szCs w:val="24"/>
        </w:rPr>
        <w:t xml:space="preserve"> per l’affidamento dei lavori di ripristino con miglioramento sismico della Chiesa dei Santi Filippo e Giacomo (Duomo), sita nel Comune di Finale Emilia (</w:t>
      </w:r>
      <w:proofErr w:type="spellStart"/>
      <w:r w:rsidR="00726E96" w:rsidRPr="00D27392">
        <w:rPr>
          <w:rFonts w:ascii="Garamond" w:hAnsi="Garamond"/>
          <w:bCs/>
          <w:i/>
          <w:iCs/>
          <w:szCs w:val="24"/>
        </w:rPr>
        <w:t>Mo</w:t>
      </w:r>
      <w:proofErr w:type="spellEnd"/>
      <w:r w:rsidR="00726E96" w:rsidRPr="00D27392">
        <w:rPr>
          <w:rFonts w:ascii="Garamond" w:hAnsi="Garamond"/>
          <w:bCs/>
          <w:i/>
          <w:iCs/>
          <w:szCs w:val="24"/>
        </w:rPr>
        <w:t xml:space="preserve">) - CIG </w:t>
      </w:r>
      <w:r w:rsidR="00D27392" w:rsidRPr="00D27392">
        <w:rPr>
          <w:rFonts w:ascii="Garamond" w:hAnsi="Garamond"/>
          <w:i/>
        </w:rPr>
        <w:t>7564994E86</w:t>
      </w:r>
      <w:r w:rsidR="00D27392" w:rsidRPr="00D27392">
        <w:rPr>
          <w:rFonts w:ascii="Garamond" w:hAnsi="Garamond"/>
          <w:i/>
        </w:rPr>
        <w:t xml:space="preserve"> - </w:t>
      </w:r>
      <w:r w:rsidR="00726E96" w:rsidRPr="00D27392">
        <w:rPr>
          <w:rFonts w:ascii="Garamond" w:hAnsi="Garamond"/>
          <w:bCs/>
          <w:i/>
          <w:iCs/>
          <w:szCs w:val="24"/>
        </w:rPr>
        <w:t>CUP I79G13000680005 – CPV 45212360-7</w:t>
      </w:r>
    </w:p>
    <w:p w14:paraId="0D935FB0" w14:textId="467EE634" w:rsidR="008507E9" w:rsidRDefault="008507E9" w:rsidP="008507E9">
      <w:pPr>
        <w:tabs>
          <w:tab w:val="left" w:pos="460"/>
          <w:tab w:val="left" w:pos="5288"/>
        </w:tabs>
        <w:autoSpaceDE w:val="0"/>
        <w:spacing w:line="360" w:lineRule="auto"/>
        <w:rPr>
          <w:rFonts w:ascii="Garamond" w:eastAsia="ヒラギノ角ゴ ProN W3" w:hAnsi="Garamond" w:cs="Times New Roman"/>
          <w:b/>
          <w:lang w:eastAsia="it-IT"/>
        </w:rPr>
      </w:pPr>
    </w:p>
    <w:p w14:paraId="714A42F0" w14:textId="37FF1B76" w:rsidR="000728B6" w:rsidRPr="009A6597" w:rsidRDefault="00141182" w:rsidP="008507E9">
      <w:pPr>
        <w:tabs>
          <w:tab w:val="left" w:pos="5288"/>
        </w:tabs>
        <w:autoSpaceDE w:val="0"/>
        <w:spacing w:line="360" w:lineRule="auto"/>
        <w:jc w:val="center"/>
        <w:rPr>
          <w:rFonts w:ascii="Garamond" w:hAnsi="Garamond" w:cs="Times New Roman"/>
          <w:sz w:val="24"/>
          <w:szCs w:val="24"/>
        </w:rPr>
      </w:pPr>
      <w:r w:rsidRPr="009A6597">
        <w:rPr>
          <w:rFonts w:ascii="Garamond" w:hAnsi="Garamond" w:cs="Times New Roman"/>
          <w:b/>
          <w:sz w:val="24"/>
          <w:szCs w:val="24"/>
        </w:rPr>
        <w:t>Premesso</w:t>
      </w:r>
      <w:r w:rsidR="006A2228" w:rsidRPr="006A2228">
        <w:rPr>
          <w:rFonts w:ascii="Garamond" w:hAnsi="Garamond" w:cs="Times New Roman"/>
          <w:b/>
          <w:sz w:val="24"/>
          <w:szCs w:val="24"/>
        </w:rPr>
        <w:t xml:space="preserve"> </w:t>
      </w:r>
    </w:p>
    <w:p w14:paraId="2947AEB5" w14:textId="5D22FE47" w:rsidR="006A2228" w:rsidRPr="006A2228" w:rsidRDefault="008050E9" w:rsidP="00996A00">
      <w:pPr>
        <w:pStyle w:val="Paragrafoelenco"/>
        <w:numPr>
          <w:ilvl w:val="0"/>
          <w:numId w:val="40"/>
        </w:numPr>
        <w:suppressAutoHyphens w:val="0"/>
        <w:autoSpaceDE w:val="0"/>
        <w:autoSpaceDN w:val="0"/>
        <w:adjustRightInd w:val="0"/>
        <w:spacing w:line="360" w:lineRule="auto"/>
        <w:contextualSpacing/>
        <w:jc w:val="both"/>
        <w:rPr>
          <w:rFonts w:ascii="Garamond" w:hAnsi="Garamond"/>
          <w:sz w:val="24"/>
          <w:szCs w:val="24"/>
        </w:rPr>
      </w:pPr>
      <w:r>
        <w:rPr>
          <w:rFonts w:ascii="Garamond" w:hAnsi="Garamond"/>
          <w:sz w:val="24"/>
          <w:szCs w:val="24"/>
        </w:rPr>
        <w:t xml:space="preserve">Che </w:t>
      </w:r>
      <w:r w:rsidR="006A2228" w:rsidRPr="006A2228">
        <w:rPr>
          <w:rFonts w:ascii="Garamond" w:hAnsi="Garamond"/>
          <w:sz w:val="24"/>
          <w:szCs w:val="24"/>
        </w:rPr>
        <w:t xml:space="preserve">la Regione Emilia Romagna con ordinanza n.120 del 11/10/2013 e </w:t>
      </w:r>
      <w:proofErr w:type="spellStart"/>
      <w:r w:rsidR="006A2228" w:rsidRPr="006A2228">
        <w:rPr>
          <w:rFonts w:ascii="Garamond" w:hAnsi="Garamond"/>
          <w:sz w:val="24"/>
          <w:szCs w:val="24"/>
        </w:rPr>
        <w:t>s.m.i.</w:t>
      </w:r>
      <w:proofErr w:type="spellEnd"/>
      <w:r w:rsidR="006A2228" w:rsidRPr="006A2228">
        <w:rPr>
          <w:rFonts w:ascii="Garamond" w:hAnsi="Garamond"/>
          <w:sz w:val="24"/>
          <w:szCs w:val="24"/>
        </w:rPr>
        <w:t xml:space="preserve"> ha stanziato € 5.250.000,00 per l'intervento di recupero;  </w:t>
      </w:r>
    </w:p>
    <w:p w14:paraId="3E0611FF" w14:textId="62BE6E6E" w:rsidR="006A2228" w:rsidRPr="006A2228" w:rsidRDefault="008050E9" w:rsidP="006A2228">
      <w:pPr>
        <w:pStyle w:val="Paragrafoelenco"/>
        <w:numPr>
          <w:ilvl w:val="0"/>
          <w:numId w:val="40"/>
        </w:numPr>
        <w:suppressAutoHyphens w:val="0"/>
        <w:autoSpaceDE w:val="0"/>
        <w:autoSpaceDN w:val="0"/>
        <w:adjustRightInd w:val="0"/>
        <w:spacing w:line="360" w:lineRule="auto"/>
        <w:contextualSpacing/>
        <w:jc w:val="both"/>
        <w:rPr>
          <w:rFonts w:ascii="Garamond" w:hAnsi="Garamond"/>
          <w:sz w:val="24"/>
          <w:szCs w:val="24"/>
        </w:rPr>
      </w:pPr>
      <w:r>
        <w:rPr>
          <w:rFonts w:ascii="Garamond" w:hAnsi="Garamond"/>
          <w:sz w:val="24"/>
          <w:szCs w:val="24"/>
        </w:rPr>
        <w:t xml:space="preserve">Che </w:t>
      </w:r>
      <w:r w:rsidR="006A2228" w:rsidRPr="006A2228">
        <w:rPr>
          <w:rFonts w:ascii="Garamond" w:hAnsi="Garamond"/>
          <w:sz w:val="24"/>
          <w:szCs w:val="24"/>
        </w:rPr>
        <w:t>il progetto esecutivo, preventivato in € 4.060.913,61, IVA esclusa, è stato approvato dalla Soprintendenza ai Beni e del Paesaggio e dalla Struttura del Commissario Delegato per la Ricostruzione (STCD) della Regione Emilia R. in data 20/02/2018 per un importo di € 3.438.799,44 IVA esclusa;</w:t>
      </w:r>
    </w:p>
    <w:p w14:paraId="2503297A" w14:textId="0CD3AF98" w:rsidR="006A2228" w:rsidRPr="00996A00" w:rsidRDefault="008050E9" w:rsidP="00996A00">
      <w:pPr>
        <w:pStyle w:val="Paragrafoelenco"/>
        <w:numPr>
          <w:ilvl w:val="0"/>
          <w:numId w:val="40"/>
        </w:numPr>
        <w:suppressAutoHyphens w:val="0"/>
        <w:autoSpaceDE w:val="0"/>
        <w:autoSpaceDN w:val="0"/>
        <w:adjustRightInd w:val="0"/>
        <w:spacing w:line="360" w:lineRule="auto"/>
        <w:contextualSpacing/>
        <w:jc w:val="both"/>
        <w:rPr>
          <w:rFonts w:ascii="Garamond" w:hAnsi="Garamond"/>
          <w:sz w:val="24"/>
          <w:szCs w:val="24"/>
        </w:rPr>
      </w:pPr>
      <w:r>
        <w:rPr>
          <w:rFonts w:ascii="Garamond" w:hAnsi="Garamond"/>
          <w:bCs/>
          <w:sz w:val="24"/>
          <w:szCs w:val="24"/>
        </w:rPr>
        <w:t xml:space="preserve">Che </w:t>
      </w:r>
      <w:r w:rsidR="006A2228" w:rsidRPr="00996A00">
        <w:rPr>
          <w:rFonts w:ascii="Garamond" w:hAnsi="Garamond"/>
          <w:bCs/>
          <w:sz w:val="24"/>
          <w:szCs w:val="24"/>
        </w:rPr>
        <w:t xml:space="preserve">il progetto è stato approvato dal Ministero dei Beni e delle Attività Culturali e del Turismo – Soprintendenza Belle Arti e paesaggio per province di Bologna, Modena, Reggio Emilia, Ferrara in data 26/01/2018 </w:t>
      </w:r>
      <w:proofErr w:type="spellStart"/>
      <w:r w:rsidR="006A2228" w:rsidRPr="00996A00">
        <w:rPr>
          <w:rFonts w:ascii="Garamond" w:hAnsi="Garamond"/>
          <w:bCs/>
          <w:sz w:val="24"/>
          <w:szCs w:val="24"/>
        </w:rPr>
        <w:t>prot</w:t>
      </w:r>
      <w:proofErr w:type="spellEnd"/>
      <w:r w:rsidR="006A2228" w:rsidRPr="00996A00">
        <w:rPr>
          <w:rFonts w:ascii="Garamond" w:hAnsi="Garamond"/>
          <w:bCs/>
          <w:sz w:val="24"/>
          <w:szCs w:val="24"/>
        </w:rPr>
        <w:t>. 1998;</w:t>
      </w:r>
    </w:p>
    <w:p w14:paraId="055B031E" w14:textId="482683A8" w:rsidR="006A2228" w:rsidRPr="006A2228" w:rsidRDefault="008050E9" w:rsidP="008050E9">
      <w:pPr>
        <w:pStyle w:val="Testocommento"/>
        <w:numPr>
          <w:ilvl w:val="0"/>
          <w:numId w:val="40"/>
        </w:numPr>
        <w:spacing w:line="360" w:lineRule="auto"/>
        <w:ind w:right="-1"/>
        <w:rPr>
          <w:rFonts w:ascii="Garamond" w:hAnsi="Garamond"/>
          <w:b/>
          <w:bCs/>
          <w:sz w:val="24"/>
          <w:szCs w:val="24"/>
        </w:rPr>
      </w:pPr>
      <w:r>
        <w:rPr>
          <w:rFonts w:ascii="Garamond" w:hAnsi="Garamond"/>
          <w:bCs/>
          <w:sz w:val="24"/>
          <w:szCs w:val="24"/>
        </w:rPr>
        <w:t xml:space="preserve">Che </w:t>
      </w:r>
      <w:r w:rsidR="006A2228" w:rsidRPr="006A2228">
        <w:rPr>
          <w:rFonts w:ascii="Garamond" w:hAnsi="Garamond"/>
          <w:bCs/>
          <w:sz w:val="24"/>
          <w:szCs w:val="24"/>
        </w:rPr>
        <w:t>il Servizio Geologico Sismico e dei Suoli della Regione E.R. ha rilasciato l'autorizzazione sismica in data 31.01.2018 con determinazione n.1119</w:t>
      </w:r>
      <w:r w:rsidR="006A2228" w:rsidRPr="006A2228">
        <w:rPr>
          <w:rFonts w:ascii="Garamond" w:hAnsi="Garamond"/>
          <w:b/>
          <w:bCs/>
          <w:sz w:val="24"/>
          <w:szCs w:val="24"/>
        </w:rPr>
        <w:t>;</w:t>
      </w:r>
    </w:p>
    <w:p w14:paraId="0F93488E" w14:textId="1F03FD27" w:rsidR="006A2228" w:rsidRPr="008050E9" w:rsidRDefault="008050E9" w:rsidP="008050E9">
      <w:pPr>
        <w:pStyle w:val="Testocommento"/>
        <w:numPr>
          <w:ilvl w:val="0"/>
          <w:numId w:val="40"/>
        </w:numPr>
        <w:spacing w:line="360" w:lineRule="auto"/>
        <w:ind w:right="-1"/>
        <w:rPr>
          <w:rFonts w:ascii="Garamond" w:hAnsi="Garamond"/>
          <w:b/>
          <w:bCs/>
          <w:sz w:val="24"/>
          <w:szCs w:val="24"/>
        </w:rPr>
      </w:pPr>
      <w:r>
        <w:rPr>
          <w:rFonts w:ascii="Garamond" w:hAnsi="Garamond"/>
          <w:bCs/>
          <w:sz w:val="24"/>
          <w:szCs w:val="24"/>
        </w:rPr>
        <w:t xml:space="preserve">Che </w:t>
      </w:r>
      <w:r w:rsidR="006A2228" w:rsidRPr="006A2228">
        <w:rPr>
          <w:rFonts w:ascii="Garamond" w:hAnsi="Garamond"/>
          <w:bCs/>
          <w:sz w:val="24"/>
          <w:szCs w:val="24"/>
        </w:rPr>
        <w:t xml:space="preserve">il Servizio Geologico Sismico e dei Suoli della Regione E.R. con determinazione n. </w:t>
      </w:r>
      <w:r w:rsidR="006A2228" w:rsidRPr="008050E9">
        <w:rPr>
          <w:rFonts w:ascii="Garamond" w:hAnsi="Garamond"/>
          <w:bCs/>
          <w:sz w:val="24"/>
          <w:szCs w:val="24"/>
        </w:rPr>
        <w:t xml:space="preserve">PG_2018_120506 del 20.02.2018 ha rilasciato, ai fini dell'assegnazione delle risorse, l’attestazione di congruità della spesa dell’importo di € </w:t>
      </w:r>
      <w:r w:rsidR="006A2228" w:rsidRPr="008050E9">
        <w:rPr>
          <w:rFonts w:ascii="Garamond" w:hAnsi="Garamond"/>
          <w:b/>
          <w:bCs/>
          <w:sz w:val="24"/>
          <w:szCs w:val="24"/>
        </w:rPr>
        <w:t>4.750.006,78;</w:t>
      </w:r>
    </w:p>
    <w:p w14:paraId="00F82081" w14:textId="39A0A0FB" w:rsidR="008050E9" w:rsidRPr="008050E9" w:rsidRDefault="008050E9" w:rsidP="008050E9">
      <w:pPr>
        <w:pStyle w:val="Paragrafoelenco"/>
        <w:numPr>
          <w:ilvl w:val="0"/>
          <w:numId w:val="40"/>
        </w:numPr>
        <w:spacing w:line="360" w:lineRule="auto"/>
        <w:ind w:right="278"/>
        <w:contextualSpacing/>
        <w:jc w:val="both"/>
        <w:rPr>
          <w:rFonts w:ascii="Garamond" w:hAnsi="Garamond" w:cs="Arial"/>
          <w:sz w:val="24"/>
          <w:szCs w:val="24"/>
        </w:rPr>
      </w:pPr>
      <w:r w:rsidRPr="008050E9">
        <w:rPr>
          <w:rFonts w:ascii="Garamond" w:hAnsi="Garamond" w:cs="Arial"/>
          <w:sz w:val="24"/>
          <w:szCs w:val="24"/>
        </w:rPr>
        <w:t xml:space="preserve">Che con determina a contratte </w:t>
      </w:r>
      <w:proofErr w:type="spellStart"/>
      <w:r w:rsidRPr="008050E9">
        <w:rPr>
          <w:rFonts w:ascii="Garamond" w:hAnsi="Garamond" w:cs="Arial"/>
          <w:sz w:val="24"/>
          <w:szCs w:val="24"/>
        </w:rPr>
        <w:t>prot</w:t>
      </w:r>
      <w:proofErr w:type="spellEnd"/>
      <w:r w:rsidRPr="008050E9">
        <w:rPr>
          <w:rFonts w:ascii="Garamond" w:hAnsi="Garamond" w:cs="Arial"/>
          <w:sz w:val="24"/>
          <w:szCs w:val="24"/>
        </w:rPr>
        <w:t xml:space="preserve">. 141/UR/2018 del 29/06/2018 l’Arcidiocesi di Modena-Nonantola ha </w:t>
      </w:r>
      <w:r w:rsidRPr="008050E9">
        <w:rPr>
          <w:rFonts w:ascii="Garamond" w:hAnsi="Garamond" w:cs="Arial"/>
          <w:sz w:val="24"/>
          <w:szCs w:val="24"/>
          <w:lang w:eastAsia="it-IT"/>
        </w:rPr>
        <w:t xml:space="preserve">avviato una procedura aperta ad evidenza pubblica con il criterio dell’offerta economicamente più vantaggiosa ai sensi dell’art. 95 del d.lgs. n. 50/2016 </w:t>
      </w:r>
      <w:proofErr w:type="spellStart"/>
      <w:r w:rsidRPr="008050E9">
        <w:rPr>
          <w:rFonts w:ascii="Garamond" w:hAnsi="Garamond" w:cs="Arial"/>
          <w:sz w:val="24"/>
          <w:szCs w:val="24"/>
          <w:lang w:eastAsia="it-IT"/>
        </w:rPr>
        <w:t>s.m.i</w:t>
      </w:r>
      <w:proofErr w:type="spellEnd"/>
      <w:r w:rsidRPr="008050E9">
        <w:rPr>
          <w:rFonts w:ascii="Garamond" w:hAnsi="Garamond" w:cs="Arial"/>
          <w:sz w:val="24"/>
          <w:szCs w:val="24"/>
          <w:lang w:eastAsia="it-IT"/>
        </w:rPr>
        <w:t>;</w:t>
      </w:r>
    </w:p>
    <w:p w14:paraId="20531AF9" w14:textId="77777777" w:rsidR="006A2228" w:rsidRPr="00996A00" w:rsidRDefault="006A2228" w:rsidP="008050E9">
      <w:pPr>
        <w:pStyle w:val="Testocommento"/>
        <w:numPr>
          <w:ilvl w:val="0"/>
          <w:numId w:val="40"/>
        </w:numPr>
        <w:tabs>
          <w:tab w:val="left" w:pos="9638"/>
        </w:tabs>
        <w:spacing w:line="360" w:lineRule="auto"/>
        <w:ind w:right="-1"/>
        <w:rPr>
          <w:rFonts w:ascii="Garamond" w:hAnsi="Garamond"/>
          <w:bCs/>
          <w:sz w:val="24"/>
          <w:szCs w:val="24"/>
        </w:rPr>
      </w:pPr>
      <w:r w:rsidRPr="006A2228">
        <w:rPr>
          <w:rFonts w:ascii="Garamond" w:hAnsi="Garamond"/>
          <w:bCs/>
          <w:sz w:val="24"/>
          <w:szCs w:val="24"/>
        </w:rPr>
        <w:t xml:space="preserve">il quadro economico del progetto posto a base d’appalto ammonta ad </w:t>
      </w:r>
      <w:r w:rsidRPr="006A2228">
        <w:rPr>
          <w:rFonts w:ascii="Garamond" w:hAnsi="Garamond"/>
          <w:b/>
          <w:bCs/>
          <w:sz w:val="24"/>
          <w:szCs w:val="24"/>
        </w:rPr>
        <w:t xml:space="preserve">€ 3.678.799,44, di cui € 3.260.907,89 </w:t>
      </w:r>
      <w:r w:rsidRPr="006A2228">
        <w:rPr>
          <w:rFonts w:ascii="Garamond" w:hAnsi="Garamond"/>
          <w:bCs/>
          <w:sz w:val="24"/>
          <w:szCs w:val="24"/>
        </w:rPr>
        <w:t>per lavori,</w:t>
      </w:r>
      <w:r w:rsidRPr="006A2228">
        <w:rPr>
          <w:rFonts w:ascii="Garamond" w:hAnsi="Garamond"/>
          <w:b/>
          <w:bCs/>
          <w:sz w:val="24"/>
          <w:szCs w:val="24"/>
        </w:rPr>
        <w:t xml:space="preserve"> € 417.891,55 </w:t>
      </w:r>
      <w:r w:rsidRPr="006A2228">
        <w:rPr>
          <w:rFonts w:ascii="Garamond" w:hAnsi="Garamond"/>
          <w:bCs/>
          <w:sz w:val="24"/>
          <w:szCs w:val="24"/>
        </w:rPr>
        <w:t>per</w:t>
      </w:r>
      <w:r w:rsidRPr="006A2228">
        <w:rPr>
          <w:rFonts w:ascii="Garamond" w:hAnsi="Garamond"/>
          <w:b/>
          <w:bCs/>
          <w:sz w:val="24"/>
          <w:szCs w:val="24"/>
        </w:rPr>
        <w:t xml:space="preserve"> </w:t>
      </w:r>
      <w:r w:rsidRPr="006A2228">
        <w:rPr>
          <w:rFonts w:ascii="Garamond" w:hAnsi="Garamond"/>
          <w:bCs/>
          <w:sz w:val="24"/>
          <w:szCs w:val="24"/>
        </w:rPr>
        <w:t xml:space="preserve">oneri della sicurezza non soggetti a ribasso e </w:t>
      </w:r>
      <w:r w:rsidRPr="006A2228">
        <w:rPr>
          <w:rFonts w:ascii="Garamond" w:hAnsi="Garamond"/>
          <w:b/>
          <w:bCs/>
          <w:sz w:val="24"/>
          <w:szCs w:val="24"/>
        </w:rPr>
        <w:t xml:space="preserve">€ </w:t>
      </w:r>
      <w:r w:rsidRPr="00996A00">
        <w:rPr>
          <w:rFonts w:ascii="Garamond" w:hAnsi="Garamond"/>
          <w:b/>
          <w:bCs/>
          <w:sz w:val="24"/>
          <w:szCs w:val="24"/>
        </w:rPr>
        <w:t xml:space="preserve">240.000,00 </w:t>
      </w:r>
      <w:r w:rsidRPr="00996A00">
        <w:rPr>
          <w:rFonts w:ascii="Garamond" w:hAnsi="Garamond"/>
          <w:bCs/>
          <w:sz w:val="24"/>
          <w:szCs w:val="24"/>
        </w:rPr>
        <w:t>per il restauro dell'organo sospensivamente condizionato all'autorizzazione della competente Soprintendenza ad oggi non ancora ricevuta;</w:t>
      </w:r>
    </w:p>
    <w:p w14:paraId="35CAA248" w14:textId="77777777" w:rsidR="00996A00" w:rsidRDefault="006A2228" w:rsidP="00996A00">
      <w:pPr>
        <w:pStyle w:val="Corpodeltesto211"/>
        <w:numPr>
          <w:ilvl w:val="0"/>
          <w:numId w:val="40"/>
        </w:numPr>
        <w:spacing w:line="360" w:lineRule="auto"/>
        <w:ind w:right="425"/>
        <w:rPr>
          <w:rFonts w:ascii="Garamond" w:hAnsi="Garamond"/>
          <w:szCs w:val="24"/>
        </w:rPr>
      </w:pPr>
      <w:r w:rsidRPr="00996A00">
        <w:rPr>
          <w:rFonts w:ascii="Garamond" w:hAnsi="Garamond"/>
          <w:szCs w:val="24"/>
        </w:rPr>
        <w:lastRenderedPageBreak/>
        <w:t>tutte le opere preventivate in progetto sono necessarie ed indifferibili per la riapertura della chiesa;</w:t>
      </w:r>
    </w:p>
    <w:p w14:paraId="50D3439E" w14:textId="1655B443" w:rsidR="00996A00" w:rsidRPr="00996A00" w:rsidRDefault="00611624" w:rsidP="00996A00">
      <w:pPr>
        <w:pStyle w:val="Corpodeltesto211"/>
        <w:numPr>
          <w:ilvl w:val="0"/>
          <w:numId w:val="40"/>
        </w:numPr>
        <w:spacing w:line="360" w:lineRule="auto"/>
        <w:ind w:right="425"/>
        <w:rPr>
          <w:rFonts w:ascii="Garamond" w:hAnsi="Garamond"/>
          <w:szCs w:val="24"/>
        </w:rPr>
      </w:pPr>
      <w:r w:rsidRPr="00996A00">
        <w:rPr>
          <w:rFonts w:ascii="Garamond" w:eastAsia="Arial Unicode MS" w:hAnsi="Garamond" w:cs="Courier New"/>
          <w:szCs w:val="24"/>
        </w:rPr>
        <w:t xml:space="preserve">che il termine di scadenza per la presentazione delle offerte è stato fissato per le ore </w:t>
      </w:r>
      <w:r w:rsidR="00726E96">
        <w:rPr>
          <w:rFonts w:ascii="Garamond" w:eastAsia="Arial Unicode MS" w:hAnsi="Garamond" w:cs="Courier New"/>
          <w:szCs w:val="24"/>
        </w:rPr>
        <w:t>12:00</w:t>
      </w:r>
      <w:r w:rsidR="003E3EF4" w:rsidRPr="00996A00">
        <w:rPr>
          <w:rFonts w:ascii="Garamond" w:eastAsia="Arial Unicode MS" w:hAnsi="Garamond" w:cs="Courier New"/>
          <w:szCs w:val="24"/>
        </w:rPr>
        <w:t xml:space="preserve">       </w:t>
      </w:r>
      <w:r w:rsidRPr="00996A00">
        <w:rPr>
          <w:rFonts w:ascii="Garamond" w:eastAsia="Arial Unicode MS" w:hAnsi="Garamond" w:cs="Courier New"/>
          <w:szCs w:val="24"/>
        </w:rPr>
        <w:t>del giorno</w:t>
      </w:r>
      <w:r w:rsidR="00726E96">
        <w:rPr>
          <w:rFonts w:ascii="Garamond" w:eastAsia="Arial Unicode MS" w:hAnsi="Garamond" w:cs="Courier New"/>
          <w:szCs w:val="24"/>
        </w:rPr>
        <w:t xml:space="preserve"> 24.9.2018</w:t>
      </w:r>
      <w:r w:rsidRPr="00996A00">
        <w:rPr>
          <w:rFonts w:ascii="Garamond" w:eastAsia="Arial Unicode MS" w:hAnsi="Garamond" w:cs="Courier New"/>
          <w:szCs w:val="24"/>
        </w:rPr>
        <w:t xml:space="preserve"> ;</w:t>
      </w:r>
    </w:p>
    <w:p w14:paraId="3C84CF2C" w14:textId="77777777" w:rsidR="00996A00" w:rsidRPr="00996A00" w:rsidRDefault="00562FF4" w:rsidP="00996A00">
      <w:pPr>
        <w:pStyle w:val="Corpodeltesto211"/>
        <w:numPr>
          <w:ilvl w:val="0"/>
          <w:numId w:val="40"/>
        </w:numPr>
        <w:spacing w:line="360" w:lineRule="auto"/>
        <w:ind w:right="425"/>
        <w:rPr>
          <w:rFonts w:ascii="Garamond" w:hAnsi="Garamond"/>
          <w:szCs w:val="24"/>
        </w:rPr>
      </w:pPr>
      <w:r w:rsidRPr="00996A00">
        <w:rPr>
          <w:rFonts w:ascii="Garamond" w:eastAsia="Arial Unicode MS" w:hAnsi="Garamond" w:cs="Courier New"/>
          <w:szCs w:val="24"/>
        </w:rPr>
        <w:t>c</w:t>
      </w:r>
      <w:r w:rsidR="00611624" w:rsidRPr="00996A00">
        <w:rPr>
          <w:rFonts w:ascii="Garamond" w:eastAsia="Arial Unicode MS" w:hAnsi="Garamond" w:cs="Courier New"/>
          <w:szCs w:val="24"/>
        </w:rPr>
        <w:t xml:space="preserve">he con nota </w:t>
      </w:r>
      <w:proofErr w:type="spellStart"/>
      <w:r w:rsidR="00611624" w:rsidRPr="00996A00">
        <w:rPr>
          <w:rFonts w:ascii="Garamond" w:eastAsia="Arial Unicode MS" w:hAnsi="Garamond" w:cs="Courier New"/>
          <w:szCs w:val="24"/>
        </w:rPr>
        <w:t>prot</w:t>
      </w:r>
      <w:proofErr w:type="spellEnd"/>
      <w:r w:rsidR="00611624" w:rsidRPr="00996A00">
        <w:rPr>
          <w:rFonts w:ascii="Garamond" w:eastAsia="Arial Unicode MS" w:hAnsi="Garamond" w:cs="Courier New"/>
          <w:szCs w:val="24"/>
        </w:rPr>
        <w:t>.</w:t>
      </w:r>
      <w:r w:rsidRPr="00996A00">
        <w:rPr>
          <w:rFonts w:ascii="Garamond" w:hAnsi="Garamond" w:cs="Courier New"/>
          <w:szCs w:val="24"/>
        </w:rPr>
        <w:t xml:space="preserve"> </w:t>
      </w:r>
      <w:r w:rsidR="003E3EF4" w:rsidRPr="00996A00">
        <w:rPr>
          <w:rFonts w:ascii="Garamond" w:eastAsia="Arial Unicode MS" w:hAnsi="Garamond" w:cs="Courier New"/>
          <w:szCs w:val="24"/>
        </w:rPr>
        <w:t>………………………</w:t>
      </w:r>
      <w:r w:rsidR="00611624" w:rsidRPr="00996A00">
        <w:rPr>
          <w:rFonts w:ascii="Garamond" w:eastAsia="Arial Unicode MS" w:hAnsi="Garamond" w:cs="Courier New"/>
          <w:szCs w:val="24"/>
        </w:rPr>
        <w:t xml:space="preserve">l’Arcidiocesi di </w:t>
      </w:r>
      <w:r w:rsidR="000B6577" w:rsidRPr="00996A00">
        <w:rPr>
          <w:rFonts w:ascii="Garamond" w:eastAsia="Arial Unicode MS" w:hAnsi="Garamond" w:cs="Courier New"/>
          <w:szCs w:val="24"/>
        </w:rPr>
        <w:t xml:space="preserve">Modena-Nonantola ha nominato il </w:t>
      </w:r>
      <w:r w:rsidR="00611624" w:rsidRPr="00996A00">
        <w:rPr>
          <w:rFonts w:ascii="Garamond" w:eastAsia="Arial Unicode MS" w:hAnsi="Garamond" w:cs="Courier New"/>
          <w:szCs w:val="24"/>
        </w:rPr>
        <w:t>seggio</w:t>
      </w:r>
      <w:r w:rsidR="000B6577" w:rsidRPr="00996A00">
        <w:rPr>
          <w:rFonts w:ascii="Garamond" w:eastAsia="Arial Unicode MS" w:hAnsi="Garamond" w:cs="Courier New"/>
          <w:szCs w:val="24"/>
        </w:rPr>
        <w:t xml:space="preserve"> di gara</w:t>
      </w:r>
      <w:r w:rsidR="00611624" w:rsidRPr="00996A00">
        <w:rPr>
          <w:rFonts w:ascii="Garamond" w:eastAsia="Arial Unicode MS" w:hAnsi="Garamond" w:cs="Courier New"/>
          <w:szCs w:val="24"/>
        </w:rPr>
        <w:t xml:space="preserve"> e la co</w:t>
      </w:r>
      <w:r w:rsidR="000B6577" w:rsidRPr="00996A00">
        <w:rPr>
          <w:rFonts w:ascii="Garamond" w:eastAsia="Arial Unicode MS" w:hAnsi="Garamond" w:cs="Courier New"/>
          <w:szCs w:val="24"/>
        </w:rPr>
        <w:t>mmissione di aggiudicazione</w:t>
      </w:r>
      <w:r w:rsidR="00611624" w:rsidRPr="00996A00">
        <w:rPr>
          <w:rFonts w:ascii="Garamond" w:eastAsia="Arial Unicode MS" w:hAnsi="Garamond" w:cs="Courier New"/>
          <w:szCs w:val="24"/>
        </w:rPr>
        <w:t>;</w:t>
      </w:r>
    </w:p>
    <w:p w14:paraId="1E9B1637" w14:textId="553EAE48" w:rsidR="00611624" w:rsidRPr="00996A00" w:rsidRDefault="00611624" w:rsidP="00996A00">
      <w:pPr>
        <w:pStyle w:val="Corpodeltesto211"/>
        <w:numPr>
          <w:ilvl w:val="0"/>
          <w:numId w:val="40"/>
        </w:numPr>
        <w:spacing w:line="360" w:lineRule="auto"/>
        <w:ind w:right="425"/>
        <w:rPr>
          <w:rFonts w:ascii="Garamond" w:hAnsi="Garamond"/>
          <w:szCs w:val="24"/>
        </w:rPr>
      </w:pPr>
      <w:r w:rsidRPr="00996A00">
        <w:rPr>
          <w:rFonts w:ascii="Garamond" w:hAnsi="Garamond" w:cs="Courier New"/>
          <w:szCs w:val="24"/>
        </w:rPr>
        <w:t>che il criterio di aggiudicazione è quello dell’offerta economicamente più va</w:t>
      </w:r>
      <w:r w:rsidR="003E3EF4" w:rsidRPr="00996A00">
        <w:rPr>
          <w:rFonts w:ascii="Garamond" w:hAnsi="Garamond" w:cs="Courier New"/>
          <w:szCs w:val="24"/>
        </w:rPr>
        <w:t>ntaggio</w:t>
      </w:r>
      <w:r w:rsidR="001C38EB" w:rsidRPr="00996A00">
        <w:rPr>
          <w:rFonts w:ascii="Garamond" w:hAnsi="Garamond" w:cs="Courier New"/>
          <w:szCs w:val="24"/>
        </w:rPr>
        <w:t xml:space="preserve">sa ai sensi dell’art. 95 del </w:t>
      </w:r>
      <w:r w:rsidR="00B97CC7" w:rsidRPr="00996A00">
        <w:rPr>
          <w:rFonts w:ascii="Garamond" w:hAnsi="Garamond" w:cs="Courier New"/>
          <w:szCs w:val="24"/>
        </w:rPr>
        <w:t>d</w:t>
      </w:r>
      <w:r w:rsidR="001C38EB" w:rsidRPr="00996A00">
        <w:rPr>
          <w:rFonts w:ascii="Garamond" w:hAnsi="Garamond" w:cs="Courier New"/>
          <w:szCs w:val="24"/>
        </w:rPr>
        <w:t>.lgs.</w:t>
      </w:r>
      <w:r w:rsidR="003E3EF4" w:rsidRPr="00996A00">
        <w:rPr>
          <w:rFonts w:ascii="Garamond" w:hAnsi="Garamond" w:cs="Courier New"/>
          <w:szCs w:val="24"/>
        </w:rPr>
        <w:t xml:space="preserve"> 50/2016</w:t>
      </w:r>
      <w:r w:rsidR="001C38EB" w:rsidRPr="00996A00">
        <w:rPr>
          <w:rFonts w:ascii="Garamond" w:hAnsi="Garamond" w:cs="Courier New"/>
          <w:szCs w:val="24"/>
        </w:rPr>
        <w:t xml:space="preserve"> </w:t>
      </w:r>
      <w:proofErr w:type="spellStart"/>
      <w:r w:rsidR="001C38EB" w:rsidRPr="00996A00">
        <w:rPr>
          <w:rFonts w:ascii="Garamond" w:hAnsi="Garamond" w:cs="Courier New"/>
          <w:szCs w:val="24"/>
        </w:rPr>
        <w:t>s.m.i</w:t>
      </w:r>
      <w:proofErr w:type="spellEnd"/>
      <w:r w:rsidR="00C146AC" w:rsidRPr="00996A00">
        <w:rPr>
          <w:rFonts w:ascii="Garamond" w:hAnsi="Garamond" w:cs="Courier New"/>
          <w:szCs w:val="24"/>
        </w:rPr>
        <w:t xml:space="preserve">, </w:t>
      </w:r>
      <w:r w:rsidR="00C146AC" w:rsidRPr="005074D0">
        <w:rPr>
          <w:rFonts w:ascii="Garamond" w:hAnsi="Garamond"/>
          <w:szCs w:val="24"/>
        </w:rPr>
        <w:t>suddividendo l'offerta tecnica in "prestazioni capitolari" e "prestazioni oggetto di sponsorizzazione"</w:t>
      </w:r>
      <w:r w:rsidR="00996A00" w:rsidRPr="005074D0">
        <w:rPr>
          <w:rFonts w:ascii="Garamond" w:hAnsi="Garamond"/>
          <w:szCs w:val="24"/>
        </w:rPr>
        <w:t>;</w:t>
      </w:r>
    </w:p>
    <w:p w14:paraId="3EAFFF0B" w14:textId="32E37090" w:rsidR="00611624" w:rsidRPr="009A6597" w:rsidRDefault="001D2BAC" w:rsidP="009A6597">
      <w:pPr>
        <w:widowControl w:val="0"/>
        <w:suppressAutoHyphens w:val="0"/>
        <w:spacing w:line="360" w:lineRule="auto"/>
        <w:jc w:val="both"/>
        <w:rPr>
          <w:rFonts w:ascii="Garamond" w:hAnsi="Garamond" w:cs="Courier New"/>
          <w:sz w:val="24"/>
          <w:szCs w:val="24"/>
          <w:lang w:eastAsia="it-IT"/>
        </w:rPr>
      </w:pPr>
      <w:r w:rsidRPr="009A6597">
        <w:rPr>
          <w:rFonts w:ascii="Garamond" w:hAnsi="Garamond" w:cs="Courier New"/>
          <w:sz w:val="24"/>
          <w:szCs w:val="24"/>
          <w:lang w:eastAsia="it-IT"/>
        </w:rPr>
        <w:t xml:space="preserve">- </w:t>
      </w:r>
      <w:r w:rsidR="00817B3D" w:rsidRPr="009A6597">
        <w:rPr>
          <w:rFonts w:ascii="Garamond" w:hAnsi="Garamond" w:cs="Courier New"/>
          <w:sz w:val="24"/>
          <w:szCs w:val="24"/>
          <w:lang w:eastAsia="it-IT"/>
        </w:rPr>
        <w:t xml:space="preserve">che con verbale </w:t>
      </w:r>
      <w:proofErr w:type="spellStart"/>
      <w:r w:rsidR="00817B3D" w:rsidRPr="009A6597">
        <w:rPr>
          <w:rFonts w:ascii="Garamond" w:hAnsi="Garamond" w:cs="Courier New"/>
          <w:sz w:val="24"/>
          <w:szCs w:val="24"/>
          <w:lang w:eastAsia="it-IT"/>
        </w:rPr>
        <w:t>prot</w:t>
      </w:r>
      <w:proofErr w:type="spellEnd"/>
      <w:r w:rsidR="00817B3D" w:rsidRPr="009A6597">
        <w:rPr>
          <w:rFonts w:ascii="Garamond" w:hAnsi="Garamond" w:cs="Courier New"/>
          <w:sz w:val="24"/>
          <w:szCs w:val="24"/>
          <w:lang w:eastAsia="it-IT"/>
        </w:rPr>
        <w:t xml:space="preserve">. n. </w:t>
      </w:r>
      <w:r w:rsidR="003E3EF4" w:rsidRPr="009A6597">
        <w:rPr>
          <w:rFonts w:ascii="Garamond" w:hAnsi="Garamond" w:cs="Courier New"/>
          <w:sz w:val="24"/>
          <w:szCs w:val="24"/>
          <w:lang w:eastAsia="it-IT"/>
        </w:rPr>
        <w:t>…………………………………</w:t>
      </w:r>
      <w:r w:rsidR="00611624" w:rsidRPr="009A6597">
        <w:rPr>
          <w:rFonts w:ascii="Garamond" w:hAnsi="Garamond" w:cs="Courier New"/>
          <w:sz w:val="24"/>
          <w:szCs w:val="24"/>
          <w:lang w:eastAsia="it-IT"/>
        </w:rPr>
        <w:t xml:space="preserve"> la Commissione di gara ha aggiudicato la procedura di gara in oggetto all’Operatore Economico</w:t>
      </w:r>
      <w:r w:rsidR="00817B3D" w:rsidRPr="009A6597">
        <w:rPr>
          <w:rFonts w:ascii="Garamond" w:hAnsi="Garamond" w:cs="Courier New"/>
          <w:sz w:val="24"/>
          <w:szCs w:val="24"/>
          <w:lang w:eastAsia="it-IT"/>
        </w:rPr>
        <w:t xml:space="preserve"> </w:t>
      </w:r>
      <w:r w:rsidR="00996A00">
        <w:rPr>
          <w:rFonts w:ascii="Garamond" w:hAnsi="Garamond" w:cs="Courier New"/>
          <w:sz w:val="24"/>
          <w:szCs w:val="24"/>
          <w:lang w:eastAsia="it-IT"/>
        </w:rPr>
        <w:t xml:space="preserve"> ………………………………………………..;</w:t>
      </w:r>
    </w:p>
    <w:p w14:paraId="00D81248" w14:textId="44C14CBD" w:rsidR="00611624" w:rsidRPr="009A6597" w:rsidRDefault="001D2BAC" w:rsidP="009A6597">
      <w:pPr>
        <w:widowControl w:val="0"/>
        <w:suppressAutoHyphens w:val="0"/>
        <w:spacing w:line="360" w:lineRule="auto"/>
        <w:jc w:val="both"/>
        <w:rPr>
          <w:rFonts w:ascii="Garamond" w:hAnsi="Garamond" w:cs="Courier New"/>
          <w:sz w:val="24"/>
          <w:szCs w:val="24"/>
          <w:lang w:eastAsia="it-IT"/>
        </w:rPr>
      </w:pPr>
      <w:r w:rsidRPr="009A6597">
        <w:rPr>
          <w:rFonts w:ascii="Garamond" w:hAnsi="Garamond" w:cs="Courier New"/>
          <w:sz w:val="24"/>
          <w:szCs w:val="24"/>
          <w:lang w:eastAsia="it-IT"/>
        </w:rPr>
        <w:t xml:space="preserve">- </w:t>
      </w:r>
      <w:r w:rsidR="00611624" w:rsidRPr="009A6597">
        <w:rPr>
          <w:rFonts w:ascii="Garamond" w:hAnsi="Garamond" w:cs="Courier New"/>
          <w:sz w:val="24"/>
          <w:szCs w:val="24"/>
          <w:lang w:eastAsia="it-IT"/>
        </w:rPr>
        <w:t xml:space="preserve">che con nota </w:t>
      </w:r>
      <w:proofErr w:type="spellStart"/>
      <w:r w:rsidR="00611624" w:rsidRPr="009A6597">
        <w:rPr>
          <w:rFonts w:ascii="Garamond" w:hAnsi="Garamond" w:cs="Courier New"/>
          <w:sz w:val="24"/>
          <w:szCs w:val="24"/>
          <w:lang w:eastAsia="it-IT"/>
        </w:rPr>
        <w:t>prot</w:t>
      </w:r>
      <w:proofErr w:type="spellEnd"/>
      <w:r w:rsidR="00611624" w:rsidRPr="009A6597">
        <w:rPr>
          <w:rFonts w:ascii="Garamond" w:hAnsi="Garamond" w:cs="Courier New"/>
          <w:sz w:val="24"/>
          <w:szCs w:val="24"/>
          <w:lang w:eastAsia="it-IT"/>
        </w:rPr>
        <w:t>. n</w:t>
      </w:r>
      <w:r w:rsidR="003E3EF4" w:rsidRPr="009A6597">
        <w:rPr>
          <w:rFonts w:ascii="Garamond" w:hAnsi="Garamond" w:cs="Courier New"/>
          <w:sz w:val="24"/>
          <w:szCs w:val="24"/>
          <w:lang w:eastAsia="it-IT"/>
        </w:rPr>
        <w:t>…………………………………</w:t>
      </w:r>
      <w:r w:rsidR="00611624" w:rsidRPr="009A6597">
        <w:rPr>
          <w:rFonts w:ascii="Garamond" w:hAnsi="Garamond" w:cs="Courier New"/>
          <w:sz w:val="24"/>
          <w:szCs w:val="24"/>
          <w:lang w:eastAsia="it-IT"/>
        </w:rPr>
        <w:t xml:space="preserve"> l’Arcidiocesi di Modena-Nonantola ha comunicato </w:t>
      </w:r>
      <w:r w:rsidR="005074D0">
        <w:rPr>
          <w:rFonts w:ascii="Garamond" w:hAnsi="Garamond" w:cs="Courier New"/>
          <w:sz w:val="24"/>
          <w:szCs w:val="24"/>
          <w:lang w:eastAsia="it-IT"/>
        </w:rPr>
        <w:t>la proposta di aggiudicazione</w:t>
      </w:r>
      <w:r w:rsidR="0054576A" w:rsidRPr="009A6597">
        <w:rPr>
          <w:rFonts w:ascii="Garamond" w:hAnsi="Garamond" w:cs="Courier New"/>
          <w:sz w:val="24"/>
          <w:szCs w:val="24"/>
          <w:lang w:eastAsia="it-IT"/>
        </w:rPr>
        <w:t xml:space="preserve"> </w:t>
      </w:r>
      <w:r w:rsidR="00611624" w:rsidRPr="009A6597">
        <w:rPr>
          <w:rFonts w:ascii="Garamond" w:hAnsi="Garamond" w:cs="Courier New"/>
          <w:sz w:val="24"/>
          <w:szCs w:val="24"/>
          <w:lang w:eastAsia="it-IT"/>
        </w:rPr>
        <w:t xml:space="preserve">all’Operatore Economico </w:t>
      </w:r>
      <w:r w:rsidR="003E3EF4" w:rsidRPr="009A6597">
        <w:rPr>
          <w:rFonts w:ascii="Garamond" w:hAnsi="Garamond" w:cs="Courier New"/>
          <w:sz w:val="24"/>
          <w:szCs w:val="24"/>
          <w:lang w:eastAsia="it-IT"/>
        </w:rPr>
        <w:t>………………………………………………………………………………</w:t>
      </w:r>
      <w:r w:rsidR="00996A00">
        <w:rPr>
          <w:rFonts w:ascii="Garamond" w:hAnsi="Garamond" w:cs="Courier New"/>
          <w:sz w:val="24"/>
          <w:szCs w:val="24"/>
          <w:lang w:eastAsia="it-IT"/>
        </w:rPr>
        <w:t>;</w:t>
      </w:r>
    </w:p>
    <w:p w14:paraId="0A207B11" w14:textId="7634C64D" w:rsidR="00611624" w:rsidRPr="009A6597" w:rsidRDefault="001D2BAC" w:rsidP="009A6597">
      <w:pPr>
        <w:widowControl w:val="0"/>
        <w:suppressAutoHyphens w:val="0"/>
        <w:spacing w:line="360" w:lineRule="auto"/>
        <w:jc w:val="both"/>
        <w:rPr>
          <w:rFonts w:ascii="Garamond" w:hAnsi="Garamond" w:cs="Courier New"/>
          <w:sz w:val="24"/>
          <w:szCs w:val="24"/>
          <w:lang w:eastAsia="it-IT"/>
        </w:rPr>
      </w:pPr>
      <w:r w:rsidRPr="009A6597">
        <w:rPr>
          <w:rFonts w:ascii="Garamond" w:hAnsi="Garamond" w:cs="Courier New"/>
          <w:sz w:val="24"/>
          <w:szCs w:val="24"/>
          <w:lang w:eastAsia="it-IT"/>
        </w:rPr>
        <w:t xml:space="preserve">- </w:t>
      </w:r>
      <w:r w:rsidR="00611624" w:rsidRPr="009A6597">
        <w:rPr>
          <w:rFonts w:ascii="Garamond" w:hAnsi="Garamond" w:cs="Courier New"/>
          <w:sz w:val="24"/>
          <w:szCs w:val="24"/>
          <w:lang w:eastAsia="it-IT"/>
        </w:rPr>
        <w:t>che l’Arcidiocesi di Modena-Nonantola ha concluso, tramite il sistema AVCPASS,  tutti i c</w:t>
      </w:r>
      <w:r w:rsidR="0054576A" w:rsidRPr="009A6597">
        <w:rPr>
          <w:rFonts w:ascii="Garamond" w:hAnsi="Garamond" w:cs="Courier New"/>
          <w:sz w:val="24"/>
          <w:szCs w:val="24"/>
          <w:lang w:eastAsia="it-IT"/>
        </w:rPr>
        <w:t>ontrolli previsti dalla legge e ha approntato</w:t>
      </w:r>
      <w:r w:rsidR="00611624" w:rsidRPr="009A6597">
        <w:rPr>
          <w:rFonts w:ascii="Garamond" w:hAnsi="Garamond" w:cs="Courier New"/>
          <w:sz w:val="24"/>
          <w:szCs w:val="24"/>
          <w:lang w:eastAsia="it-IT"/>
        </w:rPr>
        <w:t xml:space="preserve"> tutte le necessarie cautele in caso di mendaci dichiarazioni;</w:t>
      </w:r>
    </w:p>
    <w:p w14:paraId="73D063EF" w14:textId="00772A6F" w:rsidR="005242F4" w:rsidRPr="009A6597" w:rsidRDefault="001D2BAC" w:rsidP="009A6597">
      <w:pPr>
        <w:widowControl w:val="0"/>
        <w:suppressAutoHyphens w:val="0"/>
        <w:spacing w:line="360" w:lineRule="auto"/>
        <w:jc w:val="both"/>
        <w:rPr>
          <w:rFonts w:ascii="Garamond" w:hAnsi="Garamond" w:cs="Courier New"/>
          <w:sz w:val="24"/>
          <w:szCs w:val="24"/>
          <w:lang w:eastAsia="it-IT"/>
        </w:rPr>
      </w:pPr>
      <w:r w:rsidRPr="009A6597">
        <w:rPr>
          <w:rFonts w:ascii="Garamond" w:hAnsi="Garamond" w:cs="Courier New"/>
          <w:sz w:val="24"/>
          <w:szCs w:val="24"/>
          <w:lang w:eastAsia="it-IT"/>
        </w:rPr>
        <w:t xml:space="preserve">- </w:t>
      </w:r>
      <w:r w:rsidR="00611624" w:rsidRPr="00FE7243">
        <w:rPr>
          <w:rFonts w:ascii="Garamond" w:hAnsi="Garamond" w:cs="Courier New"/>
          <w:sz w:val="24"/>
          <w:szCs w:val="24"/>
          <w:lang w:eastAsia="it-IT"/>
        </w:rPr>
        <w:t xml:space="preserve">che con decreto </w:t>
      </w:r>
      <w:proofErr w:type="spellStart"/>
      <w:r w:rsidR="00611624" w:rsidRPr="00FE7243">
        <w:rPr>
          <w:rFonts w:ascii="Garamond" w:hAnsi="Garamond" w:cs="Courier New"/>
          <w:sz w:val="24"/>
          <w:szCs w:val="24"/>
          <w:lang w:eastAsia="it-IT"/>
        </w:rPr>
        <w:t>prot</w:t>
      </w:r>
      <w:proofErr w:type="spellEnd"/>
      <w:r w:rsidR="00611624" w:rsidRPr="00FE7243">
        <w:rPr>
          <w:rFonts w:ascii="Garamond" w:hAnsi="Garamond" w:cs="Courier New"/>
          <w:sz w:val="24"/>
          <w:szCs w:val="24"/>
          <w:lang w:eastAsia="it-IT"/>
        </w:rPr>
        <w:t>. n</w:t>
      </w:r>
      <w:r w:rsidR="003E3EF4" w:rsidRPr="00FE7243">
        <w:rPr>
          <w:rFonts w:ascii="Garamond" w:hAnsi="Garamond" w:cs="Courier New"/>
          <w:sz w:val="24"/>
          <w:szCs w:val="24"/>
          <w:lang w:eastAsia="it-IT"/>
        </w:rPr>
        <w:t>………………………………………</w:t>
      </w:r>
      <w:r w:rsidR="00817B3D" w:rsidRPr="00FE7243">
        <w:rPr>
          <w:rFonts w:ascii="Garamond" w:hAnsi="Garamond" w:cs="Courier New"/>
          <w:sz w:val="24"/>
          <w:szCs w:val="24"/>
          <w:lang w:eastAsia="it-IT"/>
        </w:rPr>
        <w:t xml:space="preserve">, </w:t>
      </w:r>
      <w:r w:rsidR="00611624" w:rsidRPr="00FE7243">
        <w:rPr>
          <w:rFonts w:ascii="Garamond" w:hAnsi="Garamond" w:cs="Courier New"/>
          <w:sz w:val="24"/>
          <w:szCs w:val="24"/>
          <w:lang w:eastAsia="it-IT"/>
        </w:rPr>
        <w:t>la procedura di che trattasi è stata aggiudicata all’Operatore Economico</w:t>
      </w:r>
      <w:r w:rsidR="00D96B0E" w:rsidRPr="00FE7243">
        <w:rPr>
          <w:rFonts w:ascii="Garamond" w:hAnsi="Garamond" w:cs="Courier New"/>
          <w:sz w:val="24"/>
          <w:szCs w:val="24"/>
          <w:lang w:eastAsia="it-IT"/>
        </w:rPr>
        <w:t xml:space="preserve"> aggiudicatario </w:t>
      </w:r>
      <w:r w:rsidR="003E3EF4" w:rsidRPr="00FE7243">
        <w:rPr>
          <w:rFonts w:ascii="Garamond" w:hAnsi="Garamond" w:cs="Courier New"/>
          <w:sz w:val="24"/>
          <w:szCs w:val="24"/>
          <w:lang w:eastAsia="it-IT"/>
        </w:rPr>
        <w:t>………………………………………………………….</w:t>
      </w:r>
      <w:r w:rsidR="00611624" w:rsidRPr="00FE7243">
        <w:rPr>
          <w:rFonts w:ascii="Garamond" w:hAnsi="Garamond" w:cs="Courier New"/>
          <w:sz w:val="24"/>
          <w:szCs w:val="24"/>
          <w:lang w:eastAsia="it-IT"/>
        </w:rPr>
        <w:t>;</w:t>
      </w:r>
      <w:r w:rsidR="00141182" w:rsidRPr="00FE7243">
        <w:rPr>
          <w:rFonts w:ascii="Garamond" w:hAnsi="Garamond" w:cs="Courier New"/>
          <w:sz w:val="24"/>
          <w:szCs w:val="24"/>
          <w:lang w:eastAsia="it-IT"/>
        </w:rPr>
        <w:t xml:space="preserve"> il suddetto decreto è stato pubblicato </w:t>
      </w:r>
      <w:r w:rsidR="00611624" w:rsidRPr="00FE7243">
        <w:rPr>
          <w:rFonts w:ascii="Garamond" w:hAnsi="Garamond" w:cs="Courier New"/>
          <w:sz w:val="24"/>
          <w:szCs w:val="24"/>
          <w:lang w:eastAsia="it-IT"/>
        </w:rPr>
        <w:t>sul Profilo di Committente dell’Arcidiocesi</w:t>
      </w:r>
      <w:r w:rsidR="005074D0" w:rsidRPr="00FE7243">
        <w:rPr>
          <w:rFonts w:ascii="Garamond" w:hAnsi="Garamond" w:cs="Courier New"/>
          <w:sz w:val="24"/>
          <w:szCs w:val="24"/>
          <w:lang w:eastAsia="it-IT"/>
        </w:rPr>
        <w:t>;</w:t>
      </w:r>
    </w:p>
    <w:p w14:paraId="606B82F1" w14:textId="75A323E0" w:rsidR="001D2BAC" w:rsidRPr="009A6597" w:rsidRDefault="001D2BAC" w:rsidP="009A6597">
      <w:pPr>
        <w:widowControl w:val="0"/>
        <w:suppressAutoHyphens w:val="0"/>
        <w:spacing w:line="360" w:lineRule="auto"/>
        <w:jc w:val="both"/>
        <w:rPr>
          <w:rFonts w:ascii="Garamond" w:hAnsi="Garamond" w:cs="Courier New"/>
          <w:sz w:val="24"/>
          <w:szCs w:val="24"/>
          <w:lang w:eastAsia="it-IT"/>
        </w:rPr>
      </w:pPr>
      <w:r w:rsidRPr="009A6597">
        <w:rPr>
          <w:rFonts w:ascii="Garamond" w:hAnsi="Garamond" w:cs="Courier New"/>
          <w:sz w:val="24"/>
          <w:szCs w:val="24"/>
          <w:lang w:eastAsia="it-IT"/>
        </w:rPr>
        <w:t xml:space="preserve">- </w:t>
      </w:r>
      <w:r w:rsidR="00611624" w:rsidRPr="009A6597">
        <w:rPr>
          <w:rFonts w:ascii="Garamond" w:hAnsi="Garamond" w:cs="Courier New"/>
          <w:sz w:val="24"/>
          <w:szCs w:val="24"/>
          <w:lang w:eastAsia="it-IT"/>
        </w:rPr>
        <w:t xml:space="preserve"> </w:t>
      </w:r>
      <w:r w:rsidR="005242F4" w:rsidRPr="009A6597">
        <w:rPr>
          <w:rFonts w:ascii="Garamond" w:hAnsi="Garamond" w:cs="Courier New"/>
          <w:sz w:val="24"/>
          <w:szCs w:val="24"/>
          <w:lang w:eastAsia="it-IT"/>
        </w:rPr>
        <w:t xml:space="preserve">che l’ Arcidiocesi ha provveduto ad effettuare le comunicazioni informative, di cui agli artt. 76, comma 3, e 29, comma 1, del </w:t>
      </w:r>
      <w:r w:rsidR="00B97CC7">
        <w:rPr>
          <w:rFonts w:ascii="Garamond" w:hAnsi="Garamond" w:cs="Courier New"/>
          <w:sz w:val="24"/>
          <w:szCs w:val="24"/>
          <w:lang w:eastAsia="it-IT"/>
        </w:rPr>
        <w:t>d</w:t>
      </w:r>
      <w:r w:rsidR="008E39C5" w:rsidRPr="009A6597">
        <w:rPr>
          <w:rFonts w:ascii="Garamond" w:hAnsi="Garamond" w:cs="Courier New"/>
          <w:sz w:val="24"/>
          <w:szCs w:val="24"/>
          <w:lang w:eastAsia="it-IT"/>
        </w:rPr>
        <w:t>.lgs.</w:t>
      </w:r>
      <w:r w:rsidR="005242F4" w:rsidRPr="009A6597">
        <w:rPr>
          <w:rFonts w:ascii="Garamond" w:hAnsi="Garamond" w:cs="Courier New"/>
          <w:sz w:val="24"/>
          <w:szCs w:val="24"/>
          <w:lang w:eastAsia="it-IT"/>
        </w:rPr>
        <w:t xml:space="preserve"> 50/2016, con note del ………..e n…………, relative alla nomina del Seggio di Gara con </w:t>
      </w:r>
      <w:r w:rsidR="00757778" w:rsidRPr="009A6597">
        <w:rPr>
          <w:rFonts w:ascii="Garamond" w:hAnsi="Garamond" w:cs="Courier New"/>
          <w:sz w:val="24"/>
          <w:szCs w:val="24"/>
          <w:lang w:eastAsia="it-IT"/>
        </w:rPr>
        <w:t>………….</w:t>
      </w:r>
      <w:r w:rsidR="005242F4" w:rsidRPr="009A6597">
        <w:rPr>
          <w:rFonts w:ascii="Garamond" w:hAnsi="Garamond" w:cs="Courier New"/>
          <w:sz w:val="24"/>
          <w:szCs w:val="24"/>
          <w:lang w:eastAsia="it-IT"/>
        </w:rPr>
        <w:t xml:space="preserve"> del </w:t>
      </w:r>
      <w:r w:rsidR="00757778" w:rsidRPr="009A6597">
        <w:rPr>
          <w:rFonts w:ascii="Garamond" w:hAnsi="Garamond" w:cs="Courier New"/>
          <w:sz w:val="24"/>
          <w:szCs w:val="24"/>
          <w:lang w:eastAsia="it-IT"/>
        </w:rPr>
        <w:t>……………………….</w:t>
      </w:r>
      <w:r w:rsidR="005242F4" w:rsidRPr="009A6597">
        <w:rPr>
          <w:rFonts w:ascii="Garamond" w:hAnsi="Garamond" w:cs="Courier New"/>
          <w:sz w:val="24"/>
          <w:szCs w:val="24"/>
          <w:lang w:eastAsia="it-IT"/>
        </w:rPr>
        <w:t xml:space="preserve">, con trasmissione del Verbale Pubblico di gara, contenete proposta di aggiudicazione, </w:t>
      </w:r>
      <w:proofErr w:type="spellStart"/>
      <w:r w:rsidR="005242F4" w:rsidRPr="009A6597">
        <w:rPr>
          <w:rFonts w:ascii="Garamond" w:hAnsi="Garamond" w:cs="Courier New"/>
          <w:sz w:val="24"/>
          <w:szCs w:val="24"/>
          <w:lang w:eastAsia="it-IT"/>
        </w:rPr>
        <w:t>prot</w:t>
      </w:r>
      <w:proofErr w:type="spellEnd"/>
      <w:r w:rsidR="005242F4" w:rsidRPr="009A6597">
        <w:rPr>
          <w:rFonts w:ascii="Garamond" w:hAnsi="Garamond" w:cs="Courier New"/>
          <w:sz w:val="24"/>
          <w:szCs w:val="24"/>
          <w:lang w:eastAsia="it-IT"/>
        </w:rPr>
        <w:t xml:space="preserve">. </w:t>
      </w:r>
      <w:r w:rsidR="00757778" w:rsidRPr="009A6597">
        <w:rPr>
          <w:rFonts w:ascii="Garamond" w:hAnsi="Garamond" w:cs="Courier New"/>
          <w:sz w:val="24"/>
          <w:szCs w:val="24"/>
          <w:lang w:eastAsia="it-IT"/>
        </w:rPr>
        <w:t>………………………..</w:t>
      </w:r>
      <w:r w:rsidR="005242F4" w:rsidRPr="009A6597">
        <w:rPr>
          <w:rFonts w:ascii="Garamond" w:hAnsi="Garamond" w:cs="Courier New"/>
          <w:sz w:val="24"/>
          <w:szCs w:val="24"/>
          <w:lang w:eastAsia="it-IT"/>
        </w:rPr>
        <w:t xml:space="preserve">, con accluse offerte economiche, mediante posta elettronica certificata, con note del </w:t>
      </w:r>
      <w:r w:rsidR="0012760B" w:rsidRPr="009A6597">
        <w:rPr>
          <w:rFonts w:ascii="Garamond" w:hAnsi="Garamond" w:cs="Courier New"/>
          <w:sz w:val="24"/>
          <w:szCs w:val="24"/>
          <w:lang w:eastAsia="it-IT"/>
        </w:rPr>
        <w:t>…………</w:t>
      </w:r>
      <w:r w:rsidR="005242F4" w:rsidRPr="009A6597">
        <w:rPr>
          <w:rFonts w:ascii="Garamond" w:hAnsi="Garamond" w:cs="Courier New"/>
          <w:sz w:val="24"/>
          <w:szCs w:val="24"/>
          <w:lang w:eastAsia="it-IT"/>
        </w:rPr>
        <w:t xml:space="preserve">, </w:t>
      </w:r>
      <w:proofErr w:type="spellStart"/>
      <w:r w:rsidR="005242F4" w:rsidRPr="009A6597">
        <w:rPr>
          <w:rFonts w:ascii="Garamond" w:hAnsi="Garamond" w:cs="Courier New"/>
          <w:sz w:val="24"/>
          <w:szCs w:val="24"/>
          <w:lang w:eastAsia="it-IT"/>
        </w:rPr>
        <w:t>prot</w:t>
      </w:r>
      <w:proofErr w:type="spellEnd"/>
      <w:r w:rsidR="005242F4" w:rsidRPr="009A6597">
        <w:rPr>
          <w:rFonts w:ascii="Garamond" w:hAnsi="Garamond" w:cs="Courier New"/>
          <w:sz w:val="24"/>
          <w:szCs w:val="24"/>
          <w:lang w:eastAsia="it-IT"/>
        </w:rPr>
        <w:t xml:space="preserve">. n. </w:t>
      </w:r>
      <w:r w:rsidR="0012760B" w:rsidRPr="009A6597">
        <w:rPr>
          <w:rFonts w:ascii="Garamond" w:hAnsi="Garamond" w:cs="Courier New"/>
          <w:sz w:val="24"/>
          <w:szCs w:val="24"/>
          <w:lang w:eastAsia="it-IT"/>
        </w:rPr>
        <w:t>………………..</w:t>
      </w:r>
      <w:r w:rsidR="005242F4" w:rsidRPr="009A6597">
        <w:rPr>
          <w:rFonts w:ascii="Garamond" w:hAnsi="Garamond" w:cs="Courier New"/>
          <w:sz w:val="24"/>
          <w:szCs w:val="24"/>
          <w:lang w:eastAsia="it-IT"/>
        </w:rPr>
        <w:t xml:space="preserve">e n. </w:t>
      </w:r>
      <w:r w:rsidR="0012760B" w:rsidRPr="009A6597">
        <w:rPr>
          <w:rFonts w:ascii="Garamond" w:hAnsi="Garamond" w:cs="Courier New"/>
          <w:sz w:val="24"/>
          <w:szCs w:val="24"/>
          <w:lang w:eastAsia="it-IT"/>
        </w:rPr>
        <w:t>…………………….</w:t>
      </w:r>
      <w:r w:rsidR="006C6AFC">
        <w:rPr>
          <w:rFonts w:ascii="Garamond" w:hAnsi="Garamond" w:cs="Courier New"/>
          <w:sz w:val="24"/>
          <w:szCs w:val="24"/>
          <w:lang w:eastAsia="it-IT"/>
        </w:rPr>
        <w:t>, relative al Decreto di a</w:t>
      </w:r>
      <w:r w:rsidR="005242F4" w:rsidRPr="009A6597">
        <w:rPr>
          <w:rFonts w:ascii="Garamond" w:hAnsi="Garamond" w:cs="Courier New"/>
          <w:sz w:val="24"/>
          <w:szCs w:val="24"/>
          <w:lang w:eastAsia="it-IT"/>
        </w:rPr>
        <w:t xml:space="preserve">ggiudicazione </w:t>
      </w:r>
      <w:r w:rsidR="00757778" w:rsidRPr="009A6597">
        <w:rPr>
          <w:rFonts w:ascii="Garamond" w:hAnsi="Garamond" w:cs="Courier New"/>
          <w:sz w:val="24"/>
          <w:szCs w:val="24"/>
          <w:lang w:eastAsia="it-IT"/>
        </w:rPr>
        <w:t>………………………….</w:t>
      </w:r>
      <w:r w:rsidR="005242F4" w:rsidRPr="009A6597">
        <w:rPr>
          <w:rFonts w:ascii="Garamond" w:hAnsi="Garamond" w:cs="Courier New"/>
          <w:sz w:val="24"/>
          <w:szCs w:val="24"/>
          <w:lang w:eastAsia="it-IT"/>
        </w:rPr>
        <w:t xml:space="preserve">, </w:t>
      </w:r>
      <w:proofErr w:type="spellStart"/>
      <w:r w:rsidR="005242F4" w:rsidRPr="009A6597">
        <w:rPr>
          <w:rFonts w:ascii="Garamond" w:hAnsi="Garamond" w:cs="Courier New"/>
          <w:sz w:val="24"/>
          <w:szCs w:val="24"/>
          <w:lang w:eastAsia="it-IT"/>
        </w:rPr>
        <w:t>prot</w:t>
      </w:r>
      <w:proofErr w:type="spellEnd"/>
      <w:r w:rsidR="005242F4" w:rsidRPr="009A6597">
        <w:rPr>
          <w:rFonts w:ascii="Garamond" w:hAnsi="Garamond" w:cs="Courier New"/>
          <w:sz w:val="24"/>
          <w:szCs w:val="24"/>
          <w:lang w:eastAsia="it-IT"/>
        </w:rPr>
        <w:t xml:space="preserve">. n. </w:t>
      </w:r>
      <w:r w:rsidR="00757778" w:rsidRPr="009A6597">
        <w:rPr>
          <w:rFonts w:ascii="Garamond" w:hAnsi="Garamond" w:cs="Courier New"/>
          <w:sz w:val="24"/>
          <w:szCs w:val="24"/>
          <w:lang w:eastAsia="it-IT"/>
        </w:rPr>
        <w:t>………………………….., e  con nota del …………………………..</w:t>
      </w:r>
      <w:r w:rsidR="005242F4" w:rsidRPr="009A6597">
        <w:rPr>
          <w:rFonts w:ascii="Garamond" w:hAnsi="Garamond" w:cs="Courier New"/>
          <w:sz w:val="24"/>
          <w:szCs w:val="24"/>
          <w:lang w:eastAsia="it-IT"/>
        </w:rPr>
        <w:t xml:space="preserve">, relativa alla comunicazione del decorso del termine ex art. 32, c. 9 del </w:t>
      </w:r>
      <w:r w:rsidR="00B97CC7">
        <w:rPr>
          <w:rFonts w:ascii="Garamond" w:hAnsi="Garamond" w:cs="Courier New"/>
          <w:sz w:val="24"/>
          <w:szCs w:val="24"/>
          <w:lang w:eastAsia="it-IT"/>
        </w:rPr>
        <w:t>d</w:t>
      </w:r>
      <w:r w:rsidR="005242F4" w:rsidRPr="009A6597">
        <w:rPr>
          <w:rFonts w:ascii="Garamond" w:hAnsi="Garamond" w:cs="Courier New"/>
          <w:sz w:val="24"/>
          <w:szCs w:val="24"/>
          <w:lang w:eastAsia="it-IT"/>
        </w:rPr>
        <w:t xml:space="preserve">.lgs. 50/2016.;    </w:t>
      </w:r>
    </w:p>
    <w:p w14:paraId="656D98F1" w14:textId="54FD97F4" w:rsidR="00611624" w:rsidRPr="009A6597" w:rsidRDefault="001D2BAC" w:rsidP="009A6597">
      <w:pPr>
        <w:widowControl w:val="0"/>
        <w:suppressAutoHyphens w:val="0"/>
        <w:spacing w:line="360" w:lineRule="auto"/>
        <w:jc w:val="both"/>
        <w:rPr>
          <w:rFonts w:ascii="Garamond" w:hAnsi="Garamond" w:cs="Courier New"/>
          <w:sz w:val="24"/>
          <w:szCs w:val="24"/>
          <w:lang w:eastAsia="it-IT"/>
        </w:rPr>
      </w:pPr>
      <w:r w:rsidRPr="009A6597">
        <w:rPr>
          <w:rFonts w:ascii="Garamond" w:hAnsi="Garamond" w:cs="Courier New"/>
          <w:sz w:val="24"/>
          <w:szCs w:val="24"/>
          <w:lang w:eastAsia="it-IT"/>
        </w:rPr>
        <w:t xml:space="preserve">- </w:t>
      </w:r>
      <w:r w:rsidR="00611624" w:rsidRPr="009A6597">
        <w:rPr>
          <w:rFonts w:ascii="Garamond" w:hAnsi="Garamond" w:cs="Courier New"/>
          <w:color w:val="000000"/>
          <w:sz w:val="24"/>
          <w:szCs w:val="24"/>
          <w:lang w:eastAsia="it-IT"/>
        </w:rPr>
        <w:t>che alla data odierna sono decorsi i termini minimi per dar luogo alla sottoscrizione del relativo contratto d’appalto</w:t>
      </w:r>
      <w:r w:rsidR="00611624" w:rsidRPr="009A6597">
        <w:rPr>
          <w:rFonts w:ascii="Garamond" w:hAnsi="Garamond" w:cs="Courier New"/>
          <w:sz w:val="24"/>
          <w:szCs w:val="24"/>
          <w:lang w:eastAsia="it-IT"/>
        </w:rPr>
        <w:t>.</w:t>
      </w:r>
    </w:p>
    <w:p w14:paraId="38914DF6" w14:textId="77777777" w:rsidR="00667851" w:rsidRDefault="00667851" w:rsidP="009A6597">
      <w:pPr>
        <w:widowControl w:val="0"/>
        <w:suppressAutoHyphens w:val="0"/>
        <w:spacing w:line="360" w:lineRule="auto"/>
        <w:ind w:right="-79"/>
        <w:jc w:val="center"/>
        <w:rPr>
          <w:rFonts w:ascii="Garamond" w:hAnsi="Garamond" w:cs="Courier New"/>
          <w:b/>
          <w:color w:val="000000"/>
          <w:sz w:val="24"/>
          <w:szCs w:val="24"/>
          <w:lang w:eastAsia="it-IT"/>
        </w:rPr>
      </w:pPr>
      <w:r w:rsidRPr="009A6597">
        <w:rPr>
          <w:rFonts w:ascii="Garamond" w:hAnsi="Garamond" w:cs="Courier New"/>
          <w:b/>
          <w:color w:val="000000"/>
          <w:sz w:val="24"/>
          <w:szCs w:val="24"/>
          <w:lang w:eastAsia="it-IT"/>
        </w:rPr>
        <w:t>Tutto ciò premesso e considerato</w:t>
      </w:r>
    </w:p>
    <w:p w14:paraId="3716F6F0" w14:textId="77777777" w:rsidR="00F41E51" w:rsidRPr="009A6597" w:rsidRDefault="00F41E51" w:rsidP="009A6597">
      <w:pPr>
        <w:widowControl w:val="0"/>
        <w:suppressAutoHyphens w:val="0"/>
        <w:spacing w:line="360" w:lineRule="auto"/>
        <w:ind w:right="-79"/>
        <w:jc w:val="center"/>
        <w:rPr>
          <w:rFonts w:ascii="Garamond" w:hAnsi="Garamond" w:cs="Courier New"/>
          <w:b/>
          <w:color w:val="000000"/>
          <w:sz w:val="24"/>
          <w:szCs w:val="24"/>
          <w:lang w:eastAsia="it-IT"/>
        </w:rPr>
      </w:pPr>
    </w:p>
    <w:p w14:paraId="271B4B34" w14:textId="77777777" w:rsidR="00236F4B" w:rsidRPr="009A6597" w:rsidRDefault="00634EF0" w:rsidP="009A6597">
      <w:pPr>
        <w:widowControl w:val="0"/>
        <w:tabs>
          <w:tab w:val="left" w:pos="4826"/>
          <w:tab w:val="left" w:pos="8090"/>
        </w:tabs>
        <w:suppressAutoHyphens w:val="0"/>
        <w:autoSpaceDE w:val="0"/>
        <w:autoSpaceDN w:val="0"/>
        <w:adjustRightInd w:val="0"/>
        <w:spacing w:line="360" w:lineRule="auto"/>
        <w:jc w:val="both"/>
        <w:rPr>
          <w:rFonts w:ascii="Garamond" w:hAnsi="Garamond" w:cs="Courier New"/>
          <w:sz w:val="24"/>
          <w:szCs w:val="24"/>
          <w:lang w:eastAsia="it-IT"/>
        </w:rPr>
      </w:pPr>
      <w:r w:rsidRPr="009A6597">
        <w:rPr>
          <w:rFonts w:ascii="Garamond" w:hAnsi="Garamond" w:cs="Courier New"/>
          <w:bCs/>
          <w:sz w:val="24"/>
          <w:szCs w:val="24"/>
          <w:lang w:eastAsia="it-IT"/>
        </w:rPr>
        <w:t>L</w:t>
      </w:r>
      <w:r w:rsidR="00667851" w:rsidRPr="009A6597">
        <w:rPr>
          <w:rFonts w:ascii="Garamond" w:hAnsi="Garamond" w:cs="Courier New"/>
          <w:bCs/>
          <w:sz w:val="24"/>
          <w:szCs w:val="24"/>
          <w:lang w:eastAsia="it-IT"/>
        </w:rPr>
        <w:t>’</w:t>
      </w:r>
      <w:r w:rsidR="00667851" w:rsidRPr="009A6597">
        <w:rPr>
          <w:rFonts w:ascii="Garamond" w:hAnsi="Garamond" w:cs="Courier New"/>
          <w:b/>
          <w:bCs/>
          <w:sz w:val="24"/>
          <w:szCs w:val="24"/>
          <w:u w:val="single"/>
          <w:lang w:eastAsia="it-IT"/>
        </w:rPr>
        <w:t>Arcidiocesi di Modena - Nonantola</w:t>
      </w:r>
      <w:r w:rsidR="00667851" w:rsidRPr="009A6597">
        <w:rPr>
          <w:rFonts w:ascii="Garamond" w:hAnsi="Garamond" w:cs="Courier New"/>
          <w:b/>
          <w:bCs/>
          <w:sz w:val="24"/>
          <w:szCs w:val="24"/>
          <w:lang w:eastAsia="it-IT"/>
        </w:rPr>
        <w:t xml:space="preserve">, </w:t>
      </w:r>
      <w:r w:rsidR="00E065A3" w:rsidRPr="009A6597">
        <w:rPr>
          <w:rFonts w:ascii="Garamond" w:hAnsi="Garamond" w:cs="Courier New"/>
          <w:sz w:val="24"/>
          <w:szCs w:val="24"/>
          <w:lang w:eastAsia="it-IT"/>
        </w:rPr>
        <w:t xml:space="preserve">con sede legale in Modena, Corso Duomo n.  34, codice fiscale e partita IVA n. </w:t>
      </w:r>
      <w:r w:rsidR="00E065A3" w:rsidRPr="009A6597">
        <w:rPr>
          <w:rFonts w:ascii="Garamond" w:hAnsi="Garamond" w:cs="Courier New"/>
          <w:bCs/>
          <w:sz w:val="24"/>
          <w:szCs w:val="24"/>
          <w:lang w:eastAsia="it-IT"/>
        </w:rPr>
        <w:t>94011960369</w:t>
      </w:r>
      <w:r w:rsidR="00E065A3" w:rsidRPr="009A6597">
        <w:rPr>
          <w:rFonts w:ascii="Garamond" w:hAnsi="Garamond" w:cs="Courier New"/>
          <w:sz w:val="24"/>
          <w:szCs w:val="24"/>
          <w:lang w:eastAsia="it-IT"/>
        </w:rPr>
        <w:t>, rappresentata dal Dott.</w:t>
      </w:r>
      <w:r w:rsidR="007B4FC8" w:rsidRPr="009A6597">
        <w:rPr>
          <w:rFonts w:ascii="Garamond" w:hAnsi="Garamond" w:cs="Courier New"/>
          <w:sz w:val="24"/>
          <w:szCs w:val="24"/>
          <w:lang w:eastAsia="it-IT"/>
        </w:rPr>
        <w:t xml:space="preserve"> Antonio Barbieri</w:t>
      </w:r>
      <w:r w:rsidRPr="009A6597">
        <w:rPr>
          <w:rFonts w:ascii="Garamond" w:hAnsi="Garamond" w:cs="Courier New"/>
          <w:sz w:val="24"/>
          <w:szCs w:val="24"/>
          <w:lang w:eastAsia="it-IT"/>
        </w:rPr>
        <w:t>,</w:t>
      </w:r>
      <w:r w:rsidR="00E065A3" w:rsidRPr="009A6597">
        <w:rPr>
          <w:rFonts w:ascii="Garamond" w:hAnsi="Garamond" w:cs="Courier New"/>
          <w:sz w:val="24"/>
          <w:szCs w:val="24"/>
          <w:lang w:eastAsia="it-IT"/>
        </w:rPr>
        <w:t xml:space="preserve"> nato a </w:t>
      </w:r>
      <w:r w:rsidR="007B4FC8" w:rsidRPr="009A6597">
        <w:rPr>
          <w:rFonts w:ascii="Garamond" w:hAnsi="Garamond" w:cs="Courier New"/>
          <w:sz w:val="24"/>
          <w:szCs w:val="24"/>
          <w:lang w:eastAsia="it-IT"/>
        </w:rPr>
        <w:lastRenderedPageBreak/>
        <w:t>…………………………………</w:t>
      </w:r>
      <w:r w:rsidR="00E065A3" w:rsidRPr="009A6597">
        <w:rPr>
          <w:rFonts w:ascii="Garamond" w:hAnsi="Garamond" w:cs="Courier New"/>
          <w:sz w:val="24"/>
          <w:szCs w:val="24"/>
          <w:lang w:eastAsia="it-IT"/>
        </w:rPr>
        <w:t xml:space="preserve">, in qualità di Economo diocesano/procuratore generale, autorizzato alla stipula del presente contratto, PEC </w:t>
      </w:r>
      <w:hyperlink r:id="rId9" w:history="1">
        <w:r w:rsidR="00E065A3" w:rsidRPr="009A6597">
          <w:rPr>
            <w:rStyle w:val="Collegamentoipertestuale"/>
            <w:rFonts w:ascii="Garamond" w:hAnsi="Garamond" w:cs="Courier New"/>
            <w:sz w:val="24"/>
            <w:szCs w:val="24"/>
            <w:lang w:eastAsia="it-IT"/>
          </w:rPr>
          <w:t>ricostruzione@pec.chiesacattolica.it</w:t>
        </w:r>
      </w:hyperlink>
      <w:r w:rsidR="00E065A3" w:rsidRPr="009A6597">
        <w:rPr>
          <w:rFonts w:ascii="Garamond" w:hAnsi="Garamond" w:cs="Courier New"/>
          <w:sz w:val="24"/>
          <w:szCs w:val="24"/>
          <w:lang w:eastAsia="it-IT"/>
        </w:rPr>
        <w:t>,</w:t>
      </w:r>
      <w:r w:rsidR="00667851" w:rsidRPr="009A6597">
        <w:rPr>
          <w:rFonts w:ascii="Garamond" w:hAnsi="Garamond" w:cs="Courier New"/>
          <w:bCs/>
          <w:sz w:val="24"/>
          <w:szCs w:val="24"/>
          <w:lang w:eastAsia="it-IT"/>
        </w:rPr>
        <w:t xml:space="preserve"> </w:t>
      </w:r>
      <w:r w:rsidR="00236F4B" w:rsidRPr="009A6597">
        <w:rPr>
          <w:rFonts w:ascii="Garamond" w:hAnsi="Garamond" w:cs="Courier New"/>
          <w:sz w:val="24"/>
          <w:szCs w:val="24"/>
          <w:lang w:eastAsia="it-IT"/>
        </w:rPr>
        <w:t xml:space="preserve">parte </w:t>
      </w:r>
      <w:r w:rsidR="0019732C" w:rsidRPr="009A6597">
        <w:rPr>
          <w:rFonts w:ascii="Garamond" w:hAnsi="Garamond" w:cs="Courier New"/>
          <w:sz w:val="24"/>
          <w:szCs w:val="24"/>
          <w:lang w:eastAsia="it-IT"/>
        </w:rPr>
        <w:t>contraente di segui</w:t>
      </w:r>
      <w:r w:rsidR="00236F4B" w:rsidRPr="009A6597">
        <w:rPr>
          <w:rFonts w:ascii="Garamond" w:hAnsi="Garamond" w:cs="Courier New"/>
          <w:sz w:val="24"/>
          <w:szCs w:val="24"/>
          <w:lang w:eastAsia="it-IT"/>
        </w:rPr>
        <w:t>to definita Stazione Appaltante</w:t>
      </w:r>
    </w:p>
    <w:p w14:paraId="3BF9AEF7" w14:textId="070C2E6E" w:rsidR="00236F4B" w:rsidRPr="00F41E51" w:rsidRDefault="00236F4B" w:rsidP="00F41E51">
      <w:pPr>
        <w:widowControl w:val="0"/>
        <w:tabs>
          <w:tab w:val="left" w:pos="4826"/>
          <w:tab w:val="left" w:pos="8090"/>
        </w:tabs>
        <w:suppressAutoHyphens w:val="0"/>
        <w:autoSpaceDE w:val="0"/>
        <w:autoSpaceDN w:val="0"/>
        <w:adjustRightInd w:val="0"/>
        <w:spacing w:line="360" w:lineRule="auto"/>
        <w:jc w:val="center"/>
        <w:rPr>
          <w:rFonts w:ascii="Garamond" w:hAnsi="Garamond" w:cs="Courier New"/>
          <w:b/>
          <w:sz w:val="24"/>
          <w:szCs w:val="24"/>
          <w:u w:val="single"/>
          <w:lang w:eastAsia="it-IT"/>
        </w:rPr>
      </w:pPr>
      <w:r w:rsidRPr="00F41E51">
        <w:rPr>
          <w:rFonts w:ascii="Garamond" w:hAnsi="Garamond" w:cs="Courier New"/>
          <w:b/>
          <w:sz w:val="24"/>
          <w:szCs w:val="24"/>
          <w:u w:val="single"/>
          <w:lang w:eastAsia="it-IT"/>
        </w:rPr>
        <w:t>E</w:t>
      </w:r>
    </w:p>
    <w:p w14:paraId="7FA459C7" w14:textId="7D44550B" w:rsidR="00667851" w:rsidRPr="009A6597" w:rsidRDefault="00E065A3" w:rsidP="009A6597">
      <w:pPr>
        <w:widowControl w:val="0"/>
        <w:tabs>
          <w:tab w:val="left" w:pos="4826"/>
          <w:tab w:val="left" w:pos="8090"/>
        </w:tabs>
        <w:suppressAutoHyphens w:val="0"/>
        <w:autoSpaceDE w:val="0"/>
        <w:autoSpaceDN w:val="0"/>
        <w:adjustRightInd w:val="0"/>
        <w:spacing w:line="360" w:lineRule="auto"/>
        <w:jc w:val="both"/>
        <w:rPr>
          <w:rFonts w:ascii="Garamond" w:hAnsi="Garamond" w:cs="Courier New"/>
          <w:bCs/>
          <w:sz w:val="24"/>
          <w:szCs w:val="24"/>
          <w:lang w:eastAsia="it-IT"/>
        </w:rPr>
      </w:pPr>
      <w:r w:rsidRPr="00F41E51">
        <w:rPr>
          <w:rFonts w:ascii="Garamond" w:hAnsi="Garamond" w:cs="Courier New"/>
          <w:b/>
          <w:sz w:val="24"/>
          <w:szCs w:val="24"/>
          <w:u w:val="single"/>
          <w:lang w:eastAsia="it-IT"/>
        </w:rPr>
        <w:t xml:space="preserve"> </w:t>
      </w:r>
      <w:r w:rsidR="00757778" w:rsidRPr="00F41E51">
        <w:rPr>
          <w:rFonts w:ascii="Garamond" w:hAnsi="Garamond" w:cs="Courier New"/>
          <w:b/>
          <w:sz w:val="24"/>
          <w:szCs w:val="24"/>
          <w:u w:val="single"/>
          <w:lang w:eastAsia="it-IT"/>
        </w:rPr>
        <w:t>………………………………………………………………</w:t>
      </w:r>
      <w:r w:rsidR="00667851" w:rsidRPr="00F41E51">
        <w:rPr>
          <w:rFonts w:ascii="Garamond" w:hAnsi="Garamond" w:cs="Courier New"/>
          <w:b/>
          <w:sz w:val="24"/>
          <w:szCs w:val="24"/>
          <w:u w:val="single"/>
          <w:lang w:eastAsia="it-IT"/>
        </w:rPr>
        <w:t>,</w:t>
      </w:r>
      <w:r w:rsidR="00667851" w:rsidRPr="009A6597">
        <w:rPr>
          <w:rFonts w:ascii="Garamond" w:hAnsi="Garamond" w:cs="Courier New"/>
          <w:sz w:val="24"/>
          <w:szCs w:val="24"/>
          <w:lang w:eastAsia="it-IT"/>
        </w:rPr>
        <w:t xml:space="preserve"> in qualità di legale rappresentante dell’</w:t>
      </w:r>
      <w:r w:rsidR="00667851" w:rsidRPr="009A6597">
        <w:rPr>
          <w:rFonts w:ascii="Garamond" w:hAnsi="Garamond" w:cs="Courier New"/>
          <w:b/>
          <w:sz w:val="24"/>
          <w:szCs w:val="24"/>
          <w:u w:val="single"/>
          <w:lang w:eastAsia="it-IT"/>
        </w:rPr>
        <w:t>O</w:t>
      </w:r>
      <w:r w:rsidRPr="009A6597">
        <w:rPr>
          <w:rFonts w:ascii="Garamond" w:hAnsi="Garamond" w:cs="Courier New"/>
          <w:b/>
          <w:sz w:val="24"/>
          <w:szCs w:val="24"/>
          <w:u w:val="single"/>
          <w:lang w:eastAsia="it-IT"/>
        </w:rPr>
        <w:t xml:space="preserve">peratore Economico </w:t>
      </w:r>
      <w:r w:rsidR="00757778" w:rsidRPr="009A6597">
        <w:rPr>
          <w:rFonts w:ascii="Garamond" w:hAnsi="Garamond" w:cs="Courier New"/>
          <w:sz w:val="24"/>
          <w:szCs w:val="24"/>
          <w:lang w:eastAsia="it-IT"/>
        </w:rPr>
        <w:t>…………………………………………….</w:t>
      </w:r>
      <w:r w:rsidRPr="009A6597">
        <w:rPr>
          <w:rFonts w:ascii="Garamond" w:hAnsi="Garamond" w:cs="Courier New"/>
          <w:sz w:val="24"/>
          <w:szCs w:val="24"/>
          <w:lang w:eastAsia="it-IT"/>
        </w:rPr>
        <w:t>,</w:t>
      </w:r>
      <w:r w:rsidR="00667851" w:rsidRPr="009A6597">
        <w:rPr>
          <w:rFonts w:ascii="Garamond" w:hAnsi="Garamond" w:cs="Courier New"/>
          <w:sz w:val="24"/>
          <w:szCs w:val="24"/>
          <w:lang w:eastAsia="it-IT"/>
        </w:rPr>
        <w:t xml:space="preserve"> e-mail</w:t>
      </w:r>
      <w:r w:rsidRPr="009A6597">
        <w:rPr>
          <w:rFonts w:ascii="Garamond" w:hAnsi="Garamond" w:cs="Courier New"/>
          <w:sz w:val="24"/>
          <w:szCs w:val="24"/>
          <w:lang w:eastAsia="it-IT"/>
        </w:rPr>
        <w:t xml:space="preserve">, </w:t>
      </w:r>
      <w:r w:rsidR="00667851" w:rsidRPr="009A6597">
        <w:rPr>
          <w:rFonts w:ascii="Garamond" w:hAnsi="Garamond" w:cs="Courier New"/>
          <w:sz w:val="24"/>
          <w:szCs w:val="24"/>
          <w:lang w:eastAsia="it-IT"/>
        </w:rPr>
        <w:t xml:space="preserve"> PEC</w:t>
      </w:r>
      <w:r w:rsidRPr="009A6597">
        <w:rPr>
          <w:rFonts w:ascii="Garamond" w:hAnsi="Garamond" w:cs="Courier New"/>
          <w:sz w:val="24"/>
          <w:szCs w:val="24"/>
          <w:lang w:eastAsia="it-IT"/>
        </w:rPr>
        <w:t xml:space="preserve"> </w:t>
      </w:r>
      <w:r w:rsidR="00667851" w:rsidRPr="009A6597">
        <w:rPr>
          <w:rFonts w:ascii="Garamond" w:hAnsi="Garamond" w:cs="Courier New"/>
          <w:sz w:val="24"/>
          <w:szCs w:val="24"/>
          <w:lang w:eastAsia="it-IT"/>
        </w:rPr>
        <w:t>parte contraente di seguito definita Operatore Economico,</w:t>
      </w:r>
    </w:p>
    <w:p w14:paraId="5F151B48" w14:textId="215447B0" w:rsidR="00667851" w:rsidRPr="009A6597" w:rsidRDefault="00ED4031" w:rsidP="009A6597">
      <w:pPr>
        <w:widowControl w:val="0"/>
        <w:suppressAutoHyphens w:val="0"/>
        <w:spacing w:before="120" w:after="120" w:line="360" w:lineRule="auto"/>
        <w:jc w:val="center"/>
        <w:rPr>
          <w:rFonts w:ascii="Garamond" w:hAnsi="Garamond" w:cs="Courier New"/>
          <w:b/>
          <w:bCs/>
          <w:sz w:val="24"/>
          <w:szCs w:val="24"/>
          <w:lang w:eastAsia="it-IT"/>
        </w:rPr>
      </w:pPr>
      <w:r w:rsidRPr="009A6597">
        <w:rPr>
          <w:rFonts w:ascii="Garamond" w:hAnsi="Garamond" w:cs="Courier New"/>
          <w:b/>
          <w:bCs/>
          <w:sz w:val="24"/>
          <w:szCs w:val="24"/>
          <w:lang w:eastAsia="it-IT"/>
        </w:rPr>
        <w:t>Stipulano e convengono quanto segue</w:t>
      </w:r>
      <w:r w:rsidR="00667851" w:rsidRPr="009A6597">
        <w:rPr>
          <w:rFonts w:ascii="Garamond" w:hAnsi="Garamond" w:cs="Courier New"/>
          <w:b/>
          <w:bCs/>
          <w:sz w:val="24"/>
          <w:szCs w:val="24"/>
          <w:lang w:eastAsia="it-IT"/>
        </w:rPr>
        <w:t>:</w:t>
      </w:r>
    </w:p>
    <w:p w14:paraId="47C479E3" w14:textId="77777777" w:rsidR="00A6339A" w:rsidRPr="009A6597" w:rsidRDefault="00667851" w:rsidP="009A6597">
      <w:pPr>
        <w:widowControl w:val="0"/>
        <w:suppressAutoHyphens w:val="0"/>
        <w:spacing w:line="360" w:lineRule="auto"/>
        <w:ind w:right="-79"/>
        <w:jc w:val="both"/>
        <w:rPr>
          <w:rFonts w:ascii="Garamond" w:hAnsi="Garamond" w:cs="Courier New"/>
          <w:b/>
          <w:color w:val="000000"/>
          <w:sz w:val="24"/>
          <w:szCs w:val="24"/>
          <w:lang w:eastAsia="it-IT"/>
        </w:rPr>
      </w:pPr>
      <w:r w:rsidRPr="009A6597">
        <w:rPr>
          <w:rFonts w:ascii="Garamond" w:hAnsi="Garamond" w:cs="Courier New"/>
          <w:b/>
          <w:color w:val="000000"/>
          <w:sz w:val="24"/>
          <w:szCs w:val="24"/>
          <w:lang w:eastAsia="it-IT"/>
        </w:rPr>
        <w:t xml:space="preserve">Art. 1 – Premesse </w:t>
      </w:r>
    </w:p>
    <w:p w14:paraId="6365599A" w14:textId="19DF9CF4" w:rsidR="003C6EC6" w:rsidRPr="00A05CBD" w:rsidRDefault="00A05CBD" w:rsidP="00A05CBD">
      <w:pPr>
        <w:widowControl w:val="0"/>
        <w:suppressAutoHyphens w:val="0"/>
        <w:spacing w:line="360" w:lineRule="auto"/>
        <w:ind w:right="-79"/>
        <w:jc w:val="both"/>
        <w:rPr>
          <w:rFonts w:ascii="Garamond" w:hAnsi="Garamond" w:cs="Arial"/>
          <w:sz w:val="24"/>
          <w:szCs w:val="24"/>
          <w:lang w:eastAsia="it-IT"/>
        </w:rPr>
      </w:pPr>
      <w:r w:rsidRPr="00A05CBD">
        <w:rPr>
          <w:rFonts w:ascii="Garamond" w:hAnsi="Garamond" w:cs="Arial"/>
          <w:b/>
          <w:sz w:val="24"/>
          <w:szCs w:val="24"/>
          <w:lang w:eastAsia="it-IT"/>
        </w:rPr>
        <w:t>1.1.</w:t>
      </w:r>
      <w:r w:rsidR="003C6EC6" w:rsidRPr="00A05CBD">
        <w:rPr>
          <w:rFonts w:ascii="Garamond" w:hAnsi="Garamond" w:cs="Arial"/>
          <w:sz w:val="24"/>
          <w:szCs w:val="24"/>
          <w:lang w:eastAsia="it-IT"/>
        </w:rPr>
        <w:t>Le parti dichiarano di ben conoscere ed accettare la premessa narrativa ed i documenti in essa espressamente richiamati, ai fini del presente contratto, che vengono intesi parti integranti e sostanziali del medesimo.</w:t>
      </w:r>
    </w:p>
    <w:p w14:paraId="20882808" w14:textId="7E0FB841" w:rsidR="00A6339A" w:rsidRPr="00B97CC7" w:rsidRDefault="005A35B9" w:rsidP="009A6597">
      <w:pPr>
        <w:widowControl w:val="0"/>
        <w:suppressAutoHyphens w:val="0"/>
        <w:spacing w:line="360" w:lineRule="auto"/>
        <w:ind w:right="-79"/>
        <w:jc w:val="both"/>
        <w:rPr>
          <w:rFonts w:ascii="Garamond" w:hAnsi="Garamond" w:cs="Courier New"/>
          <w:b/>
          <w:color w:val="000000"/>
          <w:sz w:val="24"/>
          <w:szCs w:val="24"/>
          <w:lang w:eastAsia="it-IT"/>
        </w:rPr>
      </w:pPr>
      <w:r w:rsidRPr="009A6597">
        <w:rPr>
          <w:rFonts w:ascii="Garamond" w:hAnsi="Garamond" w:cs="Times New Roman"/>
          <w:b/>
          <w:bCs/>
          <w:sz w:val="24"/>
          <w:szCs w:val="24"/>
        </w:rPr>
        <w:t>Art</w:t>
      </w:r>
      <w:r w:rsidR="00A6339A" w:rsidRPr="009A6597">
        <w:rPr>
          <w:rFonts w:ascii="Garamond" w:hAnsi="Garamond" w:cs="Times New Roman"/>
          <w:b/>
          <w:bCs/>
          <w:sz w:val="24"/>
          <w:szCs w:val="24"/>
        </w:rPr>
        <w:t>. 2 – Oggetto</w:t>
      </w:r>
      <w:r w:rsidR="00D14245">
        <w:rPr>
          <w:rFonts w:ascii="Garamond" w:hAnsi="Garamond" w:cs="Times New Roman"/>
          <w:b/>
          <w:bCs/>
          <w:sz w:val="24"/>
          <w:szCs w:val="24"/>
        </w:rPr>
        <w:t xml:space="preserve"> delle prestazioni capitolari e delle prestazioni oggetto di sponsorizzazione</w:t>
      </w:r>
    </w:p>
    <w:p w14:paraId="12051955" w14:textId="1FC2442C" w:rsidR="006C6AFC" w:rsidRDefault="00A05CBD" w:rsidP="006C6AFC">
      <w:pPr>
        <w:tabs>
          <w:tab w:val="left" w:pos="5288"/>
        </w:tabs>
        <w:autoSpaceDE w:val="0"/>
        <w:spacing w:line="360" w:lineRule="auto"/>
        <w:jc w:val="both"/>
        <w:rPr>
          <w:rFonts w:ascii="Garamond" w:hAnsi="Garamond" w:cs="Courier New"/>
          <w:sz w:val="24"/>
          <w:szCs w:val="24"/>
          <w:lang w:eastAsia="it-IT"/>
        </w:rPr>
      </w:pPr>
      <w:r w:rsidRPr="00A05CBD">
        <w:rPr>
          <w:rFonts w:ascii="Garamond" w:hAnsi="Garamond" w:cs="Courier New"/>
          <w:b/>
          <w:sz w:val="24"/>
          <w:szCs w:val="24"/>
          <w:lang w:eastAsia="it-IT"/>
        </w:rPr>
        <w:t>2.1.</w:t>
      </w:r>
      <w:r w:rsidR="00F74354">
        <w:rPr>
          <w:rFonts w:ascii="Garamond" w:hAnsi="Garamond" w:cs="Courier New"/>
          <w:b/>
          <w:sz w:val="24"/>
          <w:szCs w:val="24"/>
          <w:lang w:eastAsia="it-IT"/>
        </w:rPr>
        <w:t xml:space="preserve"> </w:t>
      </w:r>
      <w:r w:rsidR="00A6339A" w:rsidRPr="00A05CBD">
        <w:rPr>
          <w:rFonts w:ascii="Garamond" w:hAnsi="Garamond" w:cs="Courier New"/>
          <w:sz w:val="24"/>
          <w:szCs w:val="24"/>
          <w:lang w:eastAsia="it-IT"/>
        </w:rPr>
        <w:t xml:space="preserve">La Stazione Appaltante, come sopra rappresentata ed in virtù degli atti citati in premessa, affida all’Operatore </w:t>
      </w:r>
      <w:r w:rsidR="00227823" w:rsidRPr="00A05CBD">
        <w:rPr>
          <w:rFonts w:ascii="Garamond" w:hAnsi="Garamond" w:cs="Courier New"/>
          <w:sz w:val="24"/>
          <w:szCs w:val="24"/>
          <w:lang w:eastAsia="it-IT"/>
        </w:rPr>
        <w:t xml:space="preserve">Economico </w:t>
      </w:r>
      <w:r w:rsidR="00A6339A" w:rsidRPr="00A05CBD">
        <w:rPr>
          <w:rFonts w:ascii="Garamond" w:hAnsi="Garamond" w:cs="Courier New"/>
          <w:sz w:val="24"/>
          <w:szCs w:val="24"/>
          <w:lang w:eastAsia="it-IT"/>
        </w:rPr>
        <w:t xml:space="preserve">che, come sopra rappresentato, </w:t>
      </w:r>
      <w:r w:rsidR="00B97CC7" w:rsidRPr="00A05CBD">
        <w:rPr>
          <w:rFonts w:ascii="Garamond" w:hAnsi="Garamond"/>
          <w:bCs/>
          <w:iCs/>
          <w:sz w:val="24"/>
          <w:szCs w:val="24"/>
        </w:rPr>
        <w:t>accetta i lavori di ripristino con miglioramento sismico della Chiesa dei Santi Filippo e Giacomo (Duomo), sita nel Comune di Finale Emilia (</w:t>
      </w:r>
      <w:proofErr w:type="spellStart"/>
      <w:r w:rsidR="00B97CC7" w:rsidRPr="00A05CBD">
        <w:rPr>
          <w:rFonts w:ascii="Garamond" w:hAnsi="Garamond"/>
          <w:bCs/>
          <w:iCs/>
          <w:sz w:val="24"/>
          <w:szCs w:val="24"/>
        </w:rPr>
        <w:t>Mo</w:t>
      </w:r>
      <w:proofErr w:type="spellEnd"/>
      <w:r w:rsidR="00B97CC7" w:rsidRPr="00A05CBD">
        <w:rPr>
          <w:rFonts w:ascii="Garamond" w:hAnsi="Garamond"/>
          <w:bCs/>
          <w:iCs/>
          <w:sz w:val="24"/>
          <w:szCs w:val="24"/>
        </w:rPr>
        <w:t>)</w:t>
      </w:r>
      <w:r w:rsidR="00B97CC7" w:rsidRPr="00A05CBD">
        <w:rPr>
          <w:rFonts w:ascii="Garamond" w:hAnsi="Garamond" w:cs="Courier New"/>
          <w:sz w:val="24"/>
          <w:szCs w:val="24"/>
          <w:lang w:eastAsia="it-IT"/>
        </w:rPr>
        <w:t xml:space="preserve"> - </w:t>
      </w:r>
      <w:r w:rsidR="00891F8E" w:rsidRPr="00A05CBD">
        <w:rPr>
          <w:rFonts w:ascii="Garamond" w:hAnsi="Garamond"/>
          <w:bCs/>
          <w:iCs/>
          <w:sz w:val="24"/>
          <w:szCs w:val="24"/>
        </w:rPr>
        <w:t xml:space="preserve">CIG  </w:t>
      </w:r>
      <w:r w:rsidR="009361C9" w:rsidRPr="009361C9">
        <w:rPr>
          <w:rFonts w:ascii="Garamond" w:hAnsi="Garamond"/>
          <w:sz w:val="24"/>
          <w:szCs w:val="24"/>
        </w:rPr>
        <w:t>7564994E86</w:t>
      </w:r>
      <w:r w:rsidR="00891F8E" w:rsidRPr="00A05CBD">
        <w:rPr>
          <w:rFonts w:ascii="Garamond" w:hAnsi="Garamond"/>
          <w:bCs/>
          <w:iCs/>
          <w:sz w:val="24"/>
          <w:szCs w:val="24"/>
        </w:rPr>
        <w:t xml:space="preserve"> – CUP I79G13000680005 – </w:t>
      </w:r>
      <w:r w:rsidR="00891F8E" w:rsidRPr="00C45C0D">
        <w:rPr>
          <w:rFonts w:ascii="Garamond" w:hAnsi="Garamond"/>
          <w:bCs/>
          <w:iCs/>
          <w:sz w:val="24"/>
          <w:szCs w:val="24"/>
        </w:rPr>
        <w:t>CPV 45212360-7</w:t>
      </w:r>
      <w:r w:rsidR="00891F8E" w:rsidRPr="00A05CBD">
        <w:rPr>
          <w:rFonts w:ascii="Garamond" w:hAnsi="Garamond" w:cs="Times New Roman"/>
          <w:bCs/>
          <w:iCs/>
          <w:sz w:val="24"/>
          <w:szCs w:val="24"/>
        </w:rPr>
        <w:t xml:space="preserve">, </w:t>
      </w:r>
      <w:r w:rsidR="00A6339A" w:rsidRPr="00A05CBD">
        <w:rPr>
          <w:rFonts w:ascii="Garamond" w:hAnsi="Garamond" w:cs="Courier New"/>
          <w:bCs/>
          <w:sz w:val="24"/>
          <w:szCs w:val="24"/>
          <w:lang w:eastAsia="it-IT"/>
        </w:rPr>
        <w:t>sulla base dell’offerta prodotta in sede di gara</w:t>
      </w:r>
      <w:r w:rsidR="006249B7" w:rsidRPr="00A05CBD">
        <w:rPr>
          <w:rFonts w:ascii="Garamond" w:hAnsi="Garamond" w:cs="Courier New"/>
          <w:bCs/>
          <w:sz w:val="24"/>
          <w:szCs w:val="24"/>
          <w:lang w:eastAsia="it-IT"/>
        </w:rPr>
        <w:t>,</w:t>
      </w:r>
      <w:r w:rsidR="00A6339A" w:rsidRPr="00A05CBD">
        <w:rPr>
          <w:rFonts w:ascii="Garamond" w:hAnsi="Garamond" w:cs="Courier New"/>
          <w:bCs/>
          <w:sz w:val="24"/>
          <w:szCs w:val="24"/>
          <w:lang w:eastAsia="it-IT"/>
        </w:rPr>
        <w:t xml:space="preserve"> nonché secondo </w:t>
      </w:r>
      <w:r w:rsidR="00A6339A" w:rsidRPr="00A05CBD">
        <w:rPr>
          <w:rFonts w:ascii="Garamond" w:hAnsi="Garamond" w:cs="Courier New"/>
          <w:sz w:val="24"/>
          <w:szCs w:val="24"/>
          <w:lang w:eastAsia="it-IT"/>
        </w:rPr>
        <w:t>le modalità</w:t>
      </w:r>
      <w:r w:rsidR="00227823" w:rsidRPr="00A05CBD">
        <w:rPr>
          <w:rFonts w:ascii="Garamond" w:hAnsi="Garamond" w:cs="Courier New"/>
          <w:sz w:val="24"/>
          <w:szCs w:val="24"/>
          <w:lang w:eastAsia="it-IT"/>
        </w:rPr>
        <w:t xml:space="preserve"> </w:t>
      </w:r>
      <w:r w:rsidR="00A6339A" w:rsidRPr="00A05CBD">
        <w:rPr>
          <w:rFonts w:ascii="Garamond" w:hAnsi="Garamond" w:cs="Courier New"/>
          <w:sz w:val="24"/>
          <w:szCs w:val="24"/>
          <w:lang w:eastAsia="it-IT"/>
        </w:rPr>
        <w:t>analiticamente</w:t>
      </w:r>
      <w:r w:rsidR="00227823" w:rsidRPr="00A05CBD">
        <w:rPr>
          <w:rFonts w:ascii="Garamond" w:hAnsi="Garamond" w:cs="Courier New"/>
          <w:sz w:val="24"/>
          <w:szCs w:val="24"/>
          <w:lang w:eastAsia="it-IT"/>
        </w:rPr>
        <w:t xml:space="preserve"> </w:t>
      </w:r>
      <w:r w:rsidR="00A6339A" w:rsidRPr="00A05CBD">
        <w:rPr>
          <w:rFonts w:ascii="Garamond" w:hAnsi="Garamond" w:cs="Courier New"/>
          <w:sz w:val="24"/>
          <w:szCs w:val="24"/>
          <w:lang w:eastAsia="it-IT"/>
        </w:rPr>
        <w:t xml:space="preserve">specificate </w:t>
      </w:r>
      <w:r w:rsidR="00726E96">
        <w:rPr>
          <w:rFonts w:ascii="Garamond" w:hAnsi="Garamond" w:cs="Courier New"/>
          <w:sz w:val="24"/>
          <w:szCs w:val="24"/>
          <w:lang w:eastAsia="it-IT"/>
        </w:rPr>
        <w:t>nel bando di gara</w:t>
      </w:r>
      <w:r w:rsidR="00A6339A" w:rsidRPr="00A05CBD">
        <w:rPr>
          <w:rFonts w:ascii="Garamond" w:hAnsi="Garamond" w:cs="Courier New"/>
          <w:sz w:val="24"/>
          <w:szCs w:val="24"/>
          <w:lang w:eastAsia="it-IT"/>
        </w:rPr>
        <w:t xml:space="preserve"> </w:t>
      </w:r>
      <w:proofErr w:type="spellStart"/>
      <w:r w:rsidR="00A6339A" w:rsidRPr="00A05CBD">
        <w:rPr>
          <w:rFonts w:ascii="Garamond" w:hAnsi="Garamond" w:cs="Courier New"/>
          <w:sz w:val="24"/>
          <w:szCs w:val="24"/>
          <w:lang w:eastAsia="it-IT"/>
        </w:rPr>
        <w:t>prot</w:t>
      </w:r>
      <w:proofErr w:type="spellEnd"/>
      <w:r w:rsidR="00A6339A" w:rsidRPr="00A05CBD">
        <w:rPr>
          <w:rFonts w:ascii="Garamond" w:hAnsi="Garamond" w:cs="Courier New"/>
          <w:sz w:val="24"/>
          <w:szCs w:val="24"/>
          <w:lang w:eastAsia="it-IT"/>
        </w:rPr>
        <w:t>.</w:t>
      </w:r>
      <w:r w:rsidR="00D96B0E" w:rsidRPr="00A05CBD">
        <w:rPr>
          <w:rFonts w:ascii="Garamond" w:hAnsi="Garamond" w:cs="Courier New"/>
          <w:sz w:val="24"/>
          <w:szCs w:val="24"/>
          <w:lang w:eastAsia="it-IT"/>
        </w:rPr>
        <w:t xml:space="preserve"> n. </w:t>
      </w:r>
      <w:r w:rsidR="00411DDE" w:rsidRPr="00A05CBD">
        <w:rPr>
          <w:rFonts w:ascii="Garamond" w:hAnsi="Garamond" w:cs="Courier New"/>
          <w:sz w:val="24"/>
          <w:szCs w:val="24"/>
          <w:lang w:eastAsia="it-IT"/>
        </w:rPr>
        <w:t>………………………dal Capitolato speciale d’appalto………………………………………………………………….</w:t>
      </w:r>
      <w:r w:rsidR="00B95EA1" w:rsidRPr="00A05CBD">
        <w:rPr>
          <w:rFonts w:ascii="Garamond" w:hAnsi="Garamond" w:cs="Courier New"/>
          <w:sz w:val="24"/>
          <w:szCs w:val="24"/>
          <w:lang w:eastAsia="it-IT"/>
        </w:rPr>
        <w:t xml:space="preserve"> e da tutti i documenti di gara acclusi </w:t>
      </w:r>
      <w:r w:rsidR="00726E96">
        <w:rPr>
          <w:rFonts w:ascii="Garamond" w:hAnsi="Garamond" w:cs="Courier New"/>
          <w:sz w:val="24"/>
          <w:szCs w:val="24"/>
          <w:lang w:eastAsia="it-IT"/>
        </w:rPr>
        <w:t>al presente</w:t>
      </w:r>
      <w:r w:rsidR="00411DDE" w:rsidRPr="00A05CBD">
        <w:rPr>
          <w:rFonts w:ascii="Garamond" w:hAnsi="Garamond" w:cs="Courier New"/>
          <w:sz w:val="24"/>
          <w:szCs w:val="24"/>
          <w:lang w:eastAsia="it-IT"/>
        </w:rPr>
        <w:t>.</w:t>
      </w:r>
    </w:p>
    <w:p w14:paraId="71A71C5A" w14:textId="77777777" w:rsidR="00F54BA5" w:rsidRDefault="00A05CBD" w:rsidP="006C6AFC">
      <w:pPr>
        <w:tabs>
          <w:tab w:val="left" w:pos="5288"/>
        </w:tabs>
        <w:autoSpaceDE w:val="0"/>
        <w:spacing w:line="360" w:lineRule="auto"/>
        <w:jc w:val="both"/>
        <w:rPr>
          <w:rFonts w:ascii="Garamond" w:hAnsi="Garamond"/>
          <w:bCs/>
          <w:sz w:val="24"/>
          <w:szCs w:val="24"/>
        </w:rPr>
      </w:pPr>
      <w:r w:rsidRPr="00A05CBD">
        <w:rPr>
          <w:rFonts w:ascii="Garamond" w:hAnsi="Garamond" w:cs="Courier New"/>
          <w:b/>
          <w:sz w:val="24"/>
          <w:szCs w:val="24"/>
          <w:lang w:eastAsia="it-IT"/>
        </w:rPr>
        <w:t>2.1.</w:t>
      </w:r>
      <w:r w:rsidR="006C6AFC">
        <w:rPr>
          <w:rFonts w:ascii="Garamond" w:hAnsi="Garamond" w:cs="Courier New"/>
          <w:b/>
          <w:sz w:val="24"/>
          <w:szCs w:val="24"/>
          <w:lang w:eastAsia="it-IT"/>
        </w:rPr>
        <w:t xml:space="preserve"> </w:t>
      </w:r>
      <w:r w:rsidR="006C6AFC">
        <w:rPr>
          <w:rFonts w:ascii="Garamond" w:eastAsia="ヒラギノ角ゴ Pro W3" w:hAnsi="Garamond" w:cs="Times New Roman"/>
          <w:bCs/>
          <w:color w:val="000000"/>
          <w:sz w:val="24"/>
          <w:szCs w:val="24"/>
          <w:lang w:eastAsia="en-US"/>
        </w:rPr>
        <w:t>I</w:t>
      </w:r>
      <w:r w:rsidR="006C6AFC" w:rsidRPr="006C6AFC">
        <w:rPr>
          <w:rFonts w:ascii="Garamond" w:eastAsia="ヒラギノ角ゴ Pro W3" w:hAnsi="Garamond" w:cs="Times New Roman"/>
          <w:bCs/>
          <w:color w:val="000000"/>
          <w:sz w:val="24"/>
          <w:szCs w:val="24"/>
          <w:lang w:eastAsia="en-US"/>
        </w:rPr>
        <w:t xml:space="preserve"> contenuti delle proposte migliorative, offerte in sede di ga</w:t>
      </w:r>
      <w:r w:rsidR="006C6AFC">
        <w:rPr>
          <w:rFonts w:ascii="Garamond" w:eastAsia="ヒラギノ角ゴ Pro W3" w:hAnsi="Garamond" w:cs="Times New Roman"/>
          <w:bCs/>
          <w:color w:val="000000"/>
          <w:sz w:val="24"/>
          <w:szCs w:val="24"/>
          <w:lang w:eastAsia="en-US"/>
        </w:rPr>
        <w:t>ra, ove accettati, costituiscono</w:t>
      </w:r>
      <w:r w:rsidR="006C6AFC" w:rsidRPr="006C6AFC">
        <w:rPr>
          <w:rFonts w:ascii="Garamond" w:eastAsia="ヒラギノ角ゴ Pro W3" w:hAnsi="Garamond" w:cs="Times New Roman"/>
          <w:bCs/>
          <w:color w:val="000000"/>
          <w:sz w:val="24"/>
          <w:szCs w:val="24"/>
          <w:lang w:eastAsia="en-US"/>
        </w:rPr>
        <w:t xml:space="preserve"> vincolo contrattuale per </w:t>
      </w:r>
      <w:r w:rsidR="006C6AFC">
        <w:rPr>
          <w:rFonts w:ascii="Garamond" w:eastAsia="ヒラギノ角ゴ Pro W3" w:hAnsi="Garamond" w:cs="Times New Roman"/>
          <w:bCs/>
          <w:color w:val="000000"/>
          <w:sz w:val="24"/>
          <w:szCs w:val="24"/>
          <w:lang w:eastAsia="en-US"/>
        </w:rPr>
        <w:t>l’Operatore Economico</w:t>
      </w:r>
      <w:r w:rsidR="006C6AFC" w:rsidRPr="006C6AFC">
        <w:rPr>
          <w:rFonts w:ascii="Garamond" w:eastAsia="ヒラギノ角ゴ Pro W3" w:hAnsi="Garamond" w:cs="Times New Roman"/>
          <w:bCs/>
          <w:color w:val="000000"/>
          <w:sz w:val="24"/>
          <w:szCs w:val="24"/>
          <w:lang w:eastAsia="en-US"/>
        </w:rPr>
        <w:t xml:space="preserve"> che, pertanto, sarà tenuto ad attuarle a propria cura e spese con rinuncia ad avanzare nei confronti dell'Arcidiocesi qualsivoglia richiesta di ristoro o indenni</w:t>
      </w:r>
      <w:r w:rsidR="006C6AFC">
        <w:rPr>
          <w:rFonts w:ascii="Garamond" w:eastAsia="ヒラギノ角ゴ Pro W3" w:hAnsi="Garamond" w:cs="Times New Roman"/>
          <w:bCs/>
          <w:color w:val="000000"/>
          <w:sz w:val="24"/>
          <w:szCs w:val="24"/>
          <w:lang w:eastAsia="en-US"/>
        </w:rPr>
        <w:t xml:space="preserve">zzo. </w:t>
      </w:r>
      <w:r w:rsidR="00F54BA5">
        <w:rPr>
          <w:rFonts w:ascii="Garamond" w:hAnsi="Garamond" w:cs="Courier New"/>
          <w:sz w:val="24"/>
          <w:szCs w:val="24"/>
          <w:lang w:eastAsia="it-IT"/>
        </w:rPr>
        <w:t>.</w:t>
      </w:r>
      <w:r w:rsidR="00F54BA5" w:rsidRPr="00517FF7">
        <w:rPr>
          <w:rFonts w:ascii="Garamond" w:hAnsi="Garamond"/>
          <w:bCs/>
          <w:sz w:val="24"/>
          <w:szCs w:val="24"/>
          <w:highlight w:val="yellow"/>
        </w:rPr>
        <w:t xml:space="preserve"> </w:t>
      </w:r>
      <w:r w:rsidR="00F54BA5" w:rsidRPr="00D80BFF">
        <w:rPr>
          <w:rFonts w:ascii="Garamond" w:hAnsi="Garamond"/>
          <w:bCs/>
          <w:sz w:val="24"/>
          <w:szCs w:val="24"/>
        </w:rPr>
        <w:t xml:space="preserve">L'Operatore Economico aggiudicatario dovrà consegnare, a proprie spese, </w:t>
      </w:r>
      <w:r w:rsidR="00F54BA5" w:rsidRPr="00D80BFF">
        <w:rPr>
          <w:rFonts w:ascii="Garamond" w:hAnsi="Garamond"/>
          <w:b/>
          <w:bCs/>
          <w:sz w:val="24"/>
          <w:szCs w:val="24"/>
        </w:rPr>
        <w:t>entro e non oltre …………</w:t>
      </w:r>
      <w:r w:rsidR="00F54BA5" w:rsidRPr="00D80BFF">
        <w:rPr>
          <w:rFonts w:ascii="Garamond" w:hAnsi="Garamond"/>
          <w:bCs/>
          <w:sz w:val="24"/>
          <w:szCs w:val="24"/>
        </w:rPr>
        <w:t>, i necessari elaborati, affinché i progetti delle soluzioni tecniche proposte siano  esecutivi ai sensi di legge. Dovrà, inoltre, coordinare le migliorie proposte con il progetto esecutivo  ed elaborare opportunamente tutti gli allegati progettuali modificati e/o necessari.</w:t>
      </w:r>
    </w:p>
    <w:p w14:paraId="44E7CEA3" w14:textId="32F79D0F" w:rsidR="006C6AFC" w:rsidRPr="006C6AFC" w:rsidRDefault="006C6AFC" w:rsidP="006C6AFC">
      <w:pPr>
        <w:tabs>
          <w:tab w:val="left" w:pos="5288"/>
        </w:tabs>
        <w:autoSpaceDE w:val="0"/>
        <w:spacing w:line="360" w:lineRule="auto"/>
        <w:jc w:val="both"/>
        <w:rPr>
          <w:rFonts w:ascii="Garamond" w:hAnsi="Garamond" w:cs="Courier New"/>
          <w:sz w:val="24"/>
          <w:szCs w:val="24"/>
          <w:lang w:eastAsia="it-IT"/>
        </w:rPr>
      </w:pPr>
      <w:r>
        <w:rPr>
          <w:rFonts w:ascii="Garamond" w:eastAsia="ヒラギノ角ゴ Pro W3" w:hAnsi="Garamond" w:cs="Times New Roman"/>
          <w:bCs/>
          <w:color w:val="000000"/>
          <w:sz w:val="24"/>
          <w:szCs w:val="24"/>
          <w:lang w:eastAsia="en-US"/>
        </w:rPr>
        <w:t>L</w:t>
      </w:r>
      <w:r w:rsidRPr="006C6AFC">
        <w:rPr>
          <w:rFonts w:ascii="Garamond" w:eastAsia="ヒラギノ角ゴ Pro W3" w:hAnsi="Garamond" w:cs="Times New Roman"/>
          <w:bCs/>
          <w:color w:val="000000"/>
          <w:sz w:val="24"/>
          <w:szCs w:val="24"/>
          <w:lang w:eastAsia="en-US"/>
        </w:rPr>
        <w:t>e proposte progettuali debbono essere conformi ai criteri dell'ordinanza n.27/2017 della Regione Emilia Romagna  e Allegato "E" Regolamento con modifiche ed integrazioni novembre 2017</w:t>
      </w:r>
      <w:r>
        <w:rPr>
          <w:rFonts w:ascii="Garamond" w:eastAsia="ヒラギノ角ゴ Pro W3" w:hAnsi="Garamond" w:cs="Times New Roman"/>
          <w:bCs/>
          <w:color w:val="000000"/>
          <w:sz w:val="24"/>
          <w:szCs w:val="24"/>
          <w:lang w:eastAsia="en-US"/>
        </w:rPr>
        <w:t>. L</w:t>
      </w:r>
      <w:r w:rsidRPr="006C6AFC">
        <w:rPr>
          <w:rFonts w:ascii="Garamond" w:eastAsia="ヒラギノ角ゴ Pro W3" w:hAnsi="Garamond" w:cs="Times New Roman"/>
          <w:bCs/>
          <w:color w:val="000000"/>
          <w:sz w:val="24"/>
          <w:szCs w:val="24"/>
          <w:lang w:eastAsia="en-US"/>
        </w:rPr>
        <w:t xml:space="preserve">e varianti/integrazioni/migliorie proposte devono consistere in soluzioni/integrazioni e/o migliorie di opere previste in progetto, anche se non inserite in computo, ed in accorgimenti tecnici incidenti sulla funzionalità dell’opera. </w:t>
      </w:r>
      <w:r w:rsidRPr="006C6AFC">
        <w:rPr>
          <w:rFonts w:ascii="Garamond" w:eastAsia="ヒラギノ角ゴ Pro W3" w:hAnsi="Garamond" w:cs="Times New Roman"/>
          <w:bCs/>
          <w:sz w:val="24"/>
          <w:szCs w:val="24"/>
          <w:lang w:eastAsia="en-US"/>
        </w:rPr>
        <w:t xml:space="preserve">Pertanto le proposte che possono comportare la richiesta di  </w:t>
      </w:r>
      <w:r w:rsidRPr="006C6AFC">
        <w:rPr>
          <w:rFonts w:ascii="Garamond" w:eastAsia="ヒラギノ角ゴ Pro W3" w:hAnsi="Garamond" w:cs="Times New Roman"/>
          <w:bCs/>
          <w:sz w:val="24"/>
          <w:szCs w:val="24"/>
          <w:lang w:eastAsia="en-US"/>
        </w:rPr>
        <w:lastRenderedPageBreak/>
        <w:t>approvazioni/pareri/nulla osta/autorizzazioni da parte degli enti preposti debbono essere predisposti a cura e spese dell'Operatore Economico aggiudicatario d'intesa con il progettista dell'intervento e del Committente.</w:t>
      </w:r>
      <w:r w:rsidRPr="006C6AFC">
        <w:rPr>
          <w:rFonts w:ascii="Garamond" w:eastAsia="ヒラギノ角ゴ Pro W3" w:hAnsi="Garamond" w:cs="Times New Roman"/>
          <w:bCs/>
          <w:color w:val="000000"/>
          <w:sz w:val="24"/>
          <w:szCs w:val="24"/>
          <w:lang w:eastAsia="en-US"/>
        </w:rPr>
        <w:t xml:space="preserve"> Resta comunque inteso che - qualora si rendesse necessario - spetta all’Operatore Economico aggiudicatario </w:t>
      </w:r>
      <w:r>
        <w:rPr>
          <w:rFonts w:ascii="Garamond" w:eastAsia="ヒラギノ角ゴ Pro W3" w:hAnsi="Garamond" w:cs="Times New Roman"/>
          <w:bCs/>
          <w:color w:val="000000"/>
          <w:sz w:val="24"/>
          <w:szCs w:val="24"/>
          <w:lang w:eastAsia="en-US"/>
        </w:rPr>
        <w:t>provvedervi  a sua cura e spese. N</w:t>
      </w:r>
      <w:r w:rsidRPr="006C6AFC">
        <w:rPr>
          <w:rFonts w:ascii="Garamond" w:eastAsia="ヒラギノ角ゴ Pro W3" w:hAnsi="Garamond" w:cs="Times New Roman"/>
          <w:bCs/>
          <w:color w:val="000000"/>
          <w:sz w:val="24"/>
          <w:szCs w:val="24"/>
          <w:lang w:eastAsia="en-US"/>
        </w:rPr>
        <w:t>el caso in cui alcune delle proposte integrative e/o varianti migliorative presentate dall’offerente siano state valutate dalla commissione peggiorative, o comunque non migliorative e quindi non accettabili, alle stesse verrà attribuito il punteggio “0” all'elemento specifico e, in caso di aggiudicazione a tale offerente, lo stesso dovrà eseguire l’opera, per quanto riguarda le proposte ritenute non ammissibili, secondo quanto previsto nel progetto esecutivo posto a base di gara (il prezzo offerto rimane fisso e invariabile).</w:t>
      </w:r>
    </w:p>
    <w:p w14:paraId="0AC1318B" w14:textId="77777777" w:rsidR="00517FF7" w:rsidRDefault="006C6AFC" w:rsidP="00517FF7">
      <w:pPr>
        <w:tabs>
          <w:tab w:val="left" w:pos="5288"/>
        </w:tabs>
        <w:autoSpaceDE w:val="0"/>
        <w:spacing w:line="360" w:lineRule="auto"/>
        <w:jc w:val="both"/>
        <w:rPr>
          <w:rFonts w:ascii="Garamond" w:hAnsi="Garamond" w:cs="Courier New"/>
          <w:sz w:val="24"/>
          <w:szCs w:val="24"/>
          <w:lang w:eastAsia="it-IT"/>
        </w:rPr>
      </w:pPr>
      <w:r>
        <w:rPr>
          <w:rFonts w:ascii="Garamond" w:hAnsi="Garamond" w:cs="Courier New"/>
          <w:b/>
          <w:sz w:val="24"/>
          <w:szCs w:val="24"/>
          <w:lang w:eastAsia="it-IT"/>
        </w:rPr>
        <w:t xml:space="preserve">2.2 </w:t>
      </w:r>
      <w:r w:rsidR="00D14245" w:rsidRPr="00A05CBD">
        <w:rPr>
          <w:rFonts w:ascii="Garamond" w:hAnsi="Garamond" w:cs="Courier New"/>
          <w:sz w:val="24"/>
          <w:szCs w:val="24"/>
          <w:lang w:eastAsia="it-IT"/>
        </w:rPr>
        <w:t>La Stazione Appaltante affida all’operatore economico le prestazioni oggetto di sponsorizzazione dallo stesso finanziate. Laddove le suddette opere o forniture non dovessero essere eseguite su valutazione della Stazione Appaltante, il loro controvalore vincolerà, comunque, l’operatore economico all’esecuzione di opere o forniture alternative indicate dalla stessa Stazione Appaltante ovvero alla corresponsione in numerario del valore delle stesse.</w:t>
      </w:r>
    </w:p>
    <w:p w14:paraId="6C7D5B5B" w14:textId="15FB8B4E" w:rsidR="004F4B78" w:rsidRPr="00DA0377" w:rsidRDefault="00DC29EF" w:rsidP="009A6597">
      <w:pPr>
        <w:widowControl w:val="0"/>
        <w:suppressAutoHyphens w:val="0"/>
        <w:spacing w:line="360" w:lineRule="auto"/>
        <w:ind w:right="-79"/>
        <w:jc w:val="both"/>
        <w:rPr>
          <w:rFonts w:ascii="Garamond" w:hAnsi="Garamond" w:cs="Times New Roman"/>
          <w:sz w:val="24"/>
          <w:szCs w:val="24"/>
        </w:rPr>
      </w:pPr>
      <w:r w:rsidRPr="009A6597">
        <w:rPr>
          <w:rFonts w:ascii="Garamond" w:hAnsi="Garamond" w:cs="Courier New"/>
          <w:b/>
          <w:sz w:val="24"/>
          <w:szCs w:val="24"/>
          <w:lang w:eastAsia="it-IT"/>
        </w:rPr>
        <w:t>Art. 3 – Corrispettivo</w:t>
      </w:r>
      <w:r w:rsidR="004F4B78" w:rsidRPr="009A6597">
        <w:rPr>
          <w:rFonts w:ascii="Garamond" w:hAnsi="Garamond" w:cs="Courier New"/>
          <w:b/>
          <w:sz w:val="24"/>
          <w:szCs w:val="24"/>
          <w:lang w:eastAsia="it-IT"/>
        </w:rPr>
        <w:t xml:space="preserve"> </w:t>
      </w:r>
    </w:p>
    <w:p w14:paraId="07C7EB92" w14:textId="376D7E0D" w:rsidR="009662CF" w:rsidRPr="00252264" w:rsidRDefault="007258BC" w:rsidP="00D325DD">
      <w:pPr>
        <w:widowControl w:val="0"/>
        <w:suppressAutoHyphens w:val="0"/>
        <w:spacing w:line="360" w:lineRule="auto"/>
        <w:ind w:left="-6" w:right="-79"/>
        <w:jc w:val="both"/>
        <w:rPr>
          <w:rFonts w:ascii="Garamond" w:hAnsi="Garamond" w:cs="Courier New"/>
          <w:sz w:val="24"/>
          <w:szCs w:val="24"/>
          <w:lang w:eastAsia="it-IT"/>
        </w:rPr>
      </w:pPr>
      <w:r w:rsidRPr="00DA0377">
        <w:rPr>
          <w:rFonts w:ascii="Garamond" w:hAnsi="Garamond" w:cs="Courier New"/>
          <w:b/>
          <w:sz w:val="24"/>
          <w:szCs w:val="24"/>
          <w:lang w:eastAsia="it-IT"/>
        </w:rPr>
        <w:t>3.1.</w:t>
      </w:r>
      <w:r w:rsidRPr="00DA0377">
        <w:rPr>
          <w:rFonts w:ascii="Garamond" w:hAnsi="Garamond" w:cs="Courier New"/>
          <w:sz w:val="24"/>
          <w:szCs w:val="24"/>
          <w:lang w:eastAsia="it-IT"/>
        </w:rPr>
        <w:t xml:space="preserve"> </w:t>
      </w:r>
      <w:r w:rsidR="00160BB5" w:rsidRPr="00252264">
        <w:rPr>
          <w:rFonts w:ascii="Garamond" w:hAnsi="Garamond" w:cs="Courier New"/>
          <w:sz w:val="24"/>
          <w:szCs w:val="24"/>
          <w:lang w:eastAsia="it-IT"/>
        </w:rPr>
        <w:t>L’i</w:t>
      </w:r>
      <w:r w:rsidR="00DC29EF" w:rsidRPr="00252264">
        <w:rPr>
          <w:rFonts w:ascii="Garamond" w:hAnsi="Garamond" w:cs="Courier New"/>
          <w:sz w:val="24"/>
          <w:szCs w:val="24"/>
          <w:lang w:eastAsia="it-IT"/>
        </w:rPr>
        <w:t xml:space="preserve">mporto contrattuale </w:t>
      </w:r>
      <w:r w:rsidR="00DC29EF" w:rsidRPr="00252264">
        <w:rPr>
          <w:rFonts w:ascii="Garamond" w:hAnsi="Garamond" w:cs="Courier New"/>
          <w:b/>
          <w:sz w:val="24"/>
          <w:szCs w:val="24"/>
          <w:lang w:eastAsia="it-IT"/>
        </w:rPr>
        <w:t>a corpo</w:t>
      </w:r>
      <w:r w:rsidR="00DC29EF" w:rsidRPr="00252264">
        <w:rPr>
          <w:rFonts w:ascii="Garamond" w:hAnsi="Garamond" w:cs="Courier New"/>
          <w:sz w:val="24"/>
          <w:szCs w:val="24"/>
          <w:lang w:eastAsia="it-IT"/>
        </w:rPr>
        <w:t xml:space="preserve"> ammonta a € XXXXXXXXXXXX</w:t>
      </w:r>
      <w:r w:rsidR="00160BB5" w:rsidRPr="00252264">
        <w:rPr>
          <w:rFonts w:ascii="Garamond" w:hAnsi="Garamond" w:cs="Courier New"/>
          <w:sz w:val="24"/>
          <w:szCs w:val="24"/>
          <w:lang w:eastAsia="it-IT"/>
        </w:rPr>
        <w:t>,</w:t>
      </w:r>
      <w:r w:rsidR="00D325DD" w:rsidRPr="00252264">
        <w:rPr>
          <w:rFonts w:ascii="Garamond" w:hAnsi="Garamond" w:cs="Courier New"/>
          <w:sz w:val="24"/>
          <w:szCs w:val="24"/>
          <w:lang w:eastAsia="it-IT"/>
        </w:rPr>
        <w:t xml:space="preserve"> </w:t>
      </w:r>
      <w:r w:rsidR="00160BB5" w:rsidRPr="00252264">
        <w:rPr>
          <w:rFonts w:ascii="Garamond" w:hAnsi="Garamond" w:cs="Courier New"/>
          <w:sz w:val="24"/>
          <w:szCs w:val="24"/>
          <w:lang w:eastAsia="it-IT"/>
        </w:rPr>
        <w:t>tenuto conto dell’</w:t>
      </w:r>
      <w:r w:rsidR="0092034F" w:rsidRPr="00252264">
        <w:rPr>
          <w:rFonts w:ascii="Garamond" w:hAnsi="Garamond" w:cs="Courier New"/>
          <w:sz w:val="24"/>
          <w:szCs w:val="24"/>
          <w:lang w:eastAsia="it-IT"/>
        </w:rPr>
        <w:t>offerta presentata dall’Operatore Economico</w:t>
      </w:r>
      <w:r w:rsidR="00DC29EF" w:rsidRPr="00252264">
        <w:rPr>
          <w:rFonts w:ascii="Garamond" w:hAnsi="Garamond" w:cs="Courier New"/>
          <w:sz w:val="24"/>
          <w:szCs w:val="24"/>
          <w:lang w:eastAsia="it-IT"/>
        </w:rPr>
        <w:t xml:space="preserve"> di cui €</w:t>
      </w:r>
      <w:r w:rsidR="00DC29EF" w:rsidRPr="00252264">
        <w:rPr>
          <w:rFonts w:ascii="Garamond" w:hAnsi="Garamond" w:cs="Courier New"/>
          <w:bCs/>
          <w:iCs/>
          <w:sz w:val="24"/>
          <w:szCs w:val="24"/>
          <w:lang w:eastAsia="it-IT"/>
        </w:rPr>
        <w:t xml:space="preserve"> </w:t>
      </w:r>
      <w:r w:rsidR="00252264" w:rsidRPr="00252264">
        <w:rPr>
          <w:rFonts w:ascii="Garamond" w:hAnsi="Garamond" w:cs="Courier New"/>
          <w:bCs/>
          <w:iCs/>
          <w:sz w:val="24"/>
          <w:szCs w:val="24"/>
          <w:lang w:eastAsia="it-IT"/>
        </w:rPr>
        <w:t>417.891,55</w:t>
      </w:r>
      <w:r w:rsidR="00DC29EF" w:rsidRPr="00252264">
        <w:rPr>
          <w:rFonts w:ascii="Garamond" w:hAnsi="Garamond" w:cs="Courier New"/>
          <w:bCs/>
          <w:iCs/>
          <w:sz w:val="24"/>
          <w:szCs w:val="24"/>
          <w:lang w:eastAsia="it-IT"/>
        </w:rPr>
        <w:t xml:space="preserve"> IVA esclusa (10%)</w:t>
      </w:r>
      <w:r w:rsidR="00160BB5" w:rsidRPr="00252264">
        <w:rPr>
          <w:rFonts w:ascii="Garamond" w:hAnsi="Garamond" w:cs="Courier New"/>
          <w:sz w:val="24"/>
          <w:szCs w:val="24"/>
          <w:lang w:eastAsia="it-IT"/>
        </w:rPr>
        <w:t xml:space="preserve"> quali oneri sulla</w:t>
      </w:r>
      <w:r w:rsidR="00DC29EF" w:rsidRPr="00252264">
        <w:rPr>
          <w:rFonts w:ascii="Garamond" w:hAnsi="Garamond" w:cs="Courier New"/>
          <w:sz w:val="24"/>
          <w:szCs w:val="24"/>
          <w:lang w:eastAsia="it-IT"/>
        </w:rPr>
        <w:t xml:space="preserve"> </w:t>
      </w:r>
      <w:r w:rsidR="00160BB5" w:rsidRPr="00252264">
        <w:rPr>
          <w:rFonts w:ascii="Garamond" w:hAnsi="Garamond" w:cs="Courier New"/>
          <w:sz w:val="24"/>
          <w:szCs w:val="24"/>
          <w:lang w:eastAsia="it-IT"/>
        </w:rPr>
        <w:t>s</w:t>
      </w:r>
      <w:r w:rsidR="00DC29EF" w:rsidRPr="00252264">
        <w:rPr>
          <w:rFonts w:ascii="Garamond" w:hAnsi="Garamond" w:cs="Courier New"/>
          <w:sz w:val="24"/>
          <w:szCs w:val="24"/>
          <w:lang w:eastAsia="it-IT"/>
        </w:rPr>
        <w:t>icurezza non soggetti a ribasso</w:t>
      </w:r>
      <w:r w:rsidR="004147AC" w:rsidRPr="00252264">
        <w:rPr>
          <w:rFonts w:ascii="Garamond" w:hAnsi="Garamond" w:cs="Courier New"/>
          <w:sz w:val="24"/>
          <w:szCs w:val="24"/>
          <w:lang w:eastAsia="it-IT"/>
        </w:rPr>
        <w:t>;</w:t>
      </w:r>
    </w:p>
    <w:p w14:paraId="2B1175F2" w14:textId="57E68B92" w:rsidR="009662CF" w:rsidRPr="00252264" w:rsidRDefault="009662CF" w:rsidP="009662CF">
      <w:pPr>
        <w:rPr>
          <w:rFonts w:ascii="Garamond" w:hAnsi="Garamond" w:cs="Courier New"/>
          <w:sz w:val="24"/>
          <w:szCs w:val="24"/>
          <w:lang w:eastAsia="it-IT"/>
        </w:rPr>
      </w:pPr>
    </w:p>
    <w:p w14:paraId="428544E5" w14:textId="6FB10CF4" w:rsidR="00223B81" w:rsidRPr="00252264" w:rsidRDefault="00223B81" w:rsidP="009662CF">
      <w:pPr>
        <w:rPr>
          <w:rFonts w:ascii="Garamond" w:hAnsi="Garamond" w:cs="Courier New"/>
          <w:b/>
          <w:sz w:val="24"/>
          <w:szCs w:val="24"/>
          <w:u w:val="single"/>
          <w:lang w:eastAsia="it-IT"/>
        </w:rPr>
      </w:pPr>
    </w:p>
    <w:tbl>
      <w:tblPr>
        <w:tblW w:w="9067" w:type="dxa"/>
        <w:tblInd w:w="75" w:type="dxa"/>
        <w:tblLayout w:type="fixed"/>
        <w:tblCellMar>
          <w:left w:w="70" w:type="dxa"/>
          <w:right w:w="70" w:type="dxa"/>
        </w:tblCellMar>
        <w:tblLook w:val="04A0" w:firstRow="1" w:lastRow="0" w:firstColumn="1" w:lastColumn="0" w:noHBand="0" w:noVBand="1"/>
      </w:tblPr>
      <w:tblGrid>
        <w:gridCol w:w="873"/>
        <w:gridCol w:w="5172"/>
        <w:gridCol w:w="1605"/>
        <w:gridCol w:w="1417"/>
      </w:tblGrid>
      <w:tr w:rsidR="00DA0377" w:rsidRPr="00252264" w14:paraId="13B45BE1" w14:textId="77777777" w:rsidTr="00DE127D">
        <w:trPr>
          <w:trHeight w:val="300"/>
        </w:trPr>
        <w:tc>
          <w:tcPr>
            <w:tcW w:w="9067"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3792BEF4" w14:textId="77777777" w:rsidR="00DA0377" w:rsidRPr="00252264" w:rsidRDefault="00DA0377" w:rsidP="00DE127D">
            <w:pPr>
              <w:suppressAutoHyphens w:val="0"/>
              <w:jc w:val="center"/>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 xml:space="preserve">TABELLA CONTABILE </w:t>
            </w:r>
          </w:p>
        </w:tc>
      </w:tr>
      <w:tr w:rsidR="00DA0377" w:rsidRPr="00252264" w14:paraId="06C28B9C" w14:textId="77777777" w:rsidTr="00DE127D">
        <w:trPr>
          <w:trHeight w:val="300"/>
        </w:trPr>
        <w:tc>
          <w:tcPr>
            <w:tcW w:w="873" w:type="dxa"/>
            <w:vMerge w:val="restart"/>
            <w:tcBorders>
              <w:top w:val="nil"/>
              <w:left w:val="single" w:sz="4" w:space="0" w:color="auto"/>
              <w:bottom w:val="single" w:sz="4" w:space="0" w:color="auto"/>
              <w:right w:val="single" w:sz="4" w:space="0" w:color="auto"/>
            </w:tcBorders>
            <w:shd w:val="clear" w:color="auto" w:fill="auto"/>
            <w:vAlign w:val="center"/>
            <w:hideMark/>
          </w:tcPr>
          <w:p w14:paraId="093573EC" w14:textId="77777777" w:rsidR="00DA0377" w:rsidRPr="00252264" w:rsidRDefault="00DA0377" w:rsidP="00DE127D">
            <w:pPr>
              <w:suppressAutoHyphens w:val="0"/>
              <w:jc w:val="center"/>
              <w:rPr>
                <w:rFonts w:ascii="Garamond" w:hAnsi="Garamond" w:cs="Times New Roman"/>
                <w:color w:val="000000"/>
                <w:sz w:val="24"/>
                <w:szCs w:val="24"/>
                <w:lang w:eastAsia="it-IT"/>
              </w:rPr>
            </w:pPr>
            <w:proofErr w:type="spellStart"/>
            <w:r w:rsidRPr="00252264">
              <w:rPr>
                <w:rFonts w:ascii="Garamond" w:hAnsi="Garamond" w:cs="Times New Roman"/>
                <w:color w:val="000000"/>
                <w:sz w:val="24"/>
                <w:szCs w:val="24"/>
                <w:lang w:eastAsia="it-IT"/>
              </w:rPr>
              <w:t>Num</w:t>
            </w:r>
            <w:proofErr w:type="spellEnd"/>
            <w:r w:rsidRPr="00252264">
              <w:rPr>
                <w:rFonts w:ascii="Garamond" w:hAnsi="Garamond" w:cs="Times New Roman"/>
                <w:color w:val="000000"/>
                <w:sz w:val="24"/>
                <w:szCs w:val="24"/>
                <w:lang w:eastAsia="it-IT"/>
              </w:rPr>
              <w:t>.</w:t>
            </w:r>
          </w:p>
        </w:tc>
        <w:tc>
          <w:tcPr>
            <w:tcW w:w="5172" w:type="dxa"/>
            <w:vMerge w:val="restart"/>
            <w:tcBorders>
              <w:top w:val="nil"/>
              <w:left w:val="single" w:sz="4" w:space="0" w:color="auto"/>
              <w:bottom w:val="single" w:sz="4" w:space="0" w:color="auto"/>
              <w:right w:val="single" w:sz="4" w:space="0" w:color="auto"/>
            </w:tcBorders>
            <w:shd w:val="clear" w:color="auto" w:fill="auto"/>
            <w:vAlign w:val="center"/>
            <w:hideMark/>
          </w:tcPr>
          <w:p w14:paraId="62ACEC84" w14:textId="77777777" w:rsidR="00DA0377" w:rsidRPr="00252264" w:rsidRDefault="00DA0377" w:rsidP="00DE127D">
            <w:pPr>
              <w:suppressAutoHyphens w:val="0"/>
              <w:jc w:val="center"/>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INDICAZIONE DEI LAVORI E DELLE LAVORAZIONI</w:t>
            </w:r>
          </w:p>
        </w:tc>
        <w:tc>
          <w:tcPr>
            <w:tcW w:w="1605" w:type="dxa"/>
            <w:vMerge w:val="restart"/>
            <w:tcBorders>
              <w:top w:val="nil"/>
              <w:left w:val="single" w:sz="4" w:space="0" w:color="auto"/>
              <w:bottom w:val="single" w:sz="4" w:space="0" w:color="auto"/>
              <w:right w:val="single" w:sz="4" w:space="0" w:color="auto"/>
            </w:tcBorders>
            <w:shd w:val="clear" w:color="auto" w:fill="auto"/>
            <w:vAlign w:val="center"/>
            <w:hideMark/>
          </w:tcPr>
          <w:p w14:paraId="1EFA5E3E" w14:textId="77777777" w:rsidR="00DA0377" w:rsidRPr="00252264" w:rsidRDefault="00DA0377" w:rsidP="00DE127D">
            <w:pPr>
              <w:suppressAutoHyphens w:val="0"/>
              <w:jc w:val="center"/>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IMPORTO DA COMPUTO</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05FE45A5" w14:textId="77777777" w:rsidR="00DA0377" w:rsidRPr="00252264" w:rsidRDefault="00DA0377" w:rsidP="00DE127D">
            <w:pPr>
              <w:suppressAutoHyphens w:val="0"/>
              <w:jc w:val="center"/>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 xml:space="preserve">INCIDENZA </w:t>
            </w:r>
          </w:p>
        </w:tc>
      </w:tr>
      <w:tr w:rsidR="00DA0377" w:rsidRPr="00252264" w14:paraId="4092DB5C" w14:textId="77777777" w:rsidTr="00DE127D">
        <w:trPr>
          <w:trHeight w:val="271"/>
        </w:trPr>
        <w:tc>
          <w:tcPr>
            <w:tcW w:w="873" w:type="dxa"/>
            <w:vMerge/>
            <w:tcBorders>
              <w:top w:val="nil"/>
              <w:left w:val="single" w:sz="4" w:space="0" w:color="auto"/>
              <w:bottom w:val="single" w:sz="4" w:space="0" w:color="auto"/>
              <w:right w:val="single" w:sz="4" w:space="0" w:color="auto"/>
            </w:tcBorders>
            <w:vAlign w:val="center"/>
            <w:hideMark/>
          </w:tcPr>
          <w:p w14:paraId="707289C7" w14:textId="77777777" w:rsidR="00DA0377" w:rsidRPr="00252264" w:rsidRDefault="00DA0377" w:rsidP="00DE127D">
            <w:pPr>
              <w:suppressAutoHyphens w:val="0"/>
              <w:rPr>
                <w:rFonts w:ascii="Garamond" w:hAnsi="Garamond" w:cs="Times New Roman"/>
                <w:color w:val="000000"/>
                <w:sz w:val="24"/>
                <w:szCs w:val="24"/>
                <w:lang w:eastAsia="it-IT"/>
              </w:rPr>
            </w:pPr>
          </w:p>
        </w:tc>
        <w:tc>
          <w:tcPr>
            <w:tcW w:w="5172" w:type="dxa"/>
            <w:vMerge/>
            <w:tcBorders>
              <w:top w:val="nil"/>
              <w:left w:val="single" w:sz="4" w:space="0" w:color="auto"/>
              <w:bottom w:val="single" w:sz="4" w:space="0" w:color="auto"/>
              <w:right w:val="single" w:sz="4" w:space="0" w:color="auto"/>
            </w:tcBorders>
            <w:vAlign w:val="center"/>
            <w:hideMark/>
          </w:tcPr>
          <w:p w14:paraId="751C9AA4" w14:textId="77777777" w:rsidR="00DA0377" w:rsidRPr="00252264" w:rsidRDefault="00DA0377" w:rsidP="00DE127D">
            <w:pPr>
              <w:suppressAutoHyphens w:val="0"/>
              <w:rPr>
                <w:rFonts w:ascii="Garamond" w:hAnsi="Garamond" w:cs="Times New Roman"/>
                <w:color w:val="000000"/>
                <w:sz w:val="24"/>
                <w:szCs w:val="24"/>
                <w:lang w:eastAsia="it-IT"/>
              </w:rPr>
            </w:pPr>
          </w:p>
        </w:tc>
        <w:tc>
          <w:tcPr>
            <w:tcW w:w="1605" w:type="dxa"/>
            <w:vMerge/>
            <w:tcBorders>
              <w:top w:val="nil"/>
              <w:left w:val="single" w:sz="4" w:space="0" w:color="auto"/>
              <w:bottom w:val="single" w:sz="4" w:space="0" w:color="auto"/>
              <w:right w:val="single" w:sz="4" w:space="0" w:color="auto"/>
            </w:tcBorders>
            <w:vAlign w:val="center"/>
            <w:hideMark/>
          </w:tcPr>
          <w:p w14:paraId="65656F73" w14:textId="77777777" w:rsidR="00DA0377" w:rsidRPr="00252264" w:rsidRDefault="00DA0377" w:rsidP="00DE127D">
            <w:pPr>
              <w:suppressAutoHyphens w:val="0"/>
              <w:rPr>
                <w:rFonts w:ascii="Garamond" w:hAnsi="Garamond" w:cs="Times New Roman"/>
                <w:color w:val="000000"/>
                <w:sz w:val="24"/>
                <w:szCs w:val="24"/>
                <w:lang w:eastAsia="it-IT"/>
              </w:rPr>
            </w:pPr>
          </w:p>
        </w:tc>
        <w:tc>
          <w:tcPr>
            <w:tcW w:w="1417" w:type="dxa"/>
            <w:vMerge/>
            <w:tcBorders>
              <w:top w:val="nil"/>
              <w:left w:val="single" w:sz="4" w:space="0" w:color="auto"/>
              <w:bottom w:val="single" w:sz="4" w:space="0" w:color="auto"/>
              <w:right w:val="single" w:sz="4" w:space="0" w:color="auto"/>
            </w:tcBorders>
            <w:vAlign w:val="center"/>
            <w:hideMark/>
          </w:tcPr>
          <w:p w14:paraId="7F7181F0" w14:textId="77777777" w:rsidR="00DA0377" w:rsidRPr="00252264" w:rsidRDefault="00DA0377" w:rsidP="00DE127D">
            <w:pPr>
              <w:suppressAutoHyphens w:val="0"/>
              <w:rPr>
                <w:rFonts w:ascii="Garamond" w:hAnsi="Garamond" w:cs="Times New Roman"/>
                <w:color w:val="000000"/>
                <w:sz w:val="24"/>
                <w:szCs w:val="24"/>
                <w:lang w:eastAsia="it-IT"/>
              </w:rPr>
            </w:pPr>
          </w:p>
        </w:tc>
      </w:tr>
      <w:tr w:rsidR="00DA0377" w:rsidRPr="00252264" w14:paraId="6A1B9B38" w14:textId="77777777" w:rsidTr="00DE127D">
        <w:trPr>
          <w:trHeight w:val="300"/>
        </w:trPr>
        <w:tc>
          <w:tcPr>
            <w:tcW w:w="906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CF625F9" w14:textId="77777777" w:rsidR="00DA0377" w:rsidRPr="00252264" w:rsidRDefault="00DA0377" w:rsidP="00DE127D">
            <w:pPr>
              <w:suppressAutoHyphens w:val="0"/>
              <w:jc w:val="center"/>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OPERE CIVILI</w:t>
            </w:r>
          </w:p>
        </w:tc>
      </w:tr>
      <w:tr w:rsidR="00DA0377" w:rsidRPr="00252264" w14:paraId="703B2753" w14:textId="77777777" w:rsidTr="00DE127D">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14:paraId="401EA469" w14:textId="77777777" w:rsidR="00DA0377" w:rsidRPr="00252264" w:rsidRDefault="00DA0377" w:rsidP="00DE127D">
            <w:pPr>
              <w:suppressAutoHyphens w:val="0"/>
              <w:jc w:val="center"/>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1</w:t>
            </w:r>
          </w:p>
        </w:tc>
        <w:tc>
          <w:tcPr>
            <w:tcW w:w="5172" w:type="dxa"/>
            <w:tcBorders>
              <w:top w:val="nil"/>
              <w:left w:val="nil"/>
              <w:bottom w:val="single" w:sz="4" w:space="0" w:color="auto"/>
              <w:right w:val="single" w:sz="4" w:space="0" w:color="auto"/>
            </w:tcBorders>
            <w:shd w:val="clear" w:color="auto" w:fill="auto"/>
            <w:noWrap/>
            <w:vAlign w:val="bottom"/>
            <w:hideMark/>
          </w:tcPr>
          <w:p w14:paraId="72962DA7" w14:textId="77777777" w:rsidR="00DA0377" w:rsidRPr="00252264" w:rsidRDefault="00DA0377" w:rsidP="00DE127D">
            <w:pPr>
              <w:suppressAutoHyphens w:val="0"/>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OPERE PROVVISIONALI</w:t>
            </w:r>
          </w:p>
        </w:tc>
        <w:tc>
          <w:tcPr>
            <w:tcW w:w="1605" w:type="dxa"/>
            <w:tcBorders>
              <w:top w:val="nil"/>
              <w:left w:val="nil"/>
              <w:bottom w:val="single" w:sz="4" w:space="0" w:color="auto"/>
              <w:right w:val="single" w:sz="4" w:space="0" w:color="auto"/>
            </w:tcBorders>
            <w:shd w:val="clear" w:color="auto" w:fill="auto"/>
            <w:noWrap/>
            <w:vAlign w:val="bottom"/>
            <w:hideMark/>
          </w:tcPr>
          <w:p w14:paraId="066253E3" w14:textId="77777777" w:rsidR="00DA0377" w:rsidRPr="00252264" w:rsidRDefault="00DA0377" w:rsidP="00DE127D">
            <w:pPr>
              <w:suppressAutoHyphens w:val="0"/>
              <w:jc w:val="right"/>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€ 52.440,26</w:t>
            </w:r>
          </w:p>
        </w:tc>
        <w:tc>
          <w:tcPr>
            <w:tcW w:w="1417" w:type="dxa"/>
            <w:tcBorders>
              <w:top w:val="nil"/>
              <w:left w:val="nil"/>
              <w:bottom w:val="single" w:sz="4" w:space="0" w:color="auto"/>
              <w:right w:val="single" w:sz="4" w:space="0" w:color="auto"/>
            </w:tcBorders>
            <w:shd w:val="clear" w:color="auto" w:fill="auto"/>
            <w:noWrap/>
            <w:vAlign w:val="bottom"/>
            <w:hideMark/>
          </w:tcPr>
          <w:p w14:paraId="0538D474" w14:textId="77777777" w:rsidR="00DA0377" w:rsidRPr="00252264" w:rsidRDefault="00DA0377" w:rsidP="00DE127D">
            <w:pPr>
              <w:suppressAutoHyphens w:val="0"/>
              <w:jc w:val="right"/>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1,6081%</w:t>
            </w:r>
          </w:p>
        </w:tc>
      </w:tr>
      <w:tr w:rsidR="00DA0377" w:rsidRPr="00252264" w14:paraId="76ACD85B" w14:textId="77777777" w:rsidTr="00DE127D">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14:paraId="28609C68" w14:textId="77777777" w:rsidR="00DA0377" w:rsidRPr="00252264" w:rsidRDefault="00DA0377" w:rsidP="00DE127D">
            <w:pPr>
              <w:suppressAutoHyphens w:val="0"/>
              <w:jc w:val="center"/>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2</w:t>
            </w:r>
          </w:p>
        </w:tc>
        <w:tc>
          <w:tcPr>
            <w:tcW w:w="5172" w:type="dxa"/>
            <w:tcBorders>
              <w:top w:val="nil"/>
              <w:left w:val="nil"/>
              <w:bottom w:val="single" w:sz="4" w:space="0" w:color="auto"/>
              <w:right w:val="single" w:sz="4" w:space="0" w:color="auto"/>
            </w:tcBorders>
            <w:shd w:val="clear" w:color="auto" w:fill="auto"/>
            <w:noWrap/>
            <w:vAlign w:val="bottom"/>
            <w:hideMark/>
          </w:tcPr>
          <w:p w14:paraId="1D5D01FF" w14:textId="77777777" w:rsidR="00DA0377" w:rsidRPr="00252264" w:rsidRDefault="00DA0377" w:rsidP="00DE127D">
            <w:pPr>
              <w:suppressAutoHyphens w:val="0"/>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CONSOLIDAMENTO VOLTE</w:t>
            </w:r>
          </w:p>
        </w:tc>
        <w:tc>
          <w:tcPr>
            <w:tcW w:w="1605" w:type="dxa"/>
            <w:tcBorders>
              <w:top w:val="nil"/>
              <w:left w:val="nil"/>
              <w:bottom w:val="single" w:sz="4" w:space="0" w:color="auto"/>
              <w:right w:val="single" w:sz="4" w:space="0" w:color="auto"/>
            </w:tcBorders>
            <w:shd w:val="clear" w:color="auto" w:fill="auto"/>
            <w:noWrap/>
            <w:vAlign w:val="bottom"/>
            <w:hideMark/>
          </w:tcPr>
          <w:p w14:paraId="142260AA" w14:textId="77777777" w:rsidR="00DA0377" w:rsidRPr="00252264" w:rsidRDefault="00DA0377" w:rsidP="00DE127D">
            <w:pPr>
              <w:suppressAutoHyphens w:val="0"/>
              <w:jc w:val="right"/>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€ 234.110,52</w:t>
            </w:r>
          </w:p>
        </w:tc>
        <w:tc>
          <w:tcPr>
            <w:tcW w:w="1417" w:type="dxa"/>
            <w:tcBorders>
              <w:top w:val="nil"/>
              <w:left w:val="nil"/>
              <w:bottom w:val="single" w:sz="4" w:space="0" w:color="auto"/>
              <w:right w:val="single" w:sz="4" w:space="0" w:color="auto"/>
            </w:tcBorders>
            <w:shd w:val="clear" w:color="auto" w:fill="auto"/>
            <w:noWrap/>
            <w:vAlign w:val="bottom"/>
            <w:hideMark/>
          </w:tcPr>
          <w:p w14:paraId="05E3291C" w14:textId="77777777" w:rsidR="00DA0377" w:rsidRPr="00252264" w:rsidRDefault="00DA0377" w:rsidP="00DE127D">
            <w:pPr>
              <w:suppressAutoHyphens w:val="0"/>
              <w:jc w:val="right"/>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7,1793%</w:t>
            </w:r>
          </w:p>
        </w:tc>
      </w:tr>
      <w:tr w:rsidR="00DA0377" w:rsidRPr="00252264" w14:paraId="475F9CC4" w14:textId="77777777" w:rsidTr="00DE127D">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14:paraId="5FF51C4F" w14:textId="77777777" w:rsidR="00DA0377" w:rsidRPr="00252264" w:rsidRDefault="00DA0377" w:rsidP="00DE127D">
            <w:pPr>
              <w:suppressAutoHyphens w:val="0"/>
              <w:jc w:val="center"/>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3</w:t>
            </w:r>
          </w:p>
        </w:tc>
        <w:tc>
          <w:tcPr>
            <w:tcW w:w="5172" w:type="dxa"/>
            <w:tcBorders>
              <w:top w:val="nil"/>
              <w:left w:val="nil"/>
              <w:bottom w:val="single" w:sz="4" w:space="0" w:color="auto"/>
              <w:right w:val="single" w:sz="4" w:space="0" w:color="auto"/>
            </w:tcBorders>
            <w:shd w:val="clear" w:color="auto" w:fill="auto"/>
            <w:noWrap/>
            <w:vAlign w:val="bottom"/>
            <w:hideMark/>
          </w:tcPr>
          <w:p w14:paraId="594BE946" w14:textId="77777777" w:rsidR="00DA0377" w:rsidRPr="00252264" w:rsidRDefault="00DA0377" w:rsidP="00DE127D">
            <w:pPr>
              <w:suppressAutoHyphens w:val="0"/>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CONSOLIDAMENTO COPERTURE</w:t>
            </w:r>
          </w:p>
        </w:tc>
        <w:tc>
          <w:tcPr>
            <w:tcW w:w="1605" w:type="dxa"/>
            <w:tcBorders>
              <w:top w:val="nil"/>
              <w:left w:val="nil"/>
              <w:bottom w:val="single" w:sz="4" w:space="0" w:color="auto"/>
              <w:right w:val="single" w:sz="4" w:space="0" w:color="auto"/>
            </w:tcBorders>
            <w:shd w:val="clear" w:color="auto" w:fill="auto"/>
            <w:noWrap/>
            <w:vAlign w:val="bottom"/>
            <w:hideMark/>
          </w:tcPr>
          <w:p w14:paraId="504115D2" w14:textId="77777777" w:rsidR="00DA0377" w:rsidRPr="00252264" w:rsidRDefault="00DA0377" w:rsidP="00DE127D">
            <w:pPr>
              <w:suppressAutoHyphens w:val="0"/>
              <w:jc w:val="right"/>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€ 340.127,28</w:t>
            </w:r>
          </w:p>
        </w:tc>
        <w:tc>
          <w:tcPr>
            <w:tcW w:w="1417" w:type="dxa"/>
            <w:tcBorders>
              <w:top w:val="nil"/>
              <w:left w:val="nil"/>
              <w:bottom w:val="single" w:sz="4" w:space="0" w:color="auto"/>
              <w:right w:val="single" w:sz="4" w:space="0" w:color="auto"/>
            </w:tcBorders>
            <w:shd w:val="clear" w:color="auto" w:fill="auto"/>
            <w:noWrap/>
            <w:vAlign w:val="bottom"/>
            <w:hideMark/>
          </w:tcPr>
          <w:p w14:paraId="6BEEE8A3" w14:textId="77777777" w:rsidR="00DA0377" w:rsidRPr="00252264" w:rsidRDefault="00DA0377" w:rsidP="00DE127D">
            <w:pPr>
              <w:suppressAutoHyphens w:val="0"/>
              <w:jc w:val="right"/>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10,4304%</w:t>
            </w:r>
          </w:p>
        </w:tc>
      </w:tr>
      <w:tr w:rsidR="00DA0377" w:rsidRPr="00252264" w14:paraId="287F80D9" w14:textId="77777777" w:rsidTr="00DE127D">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14:paraId="3A0DE618" w14:textId="77777777" w:rsidR="00DA0377" w:rsidRPr="00252264" w:rsidRDefault="00DA0377" w:rsidP="00DE127D">
            <w:pPr>
              <w:suppressAutoHyphens w:val="0"/>
              <w:jc w:val="center"/>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4</w:t>
            </w:r>
          </w:p>
        </w:tc>
        <w:tc>
          <w:tcPr>
            <w:tcW w:w="5172" w:type="dxa"/>
            <w:tcBorders>
              <w:top w:val="nil"/>
              <w:left w:val="nil"/>
              <w:bottom w:val="single" w:sz="4" w:space="0" w:color="auto"/>
              <w:right w:val="single" w:sz="4" w:space="0" w:color="auto"/>
            </w:tcBorders>
            <w:shd w:val="clear" w:color="auto" w:fill="auto"/>
            <w:noWrap/>
            <w:vAlign w:val="bottom"/>
            <w:hideMark/>
          </w:tcPr>
          <w:p w14:paraId="4240E6DC" w14:textId="77777777" w:rsidR="00DA0377" w:rsidRPr="00252264" w:rsidRDefault="00DA0377" w:rsidP="00DE127D">
            <w:pPr>
              <w:suppressAutoHyphens w:val="0"/>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CONSOLIDAMENTO MURATURE</w:t>
            </w:r>
          </w:p>
        </w:tc>
        <w:tc>
          <w:tcPr>
            <w:tcW w:w="1605" w:type="dxa"/>
            <w:tcBorders>
              <w:top w:val="nil"/>
              <w:left w:val="nil"/>
              <w:bottom w:val="single" w:sz="4" w:space="0" w:color="auto"/>
              <w:right w:val="single" w:sz="4" w:space="0" w:color="auto"/>
            </w:tcBorders>
            <w:shd w:val="clear" w:color="auto" w:fill="auto"/>
            <w:noWrap/>
            <w:vAlign w:val="bottom"/>
            <w:hideMark/>
          </w:tcPr>
          <w:p w14:paraId="4EE54BFB" w14:textId="77777777" w:rsidR="00DA0377" w:rsidRPr="00252264" w:rsidRDefault="00DA0377" w:rsidP="00DE127D">
            <w:pPr>
              <w:suppressAutoHyphens w:val="0"/>
              <w:jc w:val="right"/>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€ 582.520,52</w:t>
            </w:r>
          </w:p>
        </w:tc>
        <w:tc>
          <w:tcPr>
            <w:tcW w:w="1417" w:type="dxa"/>
            <w:tcBorders>
              <w:top w:val="nil"/>
              <w:left w:val="nil"/>
              <w:bottom w:val="single" w:sz="4" w:space="0" w:color="auto"/>
              <w:right w:val="single" w:sz="4" w:space="0" w:color="auto"/>
            </w:tcBorders>
            <w:shd w:val="clear" w:color="auto" w:fill="auto"/>
            <w:noWrap/>
            <w:vAlign w:val="bottom"/>
            <w:hideMark/>
          </w:tcPr>
          <w:p w14:paraId="4DA0AFA7" w14:textId="77777777" w:rsidR="00DA0377" w:rsidRPr="00252264" w:rsidRDefault="00DA0377" w:rsidP="00DE127D">
            <w:pPr>
              <w:suppressAutoHyphens w:val="0"/>
              <w:jc w:val="right"/>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17,8638%</w:t>
            </w:r>
          </w:p>
        </w:tc>
      </w:tr>
      <w:tr w:rsidR="00DA0377" w:rsidRPr="00252264" w14:paraId="4FA3E1B4" w14:textId="77777777" w:rsidTr="00DE127D">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14:paraId="3E7EBCE1" w14:textId="77777777" w:rsidR="00DA0377" w:rsidRPr="00252264" w:rsidRDefault="00DA0377" w:rsidP="00DE127D">
            <w:pPr>
              <w:suppressAutoHyphens w:val="0"/>
              <w:jc w:val="center"/>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5</w:t>
            </w:r>
          </w:p>
        </w:tc>
        <w:tc>
          <w:tcPr>
            <w:tcW w:w="5172" w:type="dxa"/>
            <w:tcBorders>
              <w:top w:val="nil"/>
              <w:left w:val="nil"/>
              <w:bottom w:val="single" w:sz="4" w:space="0" w:color="auto"/>
              <w:right w:val="single" w:sz="4" w:space="0" w:color="auto"/>
            </w:tcBorders>
            <w:shd w:val="clear" w:color="auto" w:fill="auto"/>
            <w:noWrap/>
            <w:vAlign w:val="bottom"/>
            <w:hideMark/>
          </w:tcPr>
          <w:p w14:paraId="1F20D87C" w14:textId="77777777" w:rsidR="00DA0377" w:rsidRPr="00252264" w:rsidRDefault="00DA0377" w:rsidP="00DE127D">
            <w:pPr>
              <w:suppressAutoHyphens w:val="0"/>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NUOVI IMPALCATI</w:t>
            </w:r>
          </w:p>
        </w:tc>
        <w:tc>
          <w:tcPr>
            <w:tcW w:w="1605" w:type="dxa"/>
            <w:tcBorders>
              <w:top w:val="nil"/>
              <w:left w:val="nil"/>
              <w:bottom w:val="single" w:sz="4" w:space="0" w:color="auto"/>
              <w:right w:val="single" w:sz="4" w:space="0" w:color="auto"/>
            </w:tcBorders>
            <w:shd w:val="clear" w:color="auto" w:fill="auto"/>
            <w:noWrap/>
            <w:vAlign w:val="bottom"/>
            <w:hideMark/>
          </w:tcPr>
          <w:p w14:paraId="4A1DD13B" w14:textId="77777777" w:rsidR="00DA0377" w:rsidRPr="00252264" w:rsidRDefault="00DA0377" w:rsidP="00DE127D">
            <w:pPr>
              <w:suppressAutoHyphens w:val="0"/>
              <w:jc w:val="right"/>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€ 50.270,80</w:t>
            </w:r>
          </w:p>
        </w:tc>
        <w:tc>
          <w:tcPr>
            <w:tcW w:w="1417" w:type="dxa"/>
            <w:tcBorders>
              <w:top w:val="nil"/>
              <w:left w:val="nil"/>
              <w:bottom w:val="single" w:sz="4" w:space="0" w:color="auto"/>
              <w:right w:val="single" w:sz="4" w:space="0" w:color="auto"/>
            </w:tcBorders>
            <w:shd w:val="clear" w:color="auto" w:fill="auto"/>
            <w:noWrap/>
            <w:vAlign w:val="bottom"/>
            <w:hideMark/>
          </w:tcPr>
          <w:p w14:paraId="74F0A982" w14:textId="77777777" w:rsidR="00DA0377" w:rsidRPr="00252264" w:rsidRDefault="00DA0377" w:rsidP="00DE127D">
            <w:pPr>
              <w:suppressAutoHyphens w:val="0"/>
              <w:jc w:val="right"/>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1,5416%</w:t>
            </w:r>
          </w:p>
        </w:tc>
      </w:tr>
      <w:tr w:rsidR="00DA0377" w:rsidRPr="00252264" w14:paraId="3871F440" w14:textId="77777777" w:rsidTr="00DE127D">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14:paraId="5D168B6F" w14:textId="77777777" w:rsidR="00DA0377" w:rsidRPr="00252264" w:rsidRDefault="00DA0377" w:rsidP="00DE127D">
            <w:pPr>
              <w:suppressAutoHyphens w:val="0"/>
              <w:jc w:val="center"/>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6</w:t>
            </w:r>
          </w:p>
        </w:tc>
        <w:tc>
          <w:tcPr>
            <w:tcW w:w="5172" w:type="dxa"/>
            <w:tcBorders>
              <w:top w:val="nil"/>
              <w:left w:val="nil"/>
              <w:bottom w:val="single" w:sz="4" w:space="0" w:color="auto"/>
              <w:right w:val="single" w:sz="4" w:space="0" w:color="auto"/>
            </w:tcBorders>
            <w:shd w:val="clear" w:color="auto" w:fill="auto"/>
            <w:noWrap/>
            <w:vAlign w:val="bottom"/>
            <w:hideMark/>
          </w:tcPr>
          <w:p w14:paraId="44F00162" w14:textId="77777777" w:rsidR="00DA0377" w:rsidRPr="00252264" w:rsidRDefault="00DA0377" w:rsidP="00DE127D">
            <w:pPr>
              <w:suppressAutoHyphens w:val="0"/>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FONDAZIONI E VESPAI</w:t>
            </w:r>
          </w:p>
        </w:tc>
        <w:tc>
          <w:tcPr>
            <w:tcW w:w="1605" w:type="dxa"/>
            <w:tcBorders>
              <w:top w:val="nil"/>
              <w:left w:val="nil"/>
              <w:bottom w:val="single" w:sz="4" w:space="0" w:color="auto"/>
              <w:right w:val="single" w:sz="4" w:space="0" w:color="auto"/>
            </w:tcBorders>
            <w:shd w:val="clear" w:color="auto" w:fill="auto"/>
            <w:noWrap/>
            <w:vAlign w:val="bottom"/>
            <w:hideMark/>
          </w:tcPr>
          <w:p w14:paraId="4671E132" w14:textId="77777777" w:rsidR="00DA0377" w:rsidRPr="00252264" w:rsidRDefault="00DA0377" w:rsidP="00DE127D">
            <w:pPr>
              <w:suppressAutoHyphens w:val="0"/>
              <w:jc w:val="right"/>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€ 147,46</w:t>
            </w:r>
          </w:p>
        </w:tc>
        <w:tc>
          <w:tcPr>
            <w:tcW w:w="1417" w:type="dxa"/>
            <w:tcBorders>
              <w:top w:val="nil"/>
              <w:left w:val="nil"/>
              <w:bottom w:val="single" w:sz="4" w:space="0" w:color="auto"/>
              <w:right w:val="single" w:sz="4" w:space="0" w:color="auto"/>
            </w:tcBorders>
            <w:shd w:val="clear" w:color="auto" w:fill="auto"/>
            <w:noWrap/>
            <w:vAlign w:val="bottom"/>
            <w:hideMark/>
          </w:tcPr>
          <w:p w14:paraId="19D917C7" w14:textId="77777777" w:rsidR="00DA0377" w:rsidRPr="00252264" w:rsidRDefault="00DA0377" w:rsidP="00DE127D">
            <w:pPr>
              <w:suppressAutoHyphens w:val="0"/>
              <w:jc w:val="right"/>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0,0045%</w:t>
            </w:r>
          </w:p>
        </w:tc>
      </w:tr>
      <w:tr w:rsidR="00DA0377" w:rsidRPr="00252264" w14:paraId="129BAB10" w14:textId="77777777" w:rsidTr="00DE127D">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14:paraId="06B4159E" w14:textId="77777777" w:rsidR="00DA0377" w:rsidRPr="00252264" w:rsidRDefault="00DA0377" w:rsidP="00DE127D">
            <w:pPr>
              <w:suppressAutoHyphens w:val="0"/>
              <w:jc w:val="center"/>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7</w:t>
            </w:r>
          </w:p>
        </w:tc>
        <w:tc>
          <w:tcPr>
            <w:tcW w:w="5172" w:type="dxa"/>
            <w:tcBorders>
              <w:top w:val="nil"/>
              <w:left w:val="nil"/>
              <w:bottom w:val="single" w:sz="4" w:space="0" w:color="auto"/>
              <w:right w:val="single" w:sz="4" w:space="0" w:color="auto"/>
            </w:tcBorders>
            <w:shd w:val="clear" w:color="auto" w:fill="auto"/>
            <w:noWrap/>
            <w:vAlign w:val="bottom"/>
            <w:hideMark/>
          </w:tcPr>
          <w:p w14:paraId="45AE041F" w14:textId="77777777" w:rsidR="00DA0377" w:rsidRPr="00252264" w:rsidRDefault="00DA0377" w:rsidP="00DE127D">
            <w:pPr>
              <w:suppressAutoHyphens w:val="0"/>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PAVIMENTI</w:t>
            </w:r>
          </w:p>
        </w:tc>
        <w:tc>
          <w:tcPr>
            <w:tcW w:w="1605" w:type="dxa"/>
            <w:tcBorders>
              <w:top w:val="nil"/>
              <w:left w:val="nil"/>
              <w:bottom w:val="single" w:sz="4" w:space="0" w:color="auto"/>
              <w:right w:val="single" w:sz="4" w:space="0" w:color="auto"/>
            </w:tcBorders>
            <w:shd w:val="clear" w:color="auto" w:fill="auto"/>
            <w:noWrap/>
            <w:vAlign w:val="bottom"/>
            <w:hideMark/>
          </w:tcPr>
          <w:p w14:paraId="3FE0FC2B" w14:textId="77777777" w:rsidR="00DA0377" w:rsidRPr="00252264" w:rsidRDefault="00DA0377" w:rsidP="00DE127D">
            <w:pPr>
              <w:suppressAutoHyphens w:val="0"/>
              <w:jc w:val="right"/>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€ 47.474,37</w:t>
            </w:r>
          </w:p>
        </w:tc>
        <w:tc>
          <w:tcPr>
            <w:tcW w:w="1417" w:type="dxa"/>
            <w:tcBorders>
              <w:top w:val="nil"/>
              <w:left w:val="nil"/>
              <w:bottom w:val="single" w:sz="4" w:space="0" w:color="auto"/>
              <w:right w:val="single" w:sz="4" w:space="0" w:color="auto"/>
            </w:tcBorders>
            <w:shd w:val="clear" w:color="auto" w:fill="auto"/>
            <w:noWrap/>
            <w:vAlign w:val="bottom"/>
            <w:hideMark/>
          </w:tcPr>
          <w:p w14:paraId="3536CE78" w14:textId="77777777" w:rsidR="00DA0377" w:rsidRPr="00252264" w:rsidRDefault="00DA0377" w:rsidP="00DE127D">
            <w:pPr>
              <w:suppressAutoHyphens w:val="0"/>
              <w:jc w:val="right"/>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1,4559%</w:t>
            </w:r>
          </w:p>
        </w:tc>
      </w:tr>
      <w:tr w:rsidR="00DA0377" w:rsidRPr="00252264" w14:paraId="33D1E03C" w14:textId="77777777" w:rsidTr="00DE127D">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14:paraId="78FE33A4" w14:textId="77777777" w:rsidR="00DA0377" w:rsidRPr="00252264" w:rsidRDefault="00DA0377" w:rsidP="00DE127D">
            <w:pPr>
              <w:suppressAutoHyphens w:val="0"/>
              <w:jc w:val="center"/>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8</w:t>
            </w:r>
          </w:p>
        </w:tc>
        <w:tc>
          <w:tcPr>
            <w:tcW w:w="5172" w:type="dxa"/>
            <w:tcBorders>
              <w:top w:val="nil"/>
              <w:left w:val="nil"/>
              <w:bottom w:val="single" w:sz="4" w:space="0" w:color="auto"/>
              <w:right w:val="single" w:sz="4" w:space="0" w:color="auto"/>
            </w:tcBorders>
            <w:shd w:val="clear" w:color="auto" w:fill="auto"/>
            <w:noWrap/>
            <w:vAlign w:val="bottom"/>
            <w:hideMark/>
          </w:tcPr>
          <w:p w14:paraId="4B100893" w14:textId="77777777" w:rsidR="00DA0377" w:rsidRPr="00252264" w:rsidRDefault="00DA0377" w:rsidP="00DE127D">
            <w:pPr>
              <w:suppressAutoHyphens w:val="0"/>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INFISSI INTERNI ED ESTERNI</w:t>
            </w:r>
          </w:p>
        </w:tc>
        <w:tc>
          <w:tcPr>
            <w:tcW w:w="1605" w:type="dxa"/>
            <w:tcBorders>
              <w:top w:val="nil"/>
              <w:left w:val="nil"/>
              <w:bottom w:val="single" w:sz="4" w:space="0" w:color="auto"/>
              <w:right w:val="single" w:sz="4" w:space="0" w:color="auto"/>
            </w:tcBorders>
            <w:shd w:val="clear" w:color="auto" w:fill="auto"/>
            <w:noWrap/>
            <w:vAlign w:val="bottom"/>
            <w:hideMark/>
          </w:tcPr>
          <w:p w14:paraId="4125BBC1" w14:textId="77777777" w:rsidR="00DA0377" w:rsidRPr="00252264" w:rsidRDefault="00DA0377" w:rsidP="00DE127D">
            <w:pPr>
              <w:suppressAutoHyphens w:val="0"/>
              <w:jc w:val="right"/>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€ 88.353,72</w:t>
            </w:r>
          </w:p>
        </w:tc>
        <w:tc>
          <w:tcPr>
            <w:tcW w:w="1417" w:type="dxa"/>
            <w:tcBorders>
              <w:top w:val="nil"/>
              <w:left w:val="nil"/>
              <w:bottom w:val="single" w:sz="4" w:space="0" w:color="auto"/>
              <w:right w:val="single" w:sz="4" w:space="0" w:color="auto"/>
            </w:tcBorders>
            <w:shd w:val="clear" w:color="auto" w:fill="auto"/>
            <w:noWrap/>
            <w:vAlign w:val="bottom"/>
            <w:hideMark/>
          </w:tcPr>
          <w:p w14:paraId="5FA0B879" w14:textId="77777777" w:rsidR="00DA0377" w:rsidRPr="00252264" w:rsidRDefault="00DA0377" w:rsidP="00DE127D">
            <w:pPr>
              <w:suppressAutoHyphens w:val="0"/>
              <w:jc w:val="right"/>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2,7095%</w:t>
            </w:r>
          </w:p>
        </w:tc>
      </w:tr>
      <w:tr w:rsidR="00DA0377" w:rsidRPr="00252264" w14:paraId="211E3B56" w14:textId="77777777" w:rsidTr="00DE127D">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14:paraId="15943551" w14:textId="77777777" w:rsidR="00DA0377" w:rsidRPr="00252264" w:rsidRDefault="00DA0377" w:rsidP="00DE127D">
            <w:pPr>
              <w:suppressAutoHyphens w:val="0"/>
              <w:jc w:val="center"/>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9</w:t>
            </w:r>
          </w:p>
        </w:tc>
        <w:tc>
          <w:tcPr>
            <w:tcW w:w="5172" w:type="dxa"/>
            <w:tcBorders>
              <w:top w:val="nil"/>
              <w:left w:val="nil"/>
              <w:bottom w:val="single" w:sz="4" w:space="0" w:color="auto"/>
              <w:right w:val="single" w:sz="4" w:space="0" w:color="auto"/>
            </w:tcBorders>
            <w:shd w:val="clear" w:color="auto" w:fill="auto"/>
            <w:noWrap/>
            <w:vAlign w:val="bottom"/>
            <w:hideMark/>
          </w:tcPr>
          <w:p w14:paraId="71CE1DE5" w14:textId="77777777" w:rsidR="00DA0377" w:rsidRPr="00252264" w:rsidRDefault="00DA0377" w:rsidP="00DE127D">
            <w:pPr>
              <w:suppressAutoHyphens w:val="0"/>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RESTAURO SUPERFICI ESTERNE</w:t>
            </w:r>
          </w:p>
        </w:tc>
        <w:tc>
          <w:tcPr>
            <w:tcW w:w="1605" w:type="dxa"/>
            <w:tcBorders>
              <w:top w:val="nil"/>
              <w:left w:val="nil"/>
              <w:bottom w:val="single" w:sz="4" w:space="0" w:color="auto"/>
              <w:right w:val="single" w:sz="4" w:space="0" w:color="auto"/>
            </w:tcBorders>
            <w:shd w:val="clear" w:color="auto" w:fill="auto"/>
            <w:noWrap/>
            <w:vAlign w:val="bottom"/>
            <w:hideMark/>
          </w:tcPr>
          <w:p w14:paraId="0B5DC03F" w14:textId="77777777" w:rsidR="00DA0377" w:rsidRPr="00252264" w:rsidRDefault="00DA0377" w:rsidP="00DE127D">
            <w:pPr>
              <w:suppressAutoHyphens w:val="0"/>
              <w:jc w:val="right"/>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€ 236.939,35</w:t>
            </w:r>
          </w:p>
        </w:tc>
        <w:tc>
          <w:tcPr>
            <w:tcW w:w="1417" w:type="dxa"/>
            <w:tcBorders>
              <w:top w:val="nil"/>
              <w:left w:val="nil"/>
              <w:bottom w:val="single" w:sz="4" w:space="0" w:color="auto"/>
              <w:right w:val="single" w:sz="4" w:space="0" w:color="auto"/>
            </w:tcBorders>
            <w:shd w:val="clear" w:color="auto" w:fill="auto"/>
            <w:noWrap/>
            <w:vAlign w:val="bottom"/>
            <w:hideMark/>
          </w:tcPr>
          <w:p w14:paraId="26A4F380" w14:textId="77777777" w:rsidR="00DA0377" w:rsidRPr="00252264" w:rsidRDefault="00DA0377" w:rsidP="00DE127D">
            <w:pPr>
              <w:suppressAutoHyphens w:val="0"/>
              <w:jc w:val="right"/>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7,2661%</w:t>
            </w:r>
          </w:p>
        </w:tc>
      </w:tr>
      <w:tr w:rsidR="00DA0377" w:rsidRPr="00252264" w14:paraId="4A298487" w14:textId="77777777" w:rsidTr="00DE127D">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14:paraId="1FD710CF" w14:textId="77777777" w:rsidR="00DA0377" w:rsidRPr="00252264" w:rsidRDefault="00DA0377" w:rsidP="00DE127D">
            <w:pPr>
              <w:suppressAutoHyphens w:val="0"/>
              <w:jc w:val="center"/>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10</w:t>
            </w:r>
          </w:p>
        </w:tc>
        <w:tc>
          <w:tcPr>
            <w:tcW w:w="5172" w:type="dxa"/>
            <w:tcBorders>
              <w:top w:val="nil"/>
              <w:left w:val="nil"/>
              <w:bottom w:val="nil"/>
              <w:right w:val="single" w:sz="4" w:space="0" w:color="auto"/>
            </w:tcBorders>
            <w:shd w:val="clear" w:color="auto" w:fill="auto"/>
            <w:noWrap/>
            <w:vAlign w:val="bottom"/>
            <w:hideMark/>
          </w:tcPr>
          <w:p w14:paraId="18ACA261" w14:textId="77777777" w:rsidR="00DA0377" w:rsidRPr="00252264" w:rsidRDefault="00DA0377" w:rsidP="00DE127D">
            <w:pPr>
              <w:suppressAutoHyphens w:val="0"/>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RESTAURO SUPERFICI ESTERNE</w:t>
            </w:r>
          </w:p>
        </w:tc>
        <w:tc>
          <w:tcPr>
            <w:tcW w:w="1605" w:type="dxa"/>
            <w:tcBorders>
              <w:top w:val="nil"/>
              <w:left w:val="nil"/>
              <w:bottom w:val="nil"/>
              <w:right w:val="single" w:sz="4" w:space="0" w:color="auto"/>
            </w:tcBorders>
            <w:shd w:val="clear" w:color="auto" w:fill="auto"/>
            <w:noWrap/>
            <w:vAlign w:val="bottom"/>
            <w:hideMark/>
          </w:tcPr>
          <w:p w14:paraId="31DE1A29" w14:textId="77777777" w:rsidR="00DA0377" w:rsidRPr="00252264" w:rsidRDefault="00DA0377" w:rsidP="00DE127D">
            <w:pPr>
              <w:suppressAutoHyphens w:val="0"/>
              <w:jc w:val="right"/>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€ 1.134.511,99</w:t>
            </w:r>
          </w:p>
        </w:tc>
        <w:tc>
          <w:tcPr>
            <w:tcW w:w="1417" w:type="dxa"/>
            <w:tcBorders>
              <w:top w:val="nil"/>
              <w:left w:val="nil"/>
              <w:bottom w:val="nil"/>
              <w:right w:val="single" w:sz="4" w:space="0" w:color="auto"/>
            </w:tcBorders>
            <w:shd w:val="clear" w:color="auto" w:fill="auto"/>
            <w:noWrap/>
            <w:vAlign w:val="bottom"/>
            <w:hideMark/>
          </w:tcPr>
          <w:p w14:paraId="309E7634" w14:textId="77777777" w:rsidR="00DA0377" w:rsidRPr="00252264" w:rsidRDefault="00DA0377" w:rsidP="00DE127D">
            <w:pPr>
              <w:suppressAutoHyphens w:val="0"/>
              <w:jc w:val="right"/>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34,7913%</w:t>
            </w:r>
          </w:p>
        </w:tc>
      </w:tr>
      <w:tr w:rsidR="00DA0377" w:rsidRPr="00252264" w14:paraId="217B95E2" w14:textId="77777777" w:rsidTr="00DE127D">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14:paraId="35CE0E81" w14:textId="77777777" w:rsidR="00DA0377" w:rsidRPr="00252264" w:rsidRDefault="00DA0377" w:rsidP="00DE127D">
            <w:pPr>
              <w:suppressAutoHyphens w:val="0"/>
              <w:jc w:val="center"/>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11</w:t>
            </w:r>
          </w:p>
        </w:tc>
        <w:tc>
          <w:tcPr>
            <w:tcW w:w="5172" w:type="dxa"/>
            <w:tcBorders>
              <w:top w:val="single" w:sz="4" w:space="0" w:color="auto"/>
              <w:left w:val="nil"/>
              <w:bottom w:val="single" w:sz="4" w:space="0" w:color="auto"/>
              <w:right w:val="single" w:sz="4" w:space="0" w:color="auto"/>
            </w:tcBorders>
            <w:shd w:val="clear" w:color="auto" w:fill="auto"/>
            <w:noWrap/>
            <w:vAlign w:val="bottom"/>
            <w:hideMark/>
          </w:tcPr>
          <w:p w14:paraId="3D0F2E13" w14:textId="77777777" w:rsidR="00DA0377" w:rsidRPr="00252264" w:rsidRDefault="00DA0377" w:rsidP="00DE127D">
            <w:pPr>
              <w:suppressAutoHyphens w:val="0"/>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ORGANO, CORO LIGNEO E ARREDI</w:t>
            </w:r>
          </w:p>
        </w:tc>
        <w:tc>
          <w:tcPr>
            <w:tcW w:w="1605" w:type="dxa"/>
            <w:tcBorders>
              <w:top w:val="single" w:sz="4" w:space="0" w:color="auto"/>
              <w:left w:val="nil"/>
              <w:bottom w:val="nil"/>
              <w:right w:val="single" w:sz="4" w:space="0" w:color="auto"/>
            </w:tcBorders>
            <w:shd w:val="clear" w:color="auto" w:fill="auto"/>
            <w:noWrap/>
            <w:vAlign w:val="bottom"/>
            <w:hideMark/>
          </w:tcPr>
          <w:p w14:paraId="0A67661F" w14:textId="77777777" w:rsidR="00DA0377" w:rsidRPr="00252264" w:rsidRDefault="00DA0377" w:rsidP="00DE127D">
            <w:pPr>
              <w:suppressAutoHyphens w:val="0"/>
              <w:jc w:val="right"/>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€ 280.663,41</w:t>
            </w:r>
          </w:p>
        </w:tc>
        <w:tc>
          <w:tcPr>
            <w:tcW w:w="1417" w:type="dxa"/>
            <w:tcBorders>
              <w:top w:val="single" w:sz="4" w:space="0" w:color="auto"/>
              <w:left w:val="nil"/>
              <w:bottom w:val="nil"/>
              <w:right w:val="single" w:sz="4" w:space="0" w:color="auto"/>
            </w:tcBorders>
            <w:shd w:val="clear" w:color="auto" w:fill="auto"/>
            <w:noWrap/>
            <w:vAlign w:val="bottom"/>
            <w:hideMark/>
          </w:tcPr>
          <w:p w14:paraId="3BC57739" w14:textId="77777777" w:rsidR="00DA0377" w:rsidRPr="00252264" w:rsidRDefault="00DA0377" w:rsidP="00DE127D">
            <w:pPr>
              <w:suppressAutoHyphens w:val="0"/>
              <w:jc w:val="right"/>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8,6069%</w:t>
            </w:r>
          </w:p>
        </w:tc>
      </w:tr>
      <w:tr w:rsidR="00DA0377" w:rsidRPr="00252264" w14:paraId="33E65D65" w14:textId="77777777" w:rsidTr="00DE127D">
        <w:trPr>
          <w:trHeight w:val="315"/>
        </w:trPr>
        <w:tc>
          <w:tcPr>
            <w:tcW w:w="6045" w:type="dxa"/>
            <w:gridSpan w:val="2"/>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D31C037" w14:textId="77777777" w:rsidR="00DA0377" w:rsidRPr="00252264" w:rsidRDefault="00DA0377" w:rsidP="00DA0377">
            <w:pPr>
              <w:suppressAutoHyphens w:val="0"/>
              <w:ind w:firstLineChars="100" w:firstLine="241"/>
              <w:jc w:val="right"/>
              <w:rPr>
                <w:rFonts w:ascii="Garamond" w:hAnsi="Garamond" w:cs="Times New Roman"/>
                <w:b/>
                <w:bCs/>
                <w:color w:val="000000"/>
                <w:sz w:val="24"/>
                <w:szCs w:val="24"/>
                <w:lang w:eastAsia="it-IT"/>
              </w:rPr>
            </w:pPr>
            <w:r w:rsidRPr="00252264">
              <w:rPr>
                <w:rFonts w:ascii="Garamond" w:hAnsi="Garamond" w:cs="Times New Roman"/>
                <w:b/>
                <w:bCs/>
                <w:color w:val="000000"/>
                <w:sz w:val="24"/>
                <w:szCs w:val="24"/>
                <w:lang w:eastAsia="it-IT"/>
              </w:rPr>
              <w:t>TOTALE O.C.</w:t>
            </w:r>
          </w:p>
        </w:tc>
        <w:tc>
          <w:tcPr>
            <w:tcW w:w="1605" w:type="dxa"/>
            <w:tcBorders>
              <w:top w:val="single" w:sz="4" w:space="0" w:color="auto"/>
              <w:left w:val="nil"/>
              <w:bottom w:val="double" w:sz="6" w:space="0" w:color="auto"/>
              <w:right w:val="single" w:sz="4" w:space="0" w:color="auto"/>
            </w:tcBorders>
            <w:shd w:val="clear" w:color="auto" w:fill="auto"/>
            <w:noWrap/>
            <w:vAlign w:val="bottom"/>
            <w:hideMark/>
          </w:tcPr>
          <w:p w14:paraId="18A7D1E7" w14:textId="77777777" w:rsidR="00DA0377" w:rsidRPr="00252264" w:rsidRDefault="00DA0377" w:rsidP="00DE127D">
            <w:pPr>
              <w:suppressAutoHyphens w:val="0"/>
              <w:jc w:val="right"/>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€ 3.047.559,68</w:t>
            </w:r>
          </w:p>
        </w:tc>
        <w:tc>
          <w:tcPr>
            <w:tcW w:w="1417" w:type="dxa"/>
            <w:tcBorders>
              <w:top w:val="single" w:sz="4" w:space="0" w:color="auto"/>
              <w:left w:val="nil"/>
              <w:bottom w:val="double" w:sz="6" w:space="0" w:color="auto"/>
              <w:right w:val="single" w:sz="4" w:space="0" w:color="auto"/>
            </w:tcBorders>
            <w:shd w:val="clear" w:color="auto" w:fill="auto"/>
            <w:noWrap/>
            <w:vAlign w:val="bottom"/>
            <w:hideMark/>
          </w:tcPr>
          <w:p w14:paraId="792C4F2D" w14:textId="77777777" w:rsidR="00DA0377" w:rsidRPr="00252264" w:rsidRDefault="00DA0377" w:rsidP="00DE127D">
            <w:pPr>
              <w:suppressAutoHyphens w:val="0"/>
              <w:jc w:val="right"/>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93,4574%</w:t>
            </w:r>
          </w:p>
        </w:tc>
      </w:tr>
      <w:tr w:rsidR="00DA0377" w:rsidRPr="00252264" w14:paraId="50CE88FE" w14:textId="77777777" w:rsidTr="00DE127D">
        <w:trPr>
          <w:trHeight w:val="315"/>
        </w:trPr>
        <w:tc>
          <w:tcPr>
            <w:tcW w:w="9067" w:type="dxa"/>
            <w:gridSpan w:val="4"/>
            <w:tcBorders>
              <w:top w:val="nil"/>
              <w:left w:val="single" w:sz="4" w:space="0" w:color="auto"/>
              <w:bottom w:val="nil"/>
              <w:right w:val="single" w:sz="4" w:space="0" w:color="000000"/>
            </w:tcBorders>
            <w:shd w:val="clear" w:color="auto" w:fill="auto"/>
            <w:noWrap/>
            <w:vAlign w:val="center"/>
            <w:hideMark/>
          </w:tcPr>
          <w:p w14:paraId="2799C2AF" w14:textId="77777777" w:rsidR="00DA0377" w:rsidRPr="00252264" w:rsidRDefault="00DA0377" w:rsidP="00DE127D">
            <w:pPr>
              <w:suppressAutoHyphens w:val="0"/>
              <w:jc w:val="center"/>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IMPIANTI MECCANICI</w:t>
            </w:r>
          </w:p>
        </w:tc>
      </w:tr>
      <w:tr w:rsidR="00DA0377" w:rsidRPr="00252264" w14:paraId="34EC2C87" w14:textId="77777777" w:rsidTr="00DE127D">
        <w:trPr>
          <w:trHeight w:val="300"/>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A54D0" w14:textId="77777777" w:rsidR="00DA0377" w:rsidRPr="00252264" w:rsidRDefault="00DA0377" w:rsidP="00DE127D">
            <w:pPr>
              <w:suppressAutoHyphens w:val="0"/>
              <w:jc w:val="center"/>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lastRenderedPageBreak/>
              <w:t>12</w:t>
            </w:r>
          </w:p>
        </w:tc>
        <w:tc>
          <w:tcPr>
            <w:tcW w:w="5172" w:type="dxa"/>
            <w:tcBorders>
              <w:top w:val="single" w:sz="4" w:space="0" w:color="auto"/>
              <w:left w:val="nil"/>
              <w:bottom w:val="single" w:sz="4" w:space="0" w:color="auto"/>
              <w:right w:val="single" w:sz="4" w:space="0" w:color="auto"/>
            </w:tcBorders>
            <w:shd w:val="clear" w:color="auto" w:fill="auto"/>
            <w:noWrap/>
            <w:vAlign w:val="bottom"/>
            <w:hideMark/>
          </w:tcPr>
          <w:p w14:paraId="70446F8C" w14:textId="77777777" w:rsidR="00DA0377" w:rsidRPr="00252264" w:rsidRDefault="00DA0377" w:rsidP="00DE127D">
            <w:pPr>
              <w:suppressAutoHyphens w:val="0"/>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IMPIANTI MECCANICI</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14:paraId="0C7852B6" w14:textId="77777777" w:rsidR="00DA0377" w:rsidRPr="00252264" w:rsidRDefault="00DA0377" w:rsidP="00DE127D">
            <w:pPr>
              <w:suppressAutoHyphens w:val="0"/>
              <w:jc w:val="right"/>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€ 46.387,20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F09C58A" w14:textId="77777777" w:rsidR="00DA0377" w:rsidRPr="00252264" w:rsidRDefault="00DA0377" w:rsidP="00DE127D">
            <w:pPr>
              <w:suppressAutoHyphens w:val="0"/>
              <w:jc w:val="right"/>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1,4225%</w:t>
            </w:r>
          </w:p>
        </w:tc>
      </w:tr>
      <w:tr w:rsidR="00DA0377" w:rsidRPr="00252264" w14:paraId="08BC744B" w14:textId="77777777" w:rsidTr="00DE127D">
        <w:trPr>
          <w:trHeight w:val="315"/>
        </w:trPr>
        <w:tc>
          <w:tcPr>
            <w:tcW w:w="6045" w:type="dxa"/>
            <w:gridSpan w:val="2"/>
            <w:tcBorders>
              <w:top w:val="single" w:sz="4" w:space="0" w:color="auto"/>
              <w:left w:val="single" w:sz="4" w:space="0" w:color="auto"/>
              <w:bottom w:val="double" w:sz="6" w:space="0" w:color="auto"/>
              <w:right w:val="nil"/>
            </w:tcBorders>
            <w:shd w:val="clear" w:color="auto" w:fill="auto"/>
            <w:noWrap/>
            <w:vAlign w:val="center"/>
            <w:hideMark/>
          </w:tcPr>
          <w:p w14:paraId="6375185F" w14:textId="77777777" w:rsidR="00DA0377" w:rsidRPr="00252264" w:rsidRDefault="00DA0377" w:rsidP="00DA0377">
            <w:pPr>
              <w:suppressAutoHyphens w:val="0"/>
              <w:ind w:firstLineChars="100" w:firstLine="241"/>
              <w:jc w:val="right"/>
              <w:rPr>
                <w:rFonts w:ascii="Garamond" w:hAnsi="Garamond" w:cs="Times New Roman"/>
                <w:b/>
                <w:bCs/>
                <w:color w:val="000000"/>
                <w:sz w:val="24"/>
                <w:szCs w:val="24"/>
                <w:lang w:eastAsia="it-IT"/>
              </w:rPr>
            </w:pPr>
            <w:r w:rsidRPr="00252264">
              <w:rPr>
                <w:rFonts w:ascii="Garamond" w:hAnsi="Garamond" w:cs="Times New Roman"/>
                <w:b/>
                <w:bCs/>
                <w:color w:val="000000"/>
                <w:sz w:val="24"/>
                <w:szCs w:val="24"/>
                <w:lang w:eastAsia="it-IT"/>
              </w:rPr>
              <w:t>TOTALE I.M.</w:t>
            </w:r>
          </w:p>
        </w:tc>
        <w:tc>
          <w:tcPr>
            <w:tcW w:w="1605" w:type="dxa"/>
            <w:tcBorders>
              <w:top w:val="nil"/>
              <w:left w:val="single" w:sz="4" w:space="0" w:color="auto"/>
              <w:bottom w:val="double" w:sz="6" w:space="0" w:color="auto"/>
              <w:right w:val="single" w:sz="4" w:space="0" w:color="auto"/>
            </w:tcBorders>
            <w:shd w:val="clear" w:color="auto" w:fill="auto"/>
            <w:noWrap/>
            <w:vAlign w:val="bottom"/>
            <w:hideMark/>
          </w:tcPr>
          <w:p w14:paraId="1E34F2D8" w14:textId="77777777" w:rsidR="00DA0377" w:rsidRPr="00252264" w:rsidRDefault="00DA0377" w:rsidP="00DE127D">
            <w:pPr>
              <w:suppressAutoHyphens w:val="0"/>
              <w:jc w:val="right"/>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€ 46.387,20</w:t>
            </w:r>
          </w:p>
        </w:tc>
        <w:tc>
          <w:tcPr>
            <w:tcW w:w="1417" w:type="dxa"/>
            <w:tcBorders>
              <w:top w:val="nil"/>
              <w:left w:val="nil"/>
              <w:bottom w:val="double" w:sz="6" w:space="0" w:color="auto"/>
              <w:right w:val="single" w:sz="4" w:space="0" w:color="auto"/>
            </w:tcBorders>
            <w:shd w:val="clear" w:color="auto" w:fill="auto"/>
            <w:noWrap/>
            <w:vAlign w:val="bottom"/>
            <w:hideMark/>
          </w:tcPr>
          <w:p w14:paraId="70550562" w14:textId="77777777" w:rsidR="00DA0377" w:rsidRPr="00252264" w:rsidRDefault="00DA0377" w:rsidP="00DE127D">
            <w:pPr>
              <w:suppressAutoHyphens w:val="0"/>
              <w:jc w:val="right"/>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1,4225%</w:t>
            </w:r>
          </w:p>
        </w:tc>
      </w:tr>
      <w:tr w:rsidR="00DA0377" w:rsidRPr="00252264" w14:paraId="0CB0B0E1" w14:textId="77777777" w:rsidTr="00DE127D">
        <w:trPr>
          <w:trHeight w:val="315"/>
        </w:trPr>
        <w:tc>
          <w:tcPr>
            <w:tcW w:w="9067" w:type="dxa"/>
            <w:gridSpan w:val="4"/>
            <w:tcBorders>
              <w:top w:val="nil"/>
              <w:left w:val="single" w:sz="4" w:space="0" w:color="auto"/>
              <w:bottom w:val="nil"/>
              <w:right w:val="single" w:sz="4" w:space="0" w:color="000000"/>
            </w:tcBorders>
            <w:shd w:val="clear" w:color="auto" w:fill="auto"/>
            <w:noWrap/>
            <w:vAlign w:val="center"/>
            <w:hideMark/>
          </w:tcPr>
          <w:p w14:paraId="40C6261B" w14:textId="77777777" w:rsidR="00DA0377" w:rsidRPr="00252264" w:rsidRDefault="00DA0377" w:rsidP="00DE127D">
            <w:pPr>
              <w:suppressAutoHyphens w:val="0"/>
              <w:jc w:val="center"/>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IMPIANTI ELETTRICI</w:t>
            </w:r>
          </w:p>
        </w:tc>
      </w:tr>
      <w:tr w:rsidR="00DA0377" w:rsidRPr="00252264" w14:paraId="2AEC8226" w14:textId="77777777" w:rsidTr="00DE127D">
        <w:trPr>
          <w:trHeight w:val="300"/>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E5DC2" w14:textId="77777777" w:rsidR="00DA0377" w:rsidRPr="00252264" w:rsidRDefault="00DA0377" w:rsidP="00DE127D">
            <w:pPr>
              <w:suppressAutoHyphens w:val="0"/>
              <w:jc w:val="center"/>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13</w:t>
            </w:r>
          </w:p>
        </w:tc>
        <w:tc>
          <w:tcPr>
            <w:tcW w:w="5172" w:type="dxa"/>
            <w:tcBorders>
              <w:top w:val="single" w:sz="4" w:space="0" w:color="auto"/>
              <w:left w:val="nil"/>
              <w:bottom w:val="single" w:sz="4" w:space="0" w:color="auto"/>
              <w:right w:val="single" w:sz="4" w:space="0" w:color="auto"/>
            </w:tcBorders>
            <w:shd w:val="clear" w:color="auto" w:fill="auto"/>
            <w:noWrap/>
            <w:vAlign w:val="bottom"/>
            <w:hideMark/>
          </w:tcPr>
          <w:p w14:paraId="17DFDA42" w14:textId="77777777" w:rsidR="00DA0377" w:rsidRPr="00252264" w:rsidRDefault="00DA0377" w:rsidP="00DE127D">
            <w:pPr>
              <w:suppressAutoHyphens w:val="0"/>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IMPIANTI ELETTRICI</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14:paraId="01C4D658" w14:textId="77777777" w:rsidR="00DA0377" w:rsidRPr="00252264" w:rsidRDefault="00DA0377" w:rsidP="00DE127D">
            <w:pPr>
              <w:suppressAutoHyphens w:val="0"/>
              <w:jc w:val="right"/>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€ 166.961,01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75FA291" w14:textId="77777777" w:rsidR="00DA0377" w:rsidRPr="00252264" w:rsidRDefault="00DA0377" w:rsidP="00DE127D">
            <w:pPr>
              <w:suppressAutoHyphens w:val="0"/>
              <w:jc w:val="right"/>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5,1201%</w:t>
            </w:r>
          </w:p>
        </w:tc>
      </w:tr>
      <w:tr w:rsidR="00DA0377" w:rsidRPr="00252264" w14:paraId="7B723D76" w14:textId="77777777" w:rsidTr="00DE127D">
        <w:trPr>
          <w:trHeight w:val="315"/>
        </w:trPr>
        <w:tc>
          <w:tcPr>
            <w:tcW w:w="6045" w:type="dxa"/>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4E49C4BE" w14:textId="77777777" w:rsidR="00DA0377" w:rsidRPr="00252264" w:rsidRDefault="00DA0377" w:rsidP="00DA0377">
            <w:pPr>
              <w:suppressAutoHyphens w:val="0"/>
              <w:ind w:firstLineChars="100" w:firstLine="241"/>
              <w:jc w:val="right"/>
              <w:rPr>
                <w:rFonts w:ascii="Garamond" w:hAnsi="Garamond" w:cs="Times New Roman"/>
                <w:b/>
                <w:bCs/>
                <w:color w:val="000000"/>
                <w:sz w:val="24"/>
                <w:szCs w:val="24"/>
                <w:lang w:eastAsia="it-IT"/>
              </w:rPr>
            </w:pPr>
            <w:r w:rsidRPr="00252264">
              <w:rPr>
                <w:rFonts w:ascii="Garamond" w:hAnsi="Garamond" w:cs="Times New Roman"/>
                <w:b/>
                <w:bCs/>
                <w:color w:val="000000"/>
                <w:sz w:val="24"/>
                <w:szCs w:val="24"/>
                <w:lang w:eastAsia="it-IT"/>
              </w:rPr>
              <w:t>TOTALE I.E.</w:t>
            </w:r>
          </w:p>
        </w:tc>
        <w:tc>
          <w:tcPr>
            <w:tcW w:w="1605" w:type="dxa"/>
            <w:tcBorders>
              <w:top w:val="nil"/>
              <w:left w:val="nil"/>
              <w:bottom w:val="double" w:sz="6" w:space="0" w:color="auto"/>
              <w:right w:val="single" w:sz="4" w:space="0" w:color="auto"/>
            </w:tcBorders>
            <w:shd w:val="clear" w:color="auto" w:fill="auto"/>
            <w:noWrap/>
            <w:vAlign w:val="bottom"/>
            <w:hideMark/>
          </w:tcPr>
          <w:p w14:paraId="7F0D9E29" w14:textId="77777777" w:rsidR="00DA0377" w:rsidRPr="00252264" w:rsidRDefault="00DA0377" w:rsidP="00DE127D">
            <w:pPr>
              <w:suppressAutoHyphens w:val="0"/>
              <w:jc w:val="right"/>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€ 166.961,01</w:t>
            </w:r>
          </w:p>
        </w:tc>
        <w:tc>
          <w:tcPr>
            <w:tcW w:w="1417" w:type="dxa"/>
            <w:tcBorders>
              <w:top w:val="nil"/>
              <w:left w:val="nil"/>
              <w:bottom w:val="double" w:sz="6" w:space="0" w:color="auto"/>
              <w:right w:val="single" w:sz="4" w:space="0" w:color="auto"/>
            </w:tcBorders>
            <w:shd w:val="clear" w:color="auto" w:fill="auto"/>
            <w:noWrap/>
            <w:vAlign w:val="bottom"/>
            <w:hideMark/>
          </w:tcPr>
          <w:p w14:paraId="487995BD" w14:textId="77777777" w:rsidR="00DA0377" w:rsidRPr="00252264" w:rsidRDefault="00DA0377" w:rsidP="00DE127D">
            <w:pPr>
              <w:suppressAutoHyphens w:val="0"/>
              <w:jc w:val="right"/>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5,1201%</w:t>
            </w:r>
          </w:p>
        </w:tc>
      </w:tr>
      <w:tr w:rsidR="00DA0377" w:rsidRPr="00252264" w14:paraId="496E61C6" w14:textId="77777777" w:rsidTr="00DE127D">
        <w:trPr>
          <w:trHeight w:val="270"/>
        </w:trPr>
        <w:tc>
          <w:tcPr>
            <w:tcW w:w="9067" w:type="dxa"/>
            <w:gridSpan w:val="4"/>
            <w:tcBorders>
              <w:top w:val="double" w:sz="6" w:space="0" w:color="auto"/>
              <w:left w:val="single" w:sz="4" w:space="0" w:color="auto"/>
              <w:bottom w:val="single" w:sz="4" w:space="0" w:color="auto"/>
              <w:right w:val="single" w:sz="4" w:space="0" w:color="000000"/>
            </w:tcBorders>
            <w:shd w:val="clear" w:color="auto" w:fill="auto"/>
            <w:noWrap/>
            <w:vAlign w:val="bottom"/>
            <w:hideMark/>
          </w:tcPr>
          <w:p w14:paraId="68ACD4D8" w14:textId="77777777" w:rsidR="00DA0377" w:rsidRPr="00252264" w:rsidRDefault="00DA0377" w:rsidP="00DE127D">
            <w:pPr>
              <w:suppressAutoHyphens w:val="0"/>
              <w:jc w:val="center"/>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 </w:t>
            </w:r>
          </w:p>
        </w:tc>
      </w:tr>
      <w:tr w:rsidR="00DA0377" w:rsidRPr="00DA0377" w14:paraId="791BF8B0" w14:textId="77777777" w:rsidTr="00DE127D">
        <w:trPr>
          <w:trHeight w:val="300"/>
        </w:trPr>
        <w:tc>
          <w:tcPr>
            <w:tcW w:w="60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A9B3B6" w14:textId="77777777" w:rsidR="00DA0377" w:rsidRPr="00252264" w:rsidRDefault="00DA0377" w:rsidP="00DA0377">
            <w:pPr>
              <w:suppressAutoHyphens w:val="0"/>
              <w:ind w:firstLineChars="100" w:firstLine="241"/>
              <w:jc w:val="right"/>
              <w:rPr>
                <w:rFonts w:ascii="Garamond" w:hAnsi="Garamond" w:cs="Times New Roman"/>
                <w:b/>
                <w:bCs/>
                <w:color w:val="000000"/>
                <w:sz w:val="24"/>
                <w:szCs w:val="24"/>
                <w:lang w:eastAsia="it-IT"/>
              </w:rPr>
            </w:pPr>
            <w:r w:rsidRPr="00252264">
              <w:rPr>
                <w:rFonts w:ascii="Garamond" w:hAnsi="Garamond" w:cs="Times New Roman"/>
                <w:b/>
                <w:bCs/>
                <w:color w:val="000000"/>
                <w:sz w:val="24"/>
                <w:szCs w:val="24"/>
                <w:lang w:eastAsia="it-IT"/>
              </w:rPr>
              <w:t xml:space="preserve">                                                                                                    TOTALE </w:t>
            </w:r>
          </w:p>
        </w:tc>
        <w:tc>
          <w:tcPr>
            <w:tcW w:w="1605" w:type="dxa"/>
            <w:tcBorders>
              <w:top w:val="nil"/>
              <w:left w:val="nil"/>
              <w:bottom w:val="nil"/>
              <w:right w:val="single" w:sz="4" w:space="0" w:color="auto"/>
            </w:tcBorders>
            <w:shd w:val="clear" w:color="auto" w:fill="auto"/>
            <w:noWrap/>
            <w:vAlign w:val="bottom"/>
            <w:hideMark/>
          </w:tcPr>
          <w:p w14:paraId="4B600B3B" w14:textId="77777777" w:rsidR="00DA0377" w:rsidRPr="00252264" w:rsidRDefault="00DA0377" w:rsidP="00DE127D">
            <w:pPr>
              <w:suppressAutoHyphens w:val="0"/>
              <w:jc w:val="right"/>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€ 3.260.907,89</w:t>
            </w:r>
          </w:p>
        </w:tc>
        <w:tc>
          <w:tcPr>
            <w:tcW w:w="1417" w:type="dxa"/>
            <w:tcBorders>
              <w:top w:val="nil"/>
              <w:left w:val="nil"/>
              <w:bottom w:val="nil"/>
              <w:right w:val="single" w:sz="4" w:space="0" w:color="auto"/>
            </w:tcBorders>
            <w:shd w:val="clear" w:color="auto" w:fill="auto"/>
            <w:noWrap/>
            <w:vAlign w:val="bottom"/>
            <w:hideMark/>
          </w:tcPr>
          <w:p w14:paraId="3E9BC687" w14:textId="77777777" w:rsidR="00DA0377" w:rsidRPr="00252264" w:rsidRDefault="00DA0377" w:rsidP="00DE127D">
            <w:pPr>
              <w:suppressAutoHyphens w:val="0"/>
              <w:jc w:val="right"/>
              <w:rPr>
                <w:rFonts w:ascii="Garamond" w:hAnsi="Garamond" w:cs="Times New Roman"/>
                <w:color w:val="000000"/>
                <w:sz w:val="24"/>
                <w:szCs w:val="24"/>
                <w:lang w:eastAsia="it-IT"/>
              </w:rPr>
            </w:pPr>
            <w:r w:rsidRPr="00252264">
              <w:rPr>
                <w:rFonts w:ascii="Garamond" w:hAnsi="Garamond" w:cs="Times New Roman"/>
                <w:color w:val="000000"/>
                <w:sz w:val="24"/>
                <w:szCs w:val="24"/>
                <w:lang w:eastAsia="it-IT"/>
              </w:rPr>
              <w:t>100,0000%</w:t>
            </w:r>
          </w:p>
        </w:tc>
      </w:tr>
      <w:tr w:rsidR="00DA0377" w:rsidRPr="00DA0377" w14:paraId="3D292D06" w14:textId="77777777" w:rsidTr="00DE127D">
        <w:trPr>
          <w:trHeight w:val="300"/>
        </w:trPr>
        <w:tc>
          <w:tcPr>
            <w:tcW w:w="60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1207B5D" w14:textId="77777777" w:rsidR="00DA0377" w:rsidRPr="00DA0377" w:rsidRDefault="00DA0377" w:rsidP="00DE127D">
            <w:pPr>
              <w:suppressAutoHyphens w:val="0"/>
              <w:rPr>
                <w:rFonts w:ascii="Garamond" w:hAnsi="Garamond" w:cs="Times New Roman"/>
                <w:b/>
                <w:bCs/>
                <w:color w:val="000000"/>
                <w:sz w:val="24"/>
                <w:szCs w:val="24"/>
                <w:highlight w:val="yellow"/>
                <w:lang w:eastAsia="it-IT"/>
              </w:rPr>
            </w:pPr>
          </w:p>
        </w:tc>
        <w:tc>
          <w:tcPr>
            <w:tcW w:w="1605" w:type="dxa"/>
            <w:tcBorders>
              <w:top w:val="nil"/>
              <w:left w:val="nil"/>
              <w:bottom w:val="single" w:sz="4" w:space="0" w:color="auto"/>
              <w:right w:val="single" w:sz="4" w:space="0" w:color="auto"/>
            </w:tcBorders>
            <w:shd w:val="clear" w:color="auto" w:fill="auto"/>
            <w:noWrap/>
            <w:vAlign w:val="bottom"/>
          </w:tcPr>
          <w:p w14:paraId="16296931" w14:textId="77777777" w:rsidR="00DA0377" w:rsidRPr="00DA0377" w:rsidRDefault="00DA0377" w:rsidP="00DE127D">
            <w:pPr>
              <w:suppressAutoHyphens w:val="0"/>
              <w:jc w:val="right"/>
              <w:rPr>
                <w:rFonts w:ascii="Garamond" w:hAnsi="Garamond" w:cs="Times New Roman"/>
                <w:color w:val="000000"/>
                <w:sz w:val="24"/>
                <w:szCs w:val="24"/>
                <w:highlight w:val="yellow"/>
                <w:lang w:eastAsia="it-IT"/>
              </w:rPr>
            </w:pPr>
          </w:p>
        </w:tc>
        <w:tc>
          <w:tcPr>
            <w:tcW w:w="1417" w:type="dxa"/>
            <w:tcBorders>
              <w:top w:val="nil"/>
              <w:left w:val="nil"/>
              <w:bottom w:val="single" w:sz="4" w:space="0" w:color="auto"/>
              <w:right w:val="single" w:sz="4" w:space="0" w:color="auto"/>
            </w:tcBorders>
            <w:shd w:val="clear" w:color="auto" w:fill="auto"/>
            <w:noWrap/>
            <w:vAlign w:val="bottom"/>
          </w:tcPr>
          <w:p w14:paraId="4DB53E70" w14:textId="77777777" w:rsidR="00DA0377" w:rsidRPr="00DA0377" w:rsidRDefault="00DA0377" w:rsidP="00DE127D">
            <w:pPr>
              <w:suppressAutoHyphens w:val="0"/>
              <w:jc w:val="right"/>
              <w:rPr>
                <w:rFonts w:ascii="Garamond" w:hAnsi="Garamond" w:cs="Times New Roman"/>
                <w:color w:val="000000"/>
                <w:sz w:val="24"/>
                <w:szCs w:val="24"/>
                <w:highlight w:val="yellow"/>
                <w:lang w:eastAsia="it-IT"/>
              </w:rPr>
            </w:pPr>
          </w:p>
        </w:tc>
      </w:tr>
    </w:tbl>
    <w:p w14:paraId="3238DD49" w14:textId="77777777" w:rsidR="00223B81" w:rsidRDefault="00223B81" w:rsidP="009A6597">
      <w:pPr>
        <w:widowControl w:val="0"/>
        <w:suppressAutoHyphens w:val="0"/>
        <w:spacing w:line="360" w:lineRule="auto"/>
        <w:ind w:left="-6" w:right="-79"/>
        <w:jc w:val="both"/>
        <w:rPr>
          <w:rFonts w:ascii="Garamond" w:hAnsi="Garamond" w:cs="Courier New"/>
          <w:sz w:val="24"/>
          <w:szCs w:val="24"/>
          <w:lang w:eastAsia="it-IT"/>
        </w:rPr>
      </w:pPr>
    </w:p>
    <w:p w14:paraId="1FC4A8AD" w14:textId="7381FA61" w:rsidR="00A90115" w:rsidRPr="009A6597" w:rsidRDefault="007258BC" w:rsidP="009A6597">
      <w:pPr>
        <w:widowControl w:val="0"/>
        <w:suppressAutoHyphens w:val="0"/>
        <w:spacing w:line="360" w:lineRule="auto"/>
        <w:ind w:right="-79"/>
        <w:jc w:val="both"/>
        <w:rPr>
          <w:rFonts w:ascii="Garamond" w:hAnsi="Garamond" w:cs="Courier New"/>
          <w:sz w:val="24"/>
          <w:szCs w:val="24"/>
          <w:lang w:eastAsia="it-IT"/>
        </w:rPr>
      </w:pPr>
      <w:r w:rsidRPr="009A6597">
        <w:rPr>
          <w:rFonts w:ascii="Garamond" w:hAnsi="Garamond" w:cs="Courier New"/>
          <w:b/>
          <w:sz w:val="24"/>
          <w:szCs w:val="24"/>
          <w:lang w:eastAsia="it-IT"/>
        </w:rPr>
        <w:t>3.2.</w:t>
      </w:r>
      <w:r w:rsidRPr="009A6597">
        <w:rPr>
          <w:rFonts w:ascii="Garamond" w:hAnsi="Garamond" w:cs="Courier New"/>
          <w:sz w:val="24"/>
          <w:szCs w:val="24"/>
          <w:lang w:eastAsia="it-IT"/>
        </w:rPr>
        <w:t xml:space="preserve"> </w:t>
      </w:r>
      <w:r w:rsidR="00483A4D" w:rsidRPr="009A6597">
        <w:rPr>
          <w:rFonts w:ascii="Garamond" w:hAnsi="Garamond" w:cs="Courier New"/>
          <w:sz w:val="24"/>
          <w:szCs w:val="24"/>
          <w:lang w:eastAsia="it-IT"/>
        </w:rPr>
        <w:t xml:space="preserve">Il corrispettivo è previsto a corpo per ogni gruppo di categorie ritenute omogenee è riportato il relativo importo e la sua aliquota percentuale, riferita all'ammontare complessivo dell’intervento. </w:t>
      </w:r>
    </w:p>
    <w:p w14:paraId="2DC45027" w14:textId="77777777" w:rsidR="00A90115" w:rsidRPr="009A6597" w:rsidRDefault="00483A4D" w:rsidP="009A6597">
      <w:pPr>
        <w:widowControl w:val="0"/>
        <w:suppressAutoHyphens w:val="0"/>
        <w:spacing w:line="360" w:lineRule="auto"/>
        <w:ind w:right="-79"/>
        <w:jc w:val="both"/>
        <w:rPr>
          <w:rFonts w:ascii="Garamond" w:hAnsi="Garamond" w:cs="Courier New"/>
          <w:sz w:val="24"/>
          <w:szCs w:val="24"/>
          <w:lang w:eastAsia="it-IT"/>
        </w:rPr>
      </w:pPr>
      <w:r w:rsidRPr="009A6597">
        <w:rPr>
          <w:rFonts w:ascii="Garamond" w:hAnsi="Garamond" w:cs="Courier New"/>
          <w:sz w:val="24"/>
          <w:szCs w:val="24"/>
          <w:lang w:eastAsia="it-IT"/>
        </w:rPr>
        <w:t xml:space="preserve">Tali importi e le correlate aliquote sono dedotti in sede di progetto esecutivo dal computo metrico estimativo.  </w:t>
      </w:r>
    </w:p>
    <w:p w14:paraId="581E63A2" w14:textId="5C6F5525" w:rsidR="00483A4D" w:rsidRPr="009A6597" w:rsidRDefault="007258BC" w:rsidP="009A6597">
      <w:pPr>
        <w:widowControl w:val="0"/>
        <w:suppressAutoHyphens w:val="0"/>
        <w:spacing w:line="360" w:lineRule="auto"/>
        <w:ind w:right="-79"/>
        <w:jc w:val="both"/>
        <w:rPr>
          <w:rFonts w:ascii="Garamond" w:hAnsi="Garamond" w:cs="Courier New"/>
          <w:sz w:val="24"/>
          <w:szCs w:val="24"/>
          <w:lang w:eastAsia="it-IT"/>
        </w:rPr>
      </w:pPr>
      <w:r w:rsidRPr="009A6597">
        <w:rPr>
          <w:rFonts w:ascii="Garamond" w:hAnsi="Garamond" w:cs="Courier New"/>
          <w:b/>
          <w:sz w:val="24"/>
          <w:szCs w:val="24"/>
          <w:lang w:eastAsia="it-IT"/>
        </w:rPr>
        <w:t>3.3.</w:t>
      </w:r>
      <w:r w:rsidRPr="009A6597">
        <w:rPr>
          <w:rFonts w:ascii="Garamond" w:hAnsi="Garamond" w:cs="Courier New"/>
          <w:sz w:val="24"/>
          <w:szCs w:val="24"/>
          <w:lang w:eastAsia="it-IT"/>
        </w:rPr>
        <w:t xml:space="preserve"> </w:t>
      </w:r>
      <w:r w:rsidR="00483A4D" w:rsidRPr="009A6597">
        <w:rPr>
          <w:rFonts w:ascii="Garamond" w:hAnsi="Garamond" w:cs="Courier New"/>
          <w:sz w:val="24"/>
          <w:szCs w:val="24"/>
          <w:lang w:eastAsia="it-IT"/>
        </w:rPr>
        <w:t>I pagamenti in corso d'opera sono determinati sulla base delle aliquote percentuali così definite, di ciascuna delle quali viene contabilizzata la quota parte effettivamente eseguita.</w:t>
      </w:r>
      <w:bookmarkStart w:id="0" w:name="40"/>
      <w:bookmarkEnd w:id="0"/>
      <w:r w:rsidR="00483A4D" w:rsidRPr="009A6597">
        <w:rPr>
          <w:rFonts w:ascii="Garamond" w:hAnsi="Garamond" w:cs="Courier New"/>
          <w:sz w:val="24"/>
          <w:szCs w:val="24"/>
          <w:lang w:eastAsia="it-IT"/>
        </w:rPr>
        <w:t xml:space="preserve"> I pagamenti in corso d'opera sono determinati sulla base delle effettive quantità realizzate e misurate.</w:t>
      </w:r>
    </w:p>
    <w:p w14:paraId="1CD0151B" w14:textId="0EC13E3F" w:rsidR="003B53EB" w:rsidRDefault="007258BC" w:rsidP="009A6597">
      <w:pPr>
        <w:widowControl w:val="0"/>
        <w:suppressAutoHyphens w:val="0"/>
        <w:spacing w:line="360" w:lineRule="auto"/>
        <w:ind w:left="-6" w:right="-79"/>
        <w:jc w:val="both"/>
        <w:rPr>
          <w:rFonts w:ascii="Garamond" w:hAnsi="Garamond" w:cs="Courier New"/>
          <w:sz w:val="24"/>
          <w:szCs w:val="24"/>
          <w:lang w:eastAsia="it-IT"/>
        </w:rPr>
      </w:pPr>
      <w:r w:rsidRPr="009A6597">
        <w:rPr>
          <w:rFonts w:ascii="Garamond" w:hAnsi="Garamond" w:cs="Courier New"/>
          <w:b/>
          <w:sz w:val="24"/>
          <w:szCs w:val="24"/>
          <w:lang w:eastAsia="it-IT"/>
        </w:rPr>
        <w:t>3.4.</w:t>
      </w:r>
      <w:r w:rsidRPr="009A6597">
        <w:rPr>
          <w:rFonts w:ascii="Garamond" w:hAnsi="Garamond" w:cs="Courier New"/>
          <w:sz w:val="24"/>
          <w:szCs w:val="24"/>
          <w:lang w:eastAsia="it-IT"/>
        </w:rPr>
        <w:t xml:space="preserve"> </w:t>
      </w:r>
      <w:r w:rsidR="003B53EB" w:rsidRPr="009A6597">
        <w:rPr>
          <w:rFonts w:ascii="Garamond" w:hAnsi="Garamond" w:cs="Courier New"/>
          <w:sz w:val="24"/>
          <w:szCs w:val="24"/>
          <w:lang w:eastAsia="it-IT"/>
        </w:rPr>
        <w:t xml:space="preserve">Ai sensi dell'art. 106 del </w:t>
      </w:r>
      <w:r w:rsidR="00DB5B7C">
        <w:rPr>
          <w:rFonts w:ascii="Garamond" w:hAnsi="Garamond" w:cs="Courier New"/>
          <w:sz w:val="24"/>
          <w:szCs w:val="24"/>
          <w:lang w:eastAsia="it-IT"/>
        </w:rPr>
        <w:t>d</w:t>
      </w:r>
      <w:r w:rsidR="00A90115" w:rsidRPr="009A6597">
        <w:rPr>
          <w:rFonts w:ascii="Garamond" w:hAnsi="Garamond" w:cs="Courier New"/>
          <w:sz w:val="24"/>
          <w:szCs w:val="24"/>
          <w:lang w:eastAsia="it-IT"/>
        </w:rPr>
        <w:t>.lgs.</w:t>
      </w:r>
      <w:r w:rsidR="003B53EB" w:rsidRPr="009A6597">
        <w:rPr>
          <w:rFonts w:ascii="Garamond" w:hAnsi="Garamond" w:cs="Courier New"/>
          <w:sz w:val="24"/>
          <w:szCs w:val="24"/>
          <w:lang w:eastAsia="it-IT"/>
        </w:rPr>
        <w:t xml:space="preserve"> 50/2016</w:t>
      </w:r>
      <w:r w:rsidR="00A90115" w:rsidRPr="009A6597">
        <w:rPr>
          <w:rFonts w:ascii="Garamond" w:hAnsi="Garamond" w:cs="Courier New"/>
          <w:sz w:val="24"/>
          <w:szCs w:val="24"/>
          <w:lang w:eastAsia="it-IT"/>
        </w:rPr>
        <w:t xml:space="preserve"> </w:t>
      </w:r>
      <w:proofErr w:type="spellStart"/>
      <w:r w:rsidR="00A90115" w:rsidRPr="009A6597">
        <w:rPr>
          <w:rFonts w:ascii="Garamond" w:hAnsi="Garamond" w:cs="Courier New"/>
          <w:sz w:val="24"/>
          <w:szCs w:val="24"/>
          <w:lang w:eastAsia="it-IT"/>
        </w:rPr>
        <w:t>s.m.i</w:t>
      </w:r>
      <w:proofErr w:type="spellEnd"/>
      <w:r w:rsidR="003B53EB" w:rsidRPr="009A6597">
        <w:rPr>
          <w:rFonts w:ascii="Garamond" w:hAnsi="Garamond" w:cs="Courier New"/>
          <w:sz w:val="24"/>
          <w:szCs w:val="24"/>
          <w:lang w:eastAsia="it-IT"/>
        </w:rPr>
        <w:t xml:space="preserve"> non si può procedere alla revisione dei prezzi.</w:t>
      </w:r>
    </w:p>
    <w:p w14:paraId="0EBDAF85" w14:textId="37C602CC" w:rsidR="00D14245" w:rsidRPr="00D14245" w:rsidRDefault="00D14245" w:rsidP="009A6597">
      <w:pPr>
        <w:widowControl w:val="0"/>
        <w:suppressAutoHyphens w:val="0"/>
        <w:spacing w:line="360" w:lineRule="auto"/>
        <w:ind w:left="-6" w:right="-79"/>
        <w:jc w:val="both"/>
        <w:rPr>
          <w:rFonts w:ascii="Garamond" w:hAnsi="Garamond" w:cs="Courier New"/>
          <w:sz w:val="24"/>
          <w:szCs w:val="24"/>
          <w:lang w:eastAsia="it-IT"/>
        </w:rPr>
      </w:pPr>
      <w:r>
        <w:rPr>
          <w:rFonts w:ascii="Garamond" w:hAnsi="Garamond" w:cs="Courier New"/>
          <w:b/>
          <w:sz w:val="24"/>
          <w:szCs w:val="24"/>
          <w:lang w:eastAsia="it-IT"/>
        </w:rPr>
        <w:t xml:space="preserve">3.5. </w:t>
      </w:r>
      <w:r>
        <w:rPr>
          <w:rFonts w:ascii="Garamond" w:hAnsi="Garamond" w:cs="Courier New"/>
          <w:sz w:val="24"/>
          <w:szCs w:val="24"/>
          <w:lang w:eastAsia="it-IT"/>
        </w:rPr>
        <w:t xml:space="preserve">Per le prestazioni oggetto di sponsorizzazione l’Operatore Economico si è impegnato a finanziarie le opere ivi previste </w:t>
      </w:r>
      <w:r w:rsidRPr="00D14245">
        <w:rPr>
          <w:rFonts w:ascii="Garamond" w:hAnsi="Garamond" w:cs="Courier New"/>
          <w:sz w:val="24"/>
          <w:szCs w:val="24"/>
          <w:lang w:eastAsia="it-IT"/>
        </w:rPr>
        <w:t>per un corrispettivo pari ad € XXXXXXXXXX</w:t>
      </w:r>
      <w:r>
        <w:rPr>
          <w:rFonts w:ascii="Garamond" w:hAnsi="Garamond" w:cs="Courier New"/>
          <w:sz w:val="24"/>
          <w:szCs w:val="24"/>
          <w:lang w:eastAsia="it-IT"/>
        </w:rPr>
        <w:t>.</w:t>
      </w:r>
    </w:p>
    <w:p w14:paraId="742EB521" w14:textId="3D0CC0AC" w:rsidR="00877E0B" w:rsidRPr="009A6597" w:rsidRDefault="00877E0B" w:rsidP="009A6597">
      <w:pPr>
        <w:widowControl w:val="0"/>
        <w:suppressAutoHyphens w:val="0"/>
        <w:spacing w:line="360" w:lineRule="auto"/>
        <w:jc w:val="both"/>
        <w:rPr>
          <w:rFonts w:ascii="Garamond" w:hAnsi="Garamond" w:cs="Courier New"/>
          <w:b/>
          <w:sz w:val="24"/>
          <w:szCs w:val="24"/>
          <w:lang w:eastAsia="it-IT"/>
        </w:rPr>
      </w:pPr>
      <w:r w:rsidRPr="009A6597">
        <w:rPr>
          <w:rFonts w:ascii="Garamond" w:hAnsi="Garamond" w:cs="Courier New"/>
          <w:b/>
          <w:sz w:val="24"/>
          <w:szCs w:val="24"/>
          <w:lang w:eastAsia="it-IT"/>
        </w:rPr>
        <w:t xml:space="preserve">Art. </w:t>
      </w:r>
      <w:r w:rsidR="00DC29EF" w:rsidRPr="009A6597">
        <w:rPr>
          <w:rFonts w:ascii="Garamond" w:hAnsi="Garamond" w:cs="Courier New"/>
          <w:b/>
          <w:sz w:val="24"/>
          <w:szCs w:val="24"/>
          <w:lang w:eastAsia="it-IT"/>
        </w:rPr>
        <w:t>4</w:t>
      </w:r>
      <w:r w:rsidRPr="009A6597">
        <w:rPr>
          <w:rFonts w:ascii="Garamond" w:hAnsi="Garamond" w:cs="Courier New"/>
          <w:b/>
          <w:sz w:val="24"/>
          <w:szCs w:val="24"/>
          <w:lang w:eastAsia="it-IT"/>
        </w:rPr>
        <w:t xml:space="preserve"> – Tempi di esecuzione </w:t>
      </w:r>
      <w:r w:rsidR="00DC29EF" w:rsidRPr="009A6597">
        <w:rPr>
          <w:rFonts w:ascii="Garamond" w:hAnsi="Garamond" w:cs="Courier New"/>
          <w:b/>
          <w:sz w:val="24"/>
          <w:szCs w:val="24"/>
          <w:lang w:eastAsia="it-IT"/>
        </w:rPr>
        <w:t>dei lavori</w:t>
      </w:r>
    </w:p>
    <w:p w14:paraId="52CA3658" w14:textId="0AD6AA35" w:rsidR="00BC70C5" w:rsidRPr="009A6597" w:rsidRDefault="007258BC" w:rsidP="009A6597">
      <w:pPr>
        <w:widowControl w:val="0"/>
        <w:suppressAutoHyphens w:val="0"/>
        <w:spacing w:line="360" w:lineRule="auto"/>
        <w:ind w:left="-6" w:right="-79"/>
        <w:jc w:val="both"/>
        <w:rPr>
          <w:rFonts w:ascii="Garamond" w:hAnsi="Garamond" w:cs="Times New Roman"/>
          <w:sz w:val="24"/>
          <w:szCs w:val="24"/>
          <w:lang w:eastAsia="it-IT"/>
        </w:rPr>
      </w:pPr>
      <w:r w:rsidRPr="009A6597">
        <w:rPr>
          <w:rFonts w:ascii="Garamond" w:hAnsi="Garamond" w:cs="Times New Roman"/>
          <w:b/>
          <w:sz w:val="24"/>
          <w:szCs w:val="24"/>
          <w:lang w:eastAsia="it-IT"/>
        </w:rPr>
        <w:t>4.1.</w:t>
      </w:r>
      <w:r w:rsidRPr="009A6597">
        <w:rPr>
          <w:rFonts w:ascii="Garamond" w:hAnsi="Garamond" w:cs="Times New Roman"/>
          <w:sz w:val="24"/>
          <w:szCs w:val="24"/>
          <w:lang w:eastAsia="it-IT"/>
        </w:rPr>
        <w:t xml:space="preserve"> </w:t>
      </w:r>
      <w:r w:rsidR="00BC70C5" w:rsidRPr="009A6597">
        <w:rPr>
          <w:rFonts w:ascii="Garamond" w:hAnsi="Garamond" w:cs="Times New Roman"/>
          <w:sz w:val="24"/>
          <w:szCs w:val="24"/>
          <w:lang w:eastAsia="it-IT"/>
        </w:rPr>
        <w:t xml:space="preserve">La consegna </w:t>
      </w:r>
      <w:r w:rsidR="00DC29EF" w:rsidRPr="009A6597">
        <w:rPr>
          <w:rFonts w:ascii="Garamond" w:hAnsi="Garamond" w:cs="Times New Roman"/>
          <w:sz w:val="24"/>
          <w:szCs w:val="24"/>
          <w:lang w:eastAsia="it-IT"/>
        </w:rPr>
        <w:t>del cantiere</w:t>
      </w:r>
      <w:r w:rsidR="00BC70C5" w:rsidRPr="009A6597">
        <w:rPr>
          <w:rFonts w:ascii="Garamond" w:hAnsi="Garamond" w:cs="Times New Roman"/>
          <w:sz w:val="24"/>
          <w:szCs w:val="24"/>
          <w:lang w:eastAsia="it-IT"/>
        </w:rPr>
        <w:t xml:space="preserve"> all'</w:t>
      </w:r>
      <w:r w:rsidR="0012760B" w:rsidRPr="009A6597">
        <w:rPr>
          <w:rFonts w:ascii="Garamond" w:hAnsi="Garamond" w:cs="Times New Roman"/>
          <w:sz w:val="24"/>
          <w:szCs w:val="24"/>
          <w:lang w:eastAsia="it-IT"/>
        </w:rPr>
        <w:t>Operatore Economico</w:t>
      </w:r>
      <w:r w:rsidR="00BA7775" w:rsidRPr="009A6597">
        <w:rPr>
          <w:rFonts w:ascii="Garamond" w:hAnsi="Garamond" w:cs="Times New Roman"/>
          <w:sz w:val="24"/>
          <w:szCs w:val="24"/>
          <w:lang w:eastAsia="it-IT"/>
        </w:rPr>
        <w:t xml:space="preserve"> verrà effettuata entro </w:t>
      </w:r>
      <w:r w:rsidR="003E1E6F" w:rsidRPr="003E1E6F">
        <w:rPr>
          <w:rFonts w:ascii="Garamond" w:hAnsi="Garamond" w:cs="Times New Roman"/>
          <w:i/>
          <w:sz w:val="24"/>
          <w:szCs w:val="24"/>
          <w:lang w:eastAsia="it-IT"/>
        </w:rPr>
        <w:t>30</w:t>
      </w:r>
      <w:r w:rsidR="00BA7775" w:rsidRPr="003E1E6F">
        <w:rPr>
          <w:rFonts w:ascii="Garamond" w:hAnsi="Garamond" w:cs="Times New Roman"/>
          <w:i/>
          <w:sz w:val="24"/>
          <w:szCs w:val="24"/>
          <w:lang w:eastAsia="it-IT"/>
        </w:rPr>
        <w:t xml:space="preserve"> </w:t>
      </w:r>
      <w:r w:rsidR="003E1E6F" w:rsidRPr="003E1E6F">
        <w:rPr>
          <w:rFonts w:ascii="Garamond" w:hAnsi="Garamond" w:cs="Times New Roman"/>
          <w:i/>
          <w:sz w:val="24"/>
          <w:szCs w:val="24"/>
          <w:lang w:eastAsia="it-IT"/>
        </w:rPr>
        <w:t>(trenta)</w:t>
      </w:r>
      <w:r w:rsidR="00BC70C5" w:rsidRPr="003E1E6F">
        <w:rPr>
          <w:rFonts w:ascii="Garamond" w:hAnsi="Garamond" w:cs="Times New Roman"/>
          <w:sz w:val="24"/>
          <w:szCs w:val="24"/>
          <w:lang w:eastAsia="it-IT"/>
        </w:rPr>
        <w:t xml:space="preserve"> giorni</w:t>
      </w:r>
      <w:r w:rsidR="00DC29EF" w:rsidRPr="003E1E6F">
        <w:rPr>
          <w:rFonts w:ascii="Garamond" w:hAnsi="Garamond" w:cs="Times New Roman"/>
          <w:sz w:val="24"/>
          <w:szCs w:val="24"/>
          <w:lang w:eastAsia="it-IT"/>
        </w:rPr>
        <w:t xml:space="preserve"> naturali e consecutivi</w:t>
      </w:r>
      <w:r w:rsidR="00BC70C5" w:rsidRPr="003E1E6F">
        <w:rPr>
          <w:rFonts w:ascii="Garamond" w:hAnsi="Garamond" w:cs="Times New Roman"/>
          <w:sz w:val="24"/>
          <w:szCs w:val="24"/>
          <w:lang w:eastAsia="it-IT"/>
        </w:rPr>
        <w:t xml:space="preserve"> dalla data di </w:t>
      </w:r>
      <w:r w:rsidR="00DC29EF" w:rsidRPr="003E1E6F">
        <w:rPr>
          <w:rFonts w:ascii="Garamond" w:hAnsi="Garamond" w:cs="Times New Roman"/>
          <w:sz w:val="24"/>
          <w:szCs w:val="24"/>
          <w:lang w:eastAsia="it-IT"/>
        </w:rPr>
        <w:t>perfezionamento</w:t>
      </w:r>
      <w:r w:rsidR="00BC70C5" w:rsidRPr="003E1E6F">
        <w:rPr>
          <w:rFonts w:ascii="Garamond" w:hAnsi="Garamond" w:cs="Times New Roman"/>
          <w:sz w:val="24"/>
          <w:szCs w:val="24"/>
          <w:lang w:eastAsia="it-IT"/>
        </w:rPr>
        <w:t xml:space="preserve"> del</w:t>
      </w:r>
      <w:r w:rsidR="0012760B" w:rsidRPr="003E1E6F">
        <w:rPr>
          <w:rFonts w:ascii="Garamond" w:hAnsi="Garamond" w:cs="Times New Roman"/>
          <w:sz w:val="24"/>
          <w:szCs w:val="24"/>
          <w:lang w:eastAsia="it-IT"/>
        </w:rPr>
        <w:t xml:space="preserve"> </w:t>
      </w:r>
      <w:r w:rsidR="00BC70C5" w:rsidRPr="003E1E6F">
        <w:rPr>
          <w:rFonts w:ascii="Garamond" w:hAnsi="Garamond" w:cs="Times New Roman"/>
          <w:sz w:val="24"/>
          <w:szCs w:val="24"/>
          <w:lang w:eastAsia="it-IT"/>
        </w:rPr>
        <w:t>presente contratto</w:t>
      </w:r>
      <w:r w:rsidR="00252264" w:rsidRPr="003E1E6F">
        <w:rPr>
          <w:rFonts w:ascii="Garamond" w:hAnsi="Garamond" w:cs="Times New Roman"/>
          <w:sz w:val="24"/>
          <w:szCs w:val="24"/>
          <w:lang w:eastAsia="it-IT"/>
        </w:rPr>
        <w:t xml:space="preserve"> </w:t>
      </w:r>
      <w:r w:rsidR="00252264" w:rsidRPr="00335C1D">
        <w:rPr>
          <w:rFonts w:ascii="Garamond" w:hAnsi="Garamond" w:cs="Times New Roman"/>
          <w:sz w:val="24"/>
          <w:szCs w:val="24"/>
          <w:lang w:eastAsia="it-IT"/>
        </w:rPr>
        <w:t xml:space="preserve">ovvero è stata effettuata con relativo verbale </w:t>
      </w:r>
      <w:r w:rsidR="00252264" w:rsidRPr="003E1E6F">
        <w:rPr>
          <w:rFonts w:ascii="Garamond" w:hAnsi="Garamond" w:cs="Times New Roman"/>
          <w:i/>
          <w:sz w:val="24"/>
          <w:szCs w:val="24"/>
          <w:lang w:eastAsia="it-IT"/>
        </w:rPr>
        <w:t xml:space="preserve">in data </w:t>
      </w:r>
      <w:r w:rsidR="003E1E6F" w:rsidRPr="003E1E6F">
        <w:rPr>
          <w:rFonts w:ascii="Garamond" w:hAnsi="Garamond" w:cs="Times New Roman"/>
          <w:i/>
          <w:sz w:val="24"/>
          <w:szCs w:val="24"/>
          <w:lang w:eastAsia="it-IT"/>
        </w:rPr>
        <w:t>XXXXX</w:t>
      </w:r>
      <w:r w:rsidR="003E1E6F">
        <w:rPr>
          <w:rFonts w:ascii="Garamond" w:hAnsi="Garamond" w:cs="Times New Roman"/>
          <w:i/>
          <w:sz w:val="24"/>
          <w:szCs w:val="24"/>
          <w:lang w:eastAsia="it-IT"/>
        </w:rPr>
        <w:t xml:space="preserve">. </w:t>
      </w:r>
    </w:p>
    <w:p w14:paraId="39ECB995" w14:textId="04656CF8" w:rsidR="00BC70C5" w:rsidRPr="009A6597" w:rsidRDefault="007258BC" w:rsidP="009A6597">
      <w:pPr>
        <w:widowControl w:val="0"/>
        <w:suppressAutoHyphens w:val="0"/>
        <w:spacing w:line="360" w:lineRule="auto"/>
        <w:ind w:right="-79"/>
        <w:jc w:val="both"/>
        <w:rPr>
          <w:rFonts w:ascii="Garamond" w:hAnsi="Garamond" w:cs="Times New Roman"/>
          <w:sz w:val="24"/>
          <w:szCs w:val="24"/>
          <w:lang w:eastAsia="it-IT"/>
        </w:rPr>
      </w:pPr>
      <w:r w:rsidRPr="009A6597">
        <w:rPr>
          <w:rFonts w:ascii="Garamond" w:hAnsi="Garamond" w:cs="Times New Roman"/>
          <w:b/>
          <w:sz w:val="24"/>
          <w:szCs w:val="24"/>
          <w:lang w:eastAsia="it-IT"/>
        </w:rPr>
        <w:t>4.2.</w:t>
      </w:r>
      <w:r w:rsidRPr="009A6597">
        <w:rPr>
          <w:rFonts w:ascii="Garamond" w:hAnsi="Garamond" w:cs="Times New Roman"/>
          <w:sz w:val="24"/>
          <w:szCs w:val="24"/>
          <w:lang w:eastAsia="it-IT"/>
        </w:rPr>
        <w:t xml:space="preserve"> </w:t>
      </w:r>
      <w:r w:rsidR="00BC70C5" w:rsidRPr="009A6597">
        <w:rPr>
          <w:rFonts w:ascii="Garamond" w:hAnsi="Garamond" w:cs="Times New Roman"/>
          <w:sz w:val="24"/>
          <w:szCs w:val="24"/>
          <w:lang w:eastAsia="it-IT"/>
        </w:rPr>
        <w:t xml:space="preserve">Il tempo utile per ultimare tutti i lavori in appalto è fissato in giorni </w:t>
      </w:r>
      <w:r w:rsidR="005D71ED" w:rsidRPr="009A6597">
        <w:rPr>
          <w:rFonts w:ascii="Garamond" w:hAnsi="Garamond" w:cs="Times New Roman"/>
          <w:b/>
          <w:bCs/>
          <w:sz w:val="24"/>
          <w:szCs w:val="24"/>
          <w:lang w:eastAsia="it-IT"/>
        </w:rPr>
        <w:t>600</w:t>
      </w:r>
      <w:r w:rsidR="00BC70C5" w:rsidRPr="009A6597">
        <w:rPr>
          <w:rFonts w:ascii="Garamond" w:hAnsi="Garamond" w:cs="Times New Roman"/>
          <w:b/>
          <w:bCs/>
          <w:sz w:val="24"/>
          <w:szCs w:val="24"/>
          <w:lang w:eastAsia="it-IT"/>
        </w:rPr>
        <w:t xml:space="preserve"> (</w:t>
      </w:r>
      <w:r w:rsidR="005D71ED" w:rsidRPr="009A6597">
        <w:rPr>
          <w:rFonts w:ascii="Garamond" w:hAnsi="Garamond" w:cs="Times New Roman"/>
          <w:b/>
          <w:bCs/>
          <w:sz w:val="24"/>
          <w:szCs w:val="24"/>
          <w:lang w:eastAsia="it-IT"/>
        </w:rPr>
        <w:t>seicento</w:t>
      </w:r>
      <w:r w:rsidR="00BC70C5" w:rsidRPr="009A6597">
        <w:rPr>
          <w:rFonts w:ascii="Garamond" w:hAnsi="Garamond" w:cs="Times New Roman"/>
          <w:b/>
          <w:bCs/>
          <w:sz w:val="24"/>
          <w:szCs w:val="24"/>
          <w:lang w:eastAsia="it-IT"/>
        </w:rPr>
        <w:t xml:space="preserve">) </w:t>
      </w:r>
      <w:r w:rsidR="00BC70C5" w:rsidRPr="009A6597">
        <w:rPr>
          <w:rFonts w:ascii="Garamond" w:hAnsi="Garamond" w:cs="Times New Roman"/>
          <w:sz w:val="24"/>
          <w:szCs w:val="24"/>
          <w:lang w:eastAsia="it-IT"/>
        </w:rPr>
        <w:t>naturali</w:t>
      </w:r>
      <w:r w:rsidR="0092034F" w:rsidRPr="009A6597">
        <w:rPr>
          <w:rFonts w:ascii="Garamond" w:hAnsi="Garamond" w:cs="Times New Roman"/>
          <w:sz w:val="24"/>
          <w:szCs w:val="24"/>
          <w:lang w:eastAsia="it-IT"/>
        </w:rPr>
        <w:t xml:space="preserve"> e consecutivi,</w:t>
      </w:r>
      <w:r w:rsidR="00BC70C5" w:rsidRPr="009A6597">
        <w:rPr>
          <w:rFonts w:ascii="Garamond" w:hAnsi="Garamond" w:cs="Times New Roman"/>
          <w:sz w:val="24"/>
          <w:szCs w:val="24"/>
          <w:lang w:eastAsia="it-IT"/>
        </w:rPr>
        <w:t xml:space="preserve"> decorrenti dalla data del verbale di consegna dei lavori.</w:t>
      </w:r>
    </w:p>
    <w:p w14:paraId="4D868A7A" w14:textId="7362E191" w:rsidR="003B53EB" w:rsidRPr="009A6597" w:rsidRDefault="003B53EB" w:rsidP="009A6597">
      <w:pPr>
        <w:widowControl w:val="0"/>
        <w:suppressAutoHyphens w:val="0"/>
        <w:spacing w:line="360" w:lineRule="auto"/>
        <w:ind w:right="-79"/>
        <w:jc w:val="both"/>
        <w:rPr>
          <w:rFonts w:ascii="Garamond" w:hAnsi="Garamond" w:cs="Times New Roman"/>
          <w:b/>
          <w:bCs/>
          <w:sz w:val="24"/>
          <w:szCs w:val="24"/>
          <w:lang w:eastAsia="it-IT"/>
        </w:rPr>
      </w:pPr>
      <w:r w:rsidRPr="009A6597">
        <w:rPr>
          <w:rFonts w:ascii="Garamond" w:hAnsi="Garamond" w:cs="Times New Roman"/>
          <w:b/>
          <w:bCs/>
          <w:sz w:val="24"/>
          <w:szCs w:val="24"/>
          <w:lang w:eastAsia="it-IT"/>
        </w:rPr>
        <w:t xml:space="preserve">Art. 5 - </w:t>
      </w:r>
      <w:r w:rsidRPr="009A6597">
        <w:rPr>
          <w:rFonts w:ascii="Garamond" w:hAnsi="Garamond" w:cs="Times New Roman"/>
          <w:b/>
          <w:bCs/>
          <w:iCs/>
          <w:sz w:val="24"/>
          <w:szCs w:val="24"/>
          <w:lang w:eastAsia="it-IT"/>
        </w:rPr>
        <w:t>Contabilizzazione dei lavori</w:t>
      </w:r>
      <w:r w:rsidRPr="009A6597">
        <w:rPr>
          <w:rFonts w:ascii="Garamond" w:hAnsi="Garamond" w:cs="Times New Roman"/>
          <w:b/>
          <w:bCs/>
          <w:i/>
          <w:iCs/>
          <w:sz w:val="24"/>
          <w:szCs w:val="24"/>
          <w:lang w:eastAsia="it-IT"/>
        </w:rPr>
        <w:t xml:space="preserve"> </w:t>
      </w:r>
    </w:p>
    <w:p w14:paraId="3D7B42F6" w14:textId="33C87243" w:rsidR="003B53EB" w:rsidRPr="009A6597" w:rsidRDefault="00AF4A64" w:rsidP="009A6597">
      <w:pPr>
        <w:widowControl w:val="0"/>
        <w:suppressAutoHyphens w:val="0"/>
        <w:spacing w:line="360" w:lineRule="auto"/>
        <w:ind w:right="-79"/>
        <w:jc w:val="both"/>
        <w:rPr>
          <w:rFonts w:ascii="Garamond" w:hAnsi="Garamond" w:cs="Times New Roman"/>
          <w:bCs/>
          <w:sz w:val="24"/>
          <w:szCs w:val="24"/>
          <w:lang w:eastAsia="it-IT"/>
        </w:rPr>
      </w:pPr>
      <w:r w:rsidRPr="009A6597">
        <w:rPr>
          <w:rFonts w:ascii="Garamond" w:hAnsi="Garamond" w:cs="Times New Roman"/>
          <w:b/>
          <w:bCs/>
          <w:sz w:val="24"/>
          <w:szCs w:val="24"/>
          <w:lang w:eastAsia="it-IT"/>
        </w:rPr>
        <w:t>5.1.</w:t>
      </w:r>
      <w:r w:rsidRPr="009A6597">
        <w:rPr>
          <w:rFonts w:ascii="Garamond" w:hAnsi="Garamond" w:cs="Times New Roman"/>
          <w:bCs/>
          <w:sz w:val="24"/>
          <w:szCs w:val="24"/>
          <w:lang w:eastAsia="it-IT"/>
        </w:rPr>
        <w:t xml:space="preserve"> </w:t>
      </w:r>
      <w:r w:rsidR="003B53EB" w:rsidRPr="009A6597">
        <w:rPr>
          <w:rFonts w:ascii="Garamond" w:hAnsi="Garamond" w:cs="Times New Roman"/>
          <w:bCs/>
          <w:sz w:val="24"/>
          <w:szCs w:val="24"/>
          <w:lang w:eastAsia="it-IT"/>
        </w:rPr>
        <w:t xml:space="preserve">Gli atti contabili redatti dal direttore dei lavori sono atti pubblici a tutti gli effetti di legge, e hanno ad oggetto l'accertamento e la registrazione di tutti i fatti producenti spesa. </w:t>
      </w:r>
    </w:p>
    <w:p w14:paraId="601FB7D0" w14:textId="2B341055" w:rsidR="003B53EB" w:rsidRPr="009A6597" w:rsidRDefault="003635B9" w:rsidP="009A6597">
      <w:pPr>
        <w:widowControl w:val="0"/>
        <w:suppressAutoHyphens w:val="0"/>
        <w:spacing w:line="360" w:lineRule="auto"/>
        <w:ind w:right="-79"/>
        <w:jc w:val="both"/>
        <w:rPr>
          <w:rFonts w:ascii="Garamond" w:hAnsi="Garamond" w:cs="Times New Roman"/>
          <w:bCs/>
          <w:sz w:val="24"/>
          <w:szCs w:val="24"/>
          <w:lang w:eastAsia="it-IT"/>
        </w:rPr>
      </w:pPr>
      <w:r w:rsidRPr="009A6597">
        <w:rPr>
          <w:rFonts w:ascii="Garamond" w:hAnsi="Garamond" w:cs="Times New Roman"/>
          <w:b/>
          <w:bCs/>
          <w:sz w:val="24"/>
          <w:szCs w:val="24"/>
          <w:lang w:eastAsia="it-IT"/>
        </w:rPr>
        <w:t>5.2.</w:t>
      </w:r>
      <w:r w:rsidRPr="009A6597">
        <w:rPr>
          <w:rFonts w:ascii="Garamond" w:hAnsi="Garamond" w:cs="Times New Roman"/>
          <w:bCs/>
          <w:sz w:val="24"/>
          <w:szCs w:val="24"/>
          <w:lang w:eastAsia="it-IT"/>
        </w:rPr>
        <w:t xml:space="preserve"> </w:t>
      </w:r>
      <w:r w:rsidR="003B53EB" w:rsidRPr="009A6597">
        <w:rPr>
          <w:rFonts w:ascii="Garamond" w:hAnsi="Garamond" w:cs="Times New Roman"/>
          <w:bCs/>
          <w:sz w:val="24"/>
          <w:szCs w:val="24"/>
          <w:lang w:eastAsia="it-IT"/>
        </w:rPr>
        <w:t>La contabilità dei lavori può essere effettuata anche attraverso l'utilizzo di programmi informatici in grado di consentire la tenuta dei documenti amministrativi e contabili.</w:t>
      </w:r>
    </w:p>
    <w:p w14:paraId="71F5FD44" w14:textId="07635C75" w:rsidR="003B53EB" w:rsidRPr="009A6597" w:rsidRDefault="003635B9" w:rsidP="009A6597">
      <w:pPr>
        <w:widowControl w:val="0"/>
        <w:suppressAutoHyphens w:val="0"/>
        <w:spacing w:line="360" w:lineRule="auto"/>
        <w:ind w:right="-79"/>
        <w:jc w:val="both"/>
        <w:rPr>
          <w:rFonts w:ascii="Garamond" w:hAnsi="Garamond" w:cs="Times New Roman"/>
          <w:bCs/>
          <w:sz w:val="24"/>
          <w:szCs w:val="24"/>
          <w:lang w:eastAsia="it-IT"/>
        </w:rPr>
      </w:pPr>
      <w:r w:rsidRPr="009A6597">
        <w:rPr>
          <w:rFonts w:ascii="Garamond" w:hAnsi="Garamond" w:cs="Times New Roman"/>
          <w:b/>
          <w:bCs/>
          <w:sz w:val="24"/>
          <w:szCs w:val="24"/>
          <w:lang w:eastAsia="it-IT"/>
        </w:rPr>
        <w:t>5.3.</w:t>
      </w:r>
      <w:r w:rsidRPr="009A6597">
        <w:rPr>
          <w:rFonts w:ascii="Garamond" w:hAnsi="Garamond" w:cs="Times New Roman"/>
          <w:bCs/>
          <w:sz w:val="24"/>
          <w:szCs w:val="24"/>
          <w:lang w:eastAsia="it-IT"/>
        </w:rPr>
        <w:t xml:space="preserve"> </w:t>
      </w:r>
      <w:r w:rsidR="003B53EB" w:rsidRPr="009A6597">
        <w:rPr>
          <w:rFonts w:ascii="Garamond" w:hAnsi="Garamond" w:cs="Times New Roman"/>
          <w:bCs/>
          <w:sz w:val="24"/>
          <w:szCs w:val="24"/>
          <w:lang w:eastAsia="it-IT"/>
        </w:rPr>
        <w:t>I documenti amministrativi contabili per l'accertamento dei lavori e delle somministrazioni in appalto sono:</w:t>
      </w:r>
    </w:p>
    <w:p w14:paraId="0501FC76" w14:textId="77777777" w:rsidR="003B53EB" w:rsidRPr="009A6597" w:rsidRDefault="003B53EB" w:rsidP="009A6597">
      <w:pPr>
        <w:widowControl w:val="0"/>
        <w:suppressAutoHyphens w:val="0"/>
        <w:spacing w:line="360" w:lineRule="auto"/>
        <w:ind w:right="-79"/>
        <w:jc w:val="both"/>
        <w:rPr>
          <w:rFonts w:ascii="Garamond" w:hAnsi="Garamond" w:cs="Times New Roman"/>
          <w:bCs/>
          <w:sz w:val="24"/>
          <w:szCs w:val="24"/>
          <w:lang w:eastAsia="it-IT"/>
        </w:rPr>
      </w:pPr>
      <w:r w:rsidRPr="009A6597">
        <w:rPr>
          <w:rFonts w:ascii="Garamond" w:hAnsi="Garamond" w:cs="Times New Roman"/>
          <w:bCs/>
          <w:sz w:val="24"/>
          <w:szCs w:val="24"/>
          <w:lang w:eastAsia="it-IT"/>
        </w:rPr>
        <w:t>a) il giornale dei lavori;</w:t>
      </w:r>
    </w:p>
    <w:p w14:paraId="383EFDEE" w14:textId="77777777" w:rsidR="003B53EB" w:rsidRPr="009A6597" w:rsidRDefault="003B53EB" w:rsidP="009A6597">
      <w:pPr>
        <w:widowControl w:val="0"/>
        <w:suppressAutoHyphens w:val="0"/>
        <w:spacing w:line="360" w:lineRule="auto"/>
        <w:ind w:right="-79"/>
        <w:jc w:val="both"/>
        <w:rPr>
          <w:rFonts w:ascii="Garamond" w:hAnsi="Garamond" w:cs="Times New Roman"/>
          <w:bCs/>
          <w:sz w:val="24"/>
          <w:szCs w:val="24"/>
          <w:lang w:eastAsia="it-IT"/>
        </w:rPr>
      </w:pPr>
      <w:r w:rsidRPr="009A6597">
        <w:rPr>
          <w:rFonts w:ascii="Garamond" w:hAnsi="Garamond" w:cs="Times New Roman"/>
          <w:bCs/>
          <w:sz w:val="24"/>
          <w:szCs w:val="24"/>
          <w:lang w:eastAsia="it-IT"/>
        </w:rPr>
        <w:t>b) i libretti di misura delle lavorazioni e delle provviste;</w:t>
      </w:r>
    </w:p>
    <w:p w14:paraId="63A05CBD" w14:textId="77777777" w:rsidR="003B53EB" w:rsidRPr="009A6597" w:rsidRDefault="003B53EB" w:rsidP="009A6597">
      <w:pPr>
        <w:widowControl w:val="0"/>
        <w:suppressAutoHyphens w:val="0"/>
        <w:spacing w:line="360" w:lineRule="auto"/>
        <w:ind w:right="-79"/>
        <w:jc w:val="both"/>
        <w:rPr>
          <w:rFonts w:ascii="Garamond" w:hAnsi="Garamond" w:cs="Times New Roman"/>
          <w:bCs/>
          <w:sz w:val="24"/>
          <w:szCs w:val="24"/>
          <w:lang w:eastAsia="it-IT"/>
        </w:rPr>
      </w:pPr>
      <w:r w:rsidRPr="009A6597">
        <w:rPr>
          <w:rFonts w:ascii="Garamond" w:hAnsi="Garamond" w:cs="Times New Roman"/>
          <w:bCs/>
          <w:sz w:val="24"/>
          <w:szCs w:val="24"/>
          <w:lang w:eastAsia="it-IT"/>
        </w:rPr>
        <w:t>c) le liste settimanali;</w:t>
      </w:r>
    </w:p>
    <w:p w14:paraId="1A12B13A" w14:textId="77777777" w:rsidR="003B53EB" w:rsidRPr="009A6597" w:rsidRDefault="003B53EB" w:rsidP="009A6597">
      <w:pPr>
        <w:widowControl w:val="0"/>
        <w:suppressAutoHyphens w:val="0"/>
        <w:spacing w:line="360" w:lineRule="auto"/>
        <w:ind w:right="-79"/>
        <w:jc w:val="both"/>
        <w:rPr>
          <w:rFonts w:ascii="Garamond" w:hAnsi="Garamond" w:cs="Times New Roman"/>
          <w:bCs/>
          <w:sz w:val="24"/>
          <w:szCs w:val="24"/>
          <w:lang w:eastAsia="it-IT"/>
        </w:rPr>
      </w:pPr>
      <w:r w:rsidRPr="009A6597">
        <w:rPr>
          <w:rFonts w:ascii="Garamond" w:hAnsi="Garamond" w:cs="Times New Roman"/>
          <w:bCs/>
          <w:sz w:val="24"/>
          <w:szCs w:val="24"/>
          <w:lang w:eastAsia="it-IT"/>
        </w:rPr>
        <w:lastRenderedPageBreak/>
        <w:t>d) il registro di contabilità;</w:t>
      </w:r>
    </w:p>
    <w:p w14:paraId="5A25CD7E" w14:textId="77777777" w:rsidR="003B53EB" w:rsidRPr="009A6597" w:rsidRDefault="003B53EB" w:rsidP="009A6597">
      <w:pPr>
        <w:widowControl w:val="0"/>
        <w:suppressAutoHyphens w:val="0"/>
        <w:spacing w:line="360" w:lineRule="auto"/>
        <w:ind w:right="-79"/>
        <w:jc w:val="both"/>
        <w:rPr>
          <w:rFonts w:ascii="Garamond" w:hAnsi="Garamond" w:cs="Times New Roman"/>
          <w:bCs/>
          <w:sz w:val="24"/>
          <w:szCs w:val="24"/>
          <w:lang w:eastAsia="it-IT"/>
        </w:rPr>
      </w:pPr>
      <w:r w:rsidRPr="009A6597">
        <w:rPr>
          <w:rFonts w:ascii="Garamond" w:hAnsi="Garamond" w:cs="Times New Roman"/>
          <w:bCs/>
          <w:sz w:val="24"/>
          <w:szCs w:val="24"/>
          <w:lang w:eastAsia="it-IT"/>
        </w:rPr>
        <w:t>e) il sommario del registro di contabilità;</w:t>
      </w:r>
    </w:p>
    <w:p w14:paraId="7749494A" w14:textId="77777777" w:rsidR="003B53EB" w:rsidRPr="009A6597" w:rsidRDefault="003B53EB" w:rsidP="009A6597">
      <w:pPr>
        <w:widowControl w:val="0"/>
        <w:suppressAutoHyphens w:val="0"/>
        <w:spacing w:line="360" w:lineRule="auto"/>
        <w:ind w:right="-79"/>
        <w:jc w:val="both"/>
        <w:rPr>
          <w:rFonts w:ascii="Garamond" w:hAnsi="Garamond" w:cs="Times New Roman"/>
          <w:bCs/>
          <w:sz w:val="24"/>
          <w:szCs w:val="24"/>
          <w:lang w:eastAsia="it-IT"/>
        </w:rPr>
      </w:pPr>
      <w:r w:rsidRPr="009A6597">
        <w:rPr>
          <w:rFonts w:ascii="Garamond" w:hAnsi="Garamond" w:cs="Times New Roman"/>
          <w:bCs/>
          <w:sz w:val="24"/>
          <w:szCs w:val="24"/>
          <w:lang w:eastAsia="it-IT"/>
        </w:rPr>
        <w:t>f) gli stati d'avanzamento dei lavori;</w:t>
      </w:r>
    </w:p>
    <w:p w14:paraId="518D9903" w14:textId="77777777" w:rsidR="003B53EB" w:rsidRPr="009A6597" w:rsidRDefault="003B53EB" w:rsidP="009A6597">
      <w:pPr>
        <w:widowControl w:val="0"/>
        <w:suppressAutoHyphens w:val="0"/>
        <w:spacing w:line="360" w:lineRule="auto"/>
        <w:ind w:right="-79"/>
        <w:jc w:val="both"/>
        <w:rPr>
          <w:rFonts w:ascii="Garamond" w:hAnsi="Garamond" w:cs="Times New Roman"/>
          <w:bCs/>
          <w:sz w:val="24"/>
          <w:szCs w:val="24"/>
          <w:lang w:eastAsia="it-IT"/>
        </w:rPr>
      </w:pPr>
      <w:r w:rsidRPr="009A6597">
        <w:rPr>
          <w:rFonts w:ascii="Garamond" w:hAnsi="Garamond" w:cs="Times New Roman"/>
          <w:bCs/>
          <w:sz w:val="24"/>
          <w:szCs w:val="24"/>
          <w:lang w:eastAsia="it-IT"/>
        </w:rPr>
        <w:t>g) i certificati per il pagamento delle rate di acconto;</w:t>
      </w:r>
    </w:p>
    <w:p w14:paraId="4033EF1E" w14:textId="77777777" w:rsidR="003B53EB" w:rsidRPr="009A6597" w:rsidRDefault="003B53EB" w:rsidP="009A6597">
      <w:pPr>
        <w:widowControl w:val="0"/>
        <w:suppressAutoHyphens w:val="0"/>
        <w:spacing w:line="360" w:lineRule="auto"/>
        <w:ind w:right="-79"/>
        <w:jc w:val="both"/>
        <w:rPr>
          <w:rFonts w:ascii="Garamond" w:hAnsi="Garamond" w:cs="Times New Roman"/>
          <w:bCs/>
          <w:sz w:val="24"/>
          <w:szCs w:val="24"/>
          <w:lang w:eastAsia="it-IT"/>
        </w:rPr>
      </w:pPr>
      <w:r w:rsidRPr="009A6597">
        <w:rPr>
          <w:rFonts w:ascii="Garamond" w:hAnsi="Garamond" w:cs="Times New Roman"/>
          <w:bCs/>
          <w:sz w:val="24"/>
          <w:szCs w:val="24"/>
          <w:lang w:eastAsia="it-IT"/>
        </w:rPr>
        <w:t>h) il conto finale e la relativa relazione.</w:t>
      </w:r>
    </w:p>
    <w:p w14:paraId="13587380" w14:textId="7E275F2A" w:rsidR="003B53EB" w:rsidRPr="009A6597" w:rsidRDefault="002E0DBB" w:rsidP="009A6597">
      <w:pPr>
        <w:widowControl w:val="0"/>
        <w:suppressAutoHyphens w:val="0"/>
        <w:spacing w:line="360" w:lineRule="auto"/>
        <w:ind w:right="-79"/>
        <w:jc w:val="both"/>
        <w:rPr>
          <w:rFonts w:ascii="Garamond" w:hAnsi="Garamond" w:cs="Times New Roman"/>
          <w:bCs/>
          <w:sz w:val="24"/>
          <w:szCs w:val="24"/>
          <w:lang w:eastAsia="it-IT"/>
        </w:rPr>
      </w:pPr>
      <w:r w:rsidRPr="009A6597">
        <w:rPr>
          <w:rFonts w:ascii="Garamond" w:hAnsi="Garamond" w:cs="Times New Roman"/>
          <w:b/>
          <w:bCs/>
          <w:sz w:val="24"/>
          <w:szCs w:val="24"/>
          <w:lang w:eastAsia="it-IT"/>
        </w:rPr>
        <w:t>5.4.</w:t>
      </w:r>
      <w:r w:rsidRPr="009A6597">
        <w:rPr>
          <w:rFonts w:ascii="Garamond" w:hAnsi="Garamond" w:cs="Times New Roman"/>
          <w:bCs/>
          <w:sz w:val="24"/>
          <w:szCs w:val="24"/>
          <w:lang w:eastAsia="it-IT"/>
        </w:rPr>
        <w:t xml:space="preserve"> </w:t>
      </w:r>
      <w:r w:rsidR="003B53EB" w:rsidRPr="009A6597">
        <w:rPr>
          <w:rFonts w:ascii="Garamond" w:hAnsi="Garamond" w:cs="Times New Roman"/>
          <w:bCs/>
          <w:sz w:val="24"/>
          <w:szCs w:val="24"/>
          <w:lang w:eastAsia="it-IT"/>
        </w:rPr>
        <w:t xml:space="preserve">La tenuta dei libretti delle misure è affidata al direttore dei lavori, cui spetta eseguire la misurazione e determinare la classificazione delle lavorazioni; può essere, peraltro, da lui attribuita al personale che lo coadiuva, sempre comunque sotto la sua diretta responsabilità. Il direttore dei lavori deve verificare i lavori, e certificarli sui libretti delle misure con la propria firma, e cura che i libretti o i brogliacci siano aggiornati e immediatamente firmati </w:t>
      </w:r>
      <w:r w:rsidR="001F7C48" w:rsidRPr="009A6597">
        <w:rPr>
          <w:rFonts w:ascii="Garamond" w:hAnsi="Garamond" w:cs="Times New Roman"/>
          <w:bCs/>
          <w:sz w:val="24"/>
          <w:szCs w:val="24"/>
          <w:lang w:eastAsia="it-IT"/>
        </w:rPr>
        <w:t>dall’Operatore Economico</w:t>
      </w:r>
      <w:r w:rsidR="003B53EB" w:rsidRPr="009A6597">
        <w:rPr>
          <w:rFonts w:ascii="Garamond" w:hAnsi="Garamond" w:cs="Times New Roman"/>
          <w:bCs/>
          <w:sz w:val="24"/>
          <w:szCs w:val="24"/>
          <w:lang w:eastAsia="it-IT"/>
        </w:rPr>
        <w:t xml:space="preserve"> o del tecnico </w:t>
      </w:r>
      <w:r w:rsidR="001F7C48" w:rsidRPr="009A6597">
        <w:rPr>
          <w:rFonts w:ascii="Garamond" w:hAnsi="Garamond" w:cs="Times New Roman"/>
          <w:bCs/>
          <w:sz w:val="24"/>
          <w:szCs w:val="24"/>
          <w:lang w:eastAsia="it-IT"/>
        </w:rPr>
        <w:t>dell’Operatore Economico,</w:t>
      </w:r>
      <w:r w:rsidR="003B53EB" w:rsidRPr="009A6597">
        <w:rPr>
          <w:rFonts w:ascii="Garamond" w:hAnsi="Garamond" w:cs="Times New Roman"/>
          <w:bCs/>
          <w:sz w:val="24"/>
          <w:szCs w:val="24"/>
          <w:lang w:eastAsia="it-IT"/>
        </w:rPr>
        <w:t xml:space="preserve"> che ha assistito al rilevamento delle misure.</w:t>
      </w:r>
    </w:p>
    <w:p w14:paraId="53CAE749" w14:textId="477ABB0E" w:rsidR="00483A4D" w:rsidRDefault="002E0DBB" w:rsidP="009A6597">
      <w:pPr>
        <w:widowControl w:val="0"/>
        <w:suppressAutoHyphens w:val="0"/>
        <w:spacing w:line="360" w:lineRule="auto"/>
        <w:ind w:right="-79"/>
        <w:jc w:val="both"/>
        <w:rPr>
          <w:rFonts w:ascii="Garamond" w:hAnsi="Garamond" w:cs="Times New Roman"/>
          <w:bCs/>
          <w:sz w:val="24"/>
          <w:szCs w:val="24"/>
          <w:lang w:eastAsia="it-IT"/>
        </w:rPr>
      </w:pPr>
      <w:r w:rsidRPr="009A6597">
        <w:rPr>
          <w:rFonts w:ascii="Garamond" w:hAnsi="Garamond" w:cs="Times New Roman"/>
          <w:b/>
          <w:bCs/>
          <w:sz w:val="24"/>
          <w:szCs w:val="24"/>
          <w:lang w:eastAsia="it-IT"/>
        </w:rPr>
        <w:t>5.5.</w:t>
      </w:r>
      <w:r w:rsidRPr="009A6597">
        <w:rPr>
          <w:rFonts w:ascii="Garamond" w:hAnsi="Garamond" w:cs="Times New Roman"/>
          <w:bCs/>
          <w:sz w:val="24"/>
          <w:szCs w:val="24"/>
          <w:lang w:eastAsia="it-IT"/>
        </w:rPr>
        <w:t xml:space="preserve"> </w:t>
      </w:r>
      <w:r w:rsidR="003B53EB" w:rsidRPr="009A6597">
        <w:rPr>
          <w:rFonts w:ascii="Garamond" w:hAnsi="Garamond" w:cs="Times New Roman"/>
          <w:bCs/>
          <w:sz w:val="24"/>
          <w:szCs w:val="24"/>
          <w:lang w:eastAsia="it-IT"/>
        </w:rPr>
        <w:t>L'Operatore Economico è invitato ad intervenire alle misure. Egli può richiedere all'ufficio di procedervi e deve firmare subito dopo il direttore dei lavori. Se l’Operatore Economico rifiuta di presenziare alle misure o di firmare i libretti delle misure o i brogliacci, il direttore dei lavori procede alle misure in presenza di due testimoni, i quali devono firmare i libretti o brogliacci suddetti. I disegni, quando siano di grandi dimensioni, possono essere compilati in sede separata. Tali disegni, devono essere firmati dall'Operatore Economico o dal tecnico dell’Operatore Economico, che ha assistito al rilevamento delle misure o sono considerati come allegati ai documenti, nei quali sono richiamati e portano la data e il numero della pagina del libretto, del quale si intendono parte. Si possono tenere distinti libretti per categorie diverse, lavorazioni, lavoro o per opere d'arte di speciale importanza.</w:t>
      </w:r>
    </w:p>
    <w:p w14:paraId="30407F7A" w14:textId="60E78F8A" w:rsidR="00CF3190" w:rsidRPr="009A6597" w:rsidRDefault="00CF3190" w:rsidP="009A6597">
      <w:pPr>
        <w:widowControl w:val="0"/>
        <w:suppressAutoHyphens w:val="0"/>
        <w:spacing w:line="360" w:lineRule="auto"/>
        <w:ind w:right="-79"/>
        <w:jc w:val="both"/>
        <w:rPr>
          <w:rFonts w:ascii="Garamond" w:hAnsi="Garamond" w:cs="Times New Roman"/>
          <w:bCs/>
          <w:sz w:val="24"/>
          <w:szCs w:val="24"/>
          <w:lang w:eastAsia="it-IT"/>
        </w:rPr>
      </w:pPr>
      <w:r w:rsidRPr="00FE7243">
        <w:rPr>
          <w:rFonts w:ascii="Garamond" w:hAnsi="Garamond" w:cs="Times New Roman"/>
          <w:b/>
          <w:bCs/>
          <w:sz w:val="24"/>
          <w:szCs w:val="24"/>
          <w:lang w:eastAsia="it-IT"/>
        </w:rPr>
        <w:t>5.6.</w:t>
      </w:r>
      <w:r w:rsidRPr="00FE7243">
        <w:rPr>
          <w:rFonts w:ascii="Garamond" w:hAnsi="Garamond" w:cs="Times New Roman"/>
          <w:bCs/>
          <w:sz w:val="24"/>
          <w:szCs w:val="24"/>
          <w:lang w:eastAsia="it-IT"/>
        </w:rPr>
        <w:t xml:space="preserve"> Per quanto non previsto dal presente articolo si rinvia agli artt. 26, </w:t>
      </w:r>
      <w:r w:rsidR="00823852" w:rsidRPr="00FE7243">
        <w:rPr>
          <w:rFonts w:ascii="Garamond" w:hAnsi="Garamond" w:cs="Times New Roman"/>
          <w:bCs/>
          <w:sz w:val="24"/>
          <w:szCs w:val="24"/>
          <w:lang w:eastAsia="it-IT"/>
        </w:rPr>
        <w:t xml:space="preserve">27, </w:t>
      </w:r>
      <w:r w:rsidRPr="00FE7243">
        <w:rPr>
          <w:rFonts w:ascii="Garamond" w:hAnsi="Garamond" w:cs="Times New Roman"/>
          <w:bCs/>
          <w:sz w:val="24"/>
          <w:szCs w:val="24"/>
          <w:lang w:eastAsia="it-IT"/>
        </w:rPr>
        <w:t>28 e 29 del Capitolato Speciale di Appalto.</w:t>
      </w:r>
    </w:p>
    <w:p w14:paraId="59822BF4" w14:textId="555E94E0" w:rsidR="00483A4D" w:rsidRPr="009A6597" w:rsidRDefault="00483A4D" w:rsidP="009A6597">
      <w:pPr>
        <w:widowControl w:val="0"/>
        <w:suppressAutoHyphens w:val="0"/>
        <w:spacing w:line="360" w:lineRule="auto"/>
        <w:ind w:right="-79"/>
        <w:jc w:val="both"/>
        <w:rPr>
          <w:rFonts w:ascii="Garamond" w:hAnsi="Garamond" w:cs="Times New Roman"/>
          <w:b/>
          <w:bCs/>
          <w:sz w:val="24"/>
          <w:szCs w:val="24"/>
          <w:lang w:eastAsia="it-IT"/>
        </w:rPr>
      </w:pPr>
      <w:r w:rsidRPr="009A6597">
        <w:rPr>
          <w:rFonts w:ascii="Garamond" w:hAnsi="Garamond" w:cs="Times New Roman"/>
          <w:b/>
          <w:bCs/>
          <w:sz w:val="24"/>
          <w:szCs w:val="24"/>
          <w:lang w:eastAsia="it-IT"/>
        </w:rPr>
        <w:t>Art. 6 – Direzione dei lavori</w:t>
      </w:r>
    </w:p>
    <w:p w14:paraId="34027D96" w14:textId="49AE7277" w:rsidR="00483A4D" w:rsidRPr="009A6597" w:rsidRDefault="002E0DBB" w:rsidP="009A6597">
      <w:pPr>
        <w:widowControl w:val="0"/>
        <w:suppressAutoHyphens w:val="0"/>
        <w:spacing w:line="360" w:lineRule="auto"/>
        <w:ind w:right="-79"/>
        <w:jc w:val="both"/>
        <w:rPr>
          <w:rFonts w:ascii="Garamond" w:hAnsi="Garamond" w:cs="Times New Roman"/>
          <w:bCs/>
          <w:sz w:val="24"/>
          <w:szCs w:val="24"/>
          <w:lang w:eastAsia="it-IT"/>
        </w:rPr>
      </w:pPr>
      <w:r w:rsidRPr="009A6597">
        <w:rPr>
          <w:rFonts w:ascii="Garamond" w:hAnsi="Garamond" w:cs="Times New Roman"/>
          <w:b/>
          <w:bCs/>
          <w:sz w:val="24"/>
          <w:szCs w:val="24"/>
          <w:lang w:eastAsia="it-IT"/>
        </w:rPr>
        <w:t>6.1.</w:t>
      </w:r>
      <w:r w:rsidRPr="009A6597">
        <w:rPr>
          <w:rFonts w:ascii="Garamond" w:hAnsi="Garamond" w:cs="Times New Roman"/>
          <w:bCs/>
          <w:sz w:val="24"/>
          <w:szCs w:val="24"/>
          <w:lang w:eastAsia="it-IT"/>
        </w:rPr>
        <w:t xml:space="preserve"> </w:t>
      </w:r>
      <w:r w:rsidR="00483A4D" w:rsidRPr="009A6597">
        <w:rPr>
          <w:rFonts w:ascii="Garamond" w:hAnsi="Garamond" w:cs="Times New Roman"/>
          <w:bCs/>
          <w:sz w:val="24"/>
          <w:szCs w:val="24"/>
          <w:lang w:eastAsia="it-IT"/>
        </w:rPr>
        <w:t xml:space="preserve">Per il coordinamento, la direzione ed il controllo tecnico-contabile dell’esecuzione del presente appalto la Stazione Appaltante ha istituito un ufficio di direzione lavori. </w:t>
      </w:r>
    </w:p>
    <w:p w14:paraId="24061EAA" w14:textId="446A0F7B" w:rsidR="00483A4D" w:rsidRPr="009A6597" w:rsidRDefault="002E0DBB" w:rsidP="009A6597">
      <w:pPr>
        <w:widowControl w:val="0"/>
        <w:suppressAutoHyphens w:val="0"/>
        <w:spacing w:line="360" w:lineRule="auto"/>
        <w:ind w:right="-79"/>
        <w:jc w:val="both"/>
        <w:rPr>
          <w:rFonts w:ascii="Garamond" w:hAnsi="Garamond" w:cs="Times New Roman"/>
          <w:bCs/>
          <w:sz w:val="24"/>
          <w:szCs w:val="24"/>
          <w:lang w:eastAsia="it-IT"/>
        </w:rPr>
      </w:pPr>
      <w:r w:rsidRPr="009A6597">
        <w:rPr>
          <w:rFonts w:ascii="Garamond" w:hAnsi="Garamond" w:cs="Times New Roman"/>
          <w:b/>
          <w:bCs/>
          <w:sz w:val="24"/>
          <w:szCs w:val="24"/>
          <w:lang w:eastAsia="it-IT"/>
        </w:rPr>
        <w:t>6.2.</w:t>
      </w:r>
      <w:r w:rsidRPr="009A6597">
        <w:rPr>
          <w:rFonts w:ascii="Garamond" w:hAnsi="Garamond" w:cs="Times New Roman"/>
          <w:bCs/>
          <w:sz w:val="24"/>
          <w:szCs w:val="24"/>
          <w:lang w:eastAsia="it-IT"/>
        </w:rPr>
        <w:t xml:space="preserve"> </w:t>
      </w:r>
      <w:r w:rsidR="00483A4D" w:rsidRPr="009A6597">
        <w:rPr>
          <w:rFonts w:ascii="Garamond" w:hAnsi="Garamond" w:cs="Times New Roman"/>
          <w:bCs/>
          <w:sz w:val="24"/>
          <w:szCs w:val="24"/>
          <w:lang w:eastAsia="it-IT"/>
        </w:rPr>
        <w:t>Il direttore dei lavori cura che i lavori</w:t>
      </w:r>
      <w:r w:rsidR="002960CD" w:rsidRPr="009A6597">
        <w:rPr>
          <w:rFonts w:ascii="Garamond" w:hAnsi="Garamond" w:cs="Times New Roman"/>
          <w:bCs/>
          <w:sz w:val="24"/>
          <w:szCs w:val="24"/>
          <w:lang w:eastAsia="it-IT"/>
        </w:rPr>
        <w:t>,</w:t>
      </w:r>
      <w:r w:rsidR="00483A4D" w:rsidRPr="009A6597">
        <w:rPr>
          <w:rFonts w:ascii="Garamond" w:hAnsi="Garamond" w:cs="Times New Roman"/>
          <w:bCs/>
          <w:sz w:val="24"/>
          <w:szCs w:val="24"/>
          <w:lang w:eastAsia="it-IT"/>
        </w:rPr>
        <w:t xml:space="preserve"> cui è preposto</w:t>
      </w:r>
      <w:r w:rsidR="002960CD" w:rsidRPr="009A6597">
        <w:rPr>
          <w:rFonts w:ascii="Garamond" w:hAnsi="Garamond" w:cs="Times New Roman"/>
          <w:bCs/>
          <w:sz w:val="24"/>
          <w:szCs w:val="24"/>
          <w:lang w:eastAsia="it-IT"/>
        </w:rPr>
        <w:t>,</w:t>
      </w:r>
      <w:r w:rsidR="00483A4D" w:rsidRPr="009A6597">
        <w:rPr>
          <w:rFonts w:ascii="Garamond" w:hAnsi="Garamond" w:cs="Times New Roman"/>
          <w:bCs/>
          <w:sz w:val="24"/>
          <w:szCs w:val="24"/>
          <w:lang w:eastAsia="it-IT"/>
        </w:rPr>
        <w:t xml:space="preserve"> siano eseguiti a regola d’arte ed in conformità al progetto ed al contratto.</w:t>
      </w:r>
    </w:p>
    <w:p w14:paraId="56BD1B1B" w14:textId="33E0A9C4" w:rsidR="00483A4D" w:rsidRPr="009A6597" w:rsidRDefault="002E0DBB" w:rsidP="009A6597">
      <w:pPr>
        <w:widowControl w:val="0"/>
        <w:suppressAutoHyphens w:val="0"/>
        <w:spacing w:line="360" w:lineRule="auto"/>
        <w:ind w:right="-79"/>
        <w:jc w:val="both"/>
        <w:rPr>
          <w:rFonts w:ascii="Garamond" w:hAnsi="Garamond" w:cs="Times New Roman"/>
          <w:bCs/>
          <w:sz w:val="24"/>
          <w:szCs w:val="24"/>
          <w:lang w:eastAsia="it-IT"/>
        </w:rPr>
      </w:pPr>
      <w:r w:rsidRPr="009A6597">
        <w:rPr>
          <w:rFonts w:ascii="Garamond" w:hAnsi="Garamond" w:cs="Times New Roman"/>
          <w:b/>
          <w:bCs/>
          <w:sz w:val="24"/>
          <w:szCs w:val="24"/>
          <w:lang w:eastAsia="it-IT"/>
        </w:rPr>
        <w:t>6.3.</w:t>
      </w:r>
      <w:r w:rsidRPr="009A6597">
        <w:rPr>
          <w:rFonts w:ascii="Garamond" w:hAnsi="Garamond" w:cs="Times New Roman"/>
          <w:bCs/>
          <w:sz w:val="24"/>
          <w:szCs w:val="24"/>
          <w:lang w:eastAsia="it-IT"/>
        </w:rPr>
        <w:t xml:space="preserve"> </w:t>
      </w:r>
      <w:r w:rsidR="00483A4D" w:rsidRPr="009A6597">
        <w:rPr>
          <w:rFonts w:ascii="Garamond" w:hAnsi="Garamond" w:cs="Times New Roman"/>
          <w:bCs/>
          <w:sz w:val="24"/>
          <w:szCs w:val="24"/>
          <w:lang w:eastAsia="it-IT"/>
        </w:rPr>
        <w:t xml:space="preserve">Il direttore dei lavori ha la responsabilità del coordinamento e della supervisione dell'attività di tutto l'ufficio di direzione dei lavori, ed interloquisce in via esclusiva con </w:t>
      </w:r>
      <w:r w:rsidR="002960CD" w:rsidRPr="009A6597">
        <w:rPr>
          <w:rFonts w:ascii="Garamond" w:hAnsi="Garamond" w:cs="Times New Roman"/>
          <w:bCs/>
          <w:sz w:val="24"/>
          <w:szCs w:val="24"/>
          <w:lang w:eastAsia="it-IT"/>
        </w:rPr>
        <w:t>l’Operatore Economico</w:t>
      </w:r>
      <w:r w:rsidR="00483A4D" w:rsidRPr="009A6597">
        <w:rPr>
          <w:rFonts w:ascii="Garamond" w:hAnsi="Garamond" w:cs="Times New Roman"/>
          <w:bCs/>
          <w:sz w:val="24"/>
          <w:szCs w:val="24"/>
          <w:lang w:eastAsia="it-IT"/>
        </w:rPr>
        <w:t xml:space="preserve"> in merito agli aspetti tecnici ed economici del contratto. Ha inoltre la specifica responsabilità dell’accettazione dei materiali, sulla base anche del controllo quantitativo e qualitativo degli accertamenti ufficiali delle caratteristiche meccaniche di questi.</w:t>
      </w:r>
    </w:p>
    <w:p w14:paraId="529B48D7" w14:textId="340722D4" w:rsidR="00483A4D" w:rsidRPr="009A6597" w:rsidRDefault="002E0DBB" w:rsidP="009A6597">
      <w:pPr>
        <w:widowControl w:val="0"/>
        <w:suppressAutoHyphens w:val="0"/>
        <w:spacing w:line="360" w:lineRule="auto"/>
        <w:ind w:right="-79"/>
        <w:jc w:val="both"/>
        <w:rPr>
          <w:rFonts w:ascii="Garamond" w:hAnsi="Garamond" w:cs="Times New Roman"/>
          <w:bCs/>
          <w:sz w:val="24"/>
          <w:szCs w:val="24"/>
          <w:lang w:eastAsia="it-IT"/>
        </w:rPr>
      </w:pPr>
      <w:r w:rsidRPr="009A6597">
        <w:rPr>
          <w:rFonts w:ascii="Garamond" w:hAnsi="Garamond" w:cs="Times New Roman"/>
          <w:b/>
          <w:bCs/>
          <w:sz w:val="24"/>
          <w:szCs w:val="24"/>
          <w:lang w:eastAsia="it-IT"/>
        </w:rPr>
        <w:t>6.4.</w:t>
      </w:r>
      <w:r w:rsidRPr="009A6597">
        <w:rPr>
          <w:rFonts w:ascii="Garamond" w:hAnsi="Garamond" w:cs="Times New Roman"/>
          <w:bCs/>
          <w:sz w:val="24"/>
          <w:szCs w:val="24"/>
          <w:lang w:eastAsia="it-IT"/>
        </w:rPr>
        <w:t xml:space="preserve"> </w:t>
      </w:r>
      <w:r w:rsidR="00483A4D" w:rsidRPr="009A6597">
        <w:rPr>
          <w:rFonts w:ascii="Garamond" w:hAnsi="Garamond" w:cs="Times New Roman"/>
          <w:bCs/>
          <w:sz w:val="24"/>
          <w:szCs w:val="24"/>
          <w:lang w:eastAsia="it-IT"/>
        </w:rPr>
        <w:t xml:space="preserve">Al direttore dei lavori fanno carico tutte le attività ed i compiti allo stesso espressamente demandati dal </w:t>
      </w:r>
      <w:r w:rsidRPr="009A6597">
        <w:rPr>
          <w:rFonts w:ascii="Garamond" w:hAnsi="Garamond" w:cs="Times New Roman"/>
          <w:bCs/>
          <w:sz w:val="24"/>
          <w:szCs w:val="24"/>
          <w:lang w:eastAsia="it-IT"/>
        </w:rPr>
        <w:t>d.lgs.</w:t>
      </w:r>
      <w:r w:rsidR="002960CD" w:rsidRPr="009A6597">
        <w:rPr>
          <w:rFonts w:ascii="Garamond" w:hAnsi="Garamond" w:cs="Times New Roman"/>
          <w:bCs/>
          <w:sz w:val="24"/>
          <w:szCs w:val="24"/>
          <w:lang w:eastAsia="it-IT"/>
        </w:rPr>
        <w:t xml:space="preserve"> 50/2016</w:t>
      </w:r>
      <w:r w:rsidRPr="009A6597">
        <w:rPr>
          <w:rFonts w:ascii="Garamond" w:hAnsi="Garamond" w:cs="Times New Roman"/>
          <w:bCs/>
          <w:sz w:val="24"/>
          <w:szCs w:val="24"/>
          <w:lang w:eastAsia="it-IT"/>
        </w:rPr>
        <w:t xml:space="preserve"> </w:t>
      </w:r>
      <w:proofErr w:type="spellStart"/>
      <w:r w:rsidRPr="009A6597">
        <w:rPr>
          <w:rFonts w:ascii="Garamond" w:hAnsi="Garamond" w:cs="Times New Roman"/>
          <w:bCs/>
          <w:sz w:val="24"/>
          <w:szCs w:val="24"/>
          <w:lang w:eastAsia="it-IT"/>
        </w:rPr>
        <w:t>s.m.i.</w:t>
      </w:r>
      <w:proofErr w:type="spellEnd"/>
      <w:r w:rsidR="00483A4D" w:rsidRPr="009A6597">
        <w:rPr>
          <w:rFonts w:ascii="Garamond" w:hAnsi="Garamond" w:cs="Times New Roman"/>
          <w:bCs/>
          <w:sz w:val="24"/>
          <w:szCs w:val="24"/>
          <w:lang w:eastAsia="it-IT"/>
        </w:rPr>
        <w:t>, in particolare:</w:t>
      </w:r>
    </w:p>
    <w:p w14:paraId="2A464D0E" w14:textId="4FC4652C" w:rsidR="00483A4D" w:rsidRPr="009A6597" w:rsidRDefault="00483A4D" w:rsidP="009A6597">
      <w:pPr>
        <w:widowControl w:val="0"/>
        <w:suppressAutoHyphens w:val="0"/>
        <w:spacing w:line="360" w:lineRule="auto"/>
        <w:ind w:right="-79"/>
        <w:jc w:val="both"/>
        <w:rPr>
          <w:rFonts w:ascii="Garamond" w:hAnsi="Garamond" w:cs="Times New Roman"/>
          <w:bCs/>
          <w:sz w:val="24"/>
          <w:szCs w:val="24"/>
          <w:lang w:eastAsia="it-IT"/>
        </w:rPr>
      </w:pPr>
      <w:r w:rsidRPr="009A6597">
        <w:rPr>
          <w:rFonts w:ascii="Garamond" w:hAnsi="Garamond" w:cs="Times New Roman"/>
          <w:bCs/>
          <w:sz w:val="24"/>
          <w:szCs w:val="24"/>
          <w:lang w:eastAsia="it-IT"/>
        </w:rPr>
        <w:lastRenderedPageBreak/>
        <w:t xml:space="preserve">- verificare periodicamente il possesso e la regolarità da parte </w:t>
      </w:r>
      <w:r w:rsidR="002960CD" w:rsidRPr="009A6597">
        <w:rPr>
          <w:rFonts w:ascii="Garamond" w:hAnsi="Garamond" w:cs="Times New Roman"/>
          <w:bCs/>
          <w:sz w:val="24"/>
          <w:szCs w:val="24"/>
          <w:lang w:eastAsia="it-IT"/>
        </w:rPr>
        <w:t>dell’Operatore Economico</w:t>
      </w:r>
      <w:r w:rsidRPr="009A6597">
        <w:rPr>
          <w:rFonts w:ascii="Garamond" w:hAnsi="Garamond" w:cs="Times New Roman"/>
          <w:bCs/>
          <w:sz w:val="24"/>
          <w:szCs w:val="24"/>
          <w:lang w:eastAsia="it-IT"/>
        </w:rPr>
        <w:t xml:space="preserve"> e del subappaltatore della documentazione prevista dalle leggi vigenti in materia di obblighi nei confronti dei dipendenti;</w:t>
      </w:r>
    </w:p>
    <w:p w14:paraId="6606C99B" w14:textId="3DF40C53" w:rsidR="00483A4D" w:rsidRPr="009A6597" w:rsidRDefault="00483A4D" w:rsidP="009A6597">
      <w:pPr>
        <w:widowControl w:val="0"/>
        <w:suppressAutoHyphens w:val="0"/>
        <w:spacing w:line="360" w:lineRule="auto"/>
        <w:ind w:right="-79"/>
        <w:jc w:val="both"/>
        <w:rPr>
          <w:rFonts w:ascii="Garamond" w:hAnsi="Garamond" w:cs="Times New Roman"/>
          <w:bCs/>
          <w:sz w:val="24"/>
          <w:szCs w:val="24"/>
          <w:lang w:eastAsia="it-IT"/>
        </w:rPr>
      </w:pPr>
      <w:r w:rsidRPr="009A6597">
        <w:rPr>
          <w:rFonts w:ascii="Garamond" w:hAnsi="Garamond" w:cs="Times New Roman"/>
          <w:bCs/>
          <w:sz w:val="24"/>
          <w:szCs w:val="24"/>
          <w:lang w:eastAsia="it-IT"/>
        </w:rPr>
        <w:t>- provvedere alla segnalazione al responsabile</w:t>
      </w:r>
      <w:r w:rsidR="002960CD" w:rsidRPr="009A6597">
        <w:rPr>
          <w:rFonts w:ascii="Garamond" w:hAnsi="Garamond" w:cs="Times New Roman"/>
          <w:bCs/>
          <w:sz w:val="24"/>
          <w:szCs w:val="24"/>
          <w:lang w:eastAsia="it-IT"/>
        </w:rPr>
        <w:t xml:space="preserve"> unico</w:t>
      </w:r>
      <w:r w:rsidRPr="009A6597">
        <w:rPr>
          <w:rFonts w:ascii="Garamond" w:hAnsi="Garamond" w:cs="Times New Roman"/>
          <w:bCs/>
          <w:sz w:val="24"/>
          <w:szCs w:val="24"/>
          <w:lang w:eastAsia="it-IT"/>
        </w:rPr>
        <w:t xml:space="preserve"> del procedimento, dell’inosservanza, da parte </w:t>
      </w:r>
      <w:r w:rsidR="002960CD" w:rsidRPr="009A6597">
        <w:rPr>
          <w:rFonts w:ascii="Garamond" w:hAnsi="Garamond" w:cs="Times New Roman"/>
          <w:bCs/>
          <w:sz w:val="24"/>
          <w:szCs w:val="24"/>
          <w:lang w:eastAsia="it-IT"/>
        </w:rPr>
        <w:t>dell’Operatore Economico</w:t>
      </w:r>
      <w:r w:rsidRPr="009A6597">
        <w:rPr>
          <w:rFonts w:ascii="Garamond" w:hAnsi="Garamond" w:cs="Times New Roman"/>
          <w:bCs/>
          <w:sz w:val="24"/>
          <w:szCs w:val="24"/>
          <w:lang w:eastAsia="it-IT"/>
        </w:rPr>
        <w:t>, della disposizione di cui all’articolo 105</w:t>
      </w:r>
      <w:r w:rsidR="002960CD" w:rsidRPr="009A6597">
        <w:rPr>
          <w:rFonts w:ascii="Garamond" w:hAnsi="Garamond" w:cs="Times New Roman"/>
          <w:bCs/>
          <w:sz w:val="24"/>
          <w:szCs w:val="24"/>
          <w:lang w:eastAsia="it-IT"/>
        </w:rPr>
        <w:t>,</w:t>
      </w:r>
      <w:r w:rsidRPr="009A6597">
        <w:rPr>
          <w:rFonts w:ascii="Garamond" w:hAnsi="Garamond" w:cs="Times New Roman"/>
          <w:bCs/>
          <w:sz w:val="24"/>
          <w:szCs w:val="24"/>
          <w:lang w:eastAsia="it-IT"/>
        </w:rPr>
        <w:t xml:space="preserve"> comma 14</w:t>
      </w:r>
      <w:r w:rsidR="002960CD" w:rsidRPr="009A6597">
        <w:rPr>
          <w:rFonts w:ascii="Garamond" w:hAnsi="Garamond" w:cs="Times New Roman"/>
          <w:bCs/>
          <w:sz w:val="24"/>
          <w:szCs w:val="24"/>
          <w:lang w:eastAsia="it-IT"/>
        </w:rPr>
        <w:t>,</w:t>
      </w:r>
      <w:r w:rsidRPr="009A6597">
        <w:rPr>
          <w:rFonts w:ascii="Garamond" w:hAnsi="Garamond" w:cs="Times New Roman"/>
          <w:bCs/>
          <w:sz w:val="24"/>
          <w:szCs w:val="24"/>
          <w:lang w:eastAsia="it-IT"/>
        </w:rPr>
        <w:t xml:space="preserve"> del </w:t>
      </w:r>
      <w:r w:rsidR="00EB3A44" w:rsidRPr="009A6597">
        <w:rPr>
          <w:rFonts w:ascii="Garamond" w:hAnsi="Garamond" w:cs="Times New Roman"/>
          <w:bCs/>
          <w:sz w:val="24"/>
          <w:szCs w:val="24"/>
          <w:lang w:eastAsia="it-IT"/>
        </w:rPr>
        <w:t>d.lgs.</w:t>
      </w:r>
      <w:r w:rsidRPr="009A6597">
        <w:rPr>
          <w:rFonts w:ascii="Garamond" w:hAnsi="Garamond" w:cs="Times New Roman"/>
          <w:bCs/>
          <w:sz w:val="24"/>
          <w:szCs w:val="24"/>
          <w:lang w:eastAsia="it-IT"/>
        </w:rPr>
        <w:t xml:space="preserve"> 50/2016</w:t>
      </w:r>
      <w:r w:rsidR="00EB3A44" w:rsidRPr="009A6597">
        <w:rPr>
          <w:rFonts w:ascii="Garamond" w:hAnsi="Garamond" w:cs="Times New Roman"/>
          <w:bCs/>
          <w:sz w:val="24"/>
          <w:szCs w:val="24"/>
          <w:lang w:eastAsia="it-IT"/>
        </w:rPr>
        <w:t xml:space="preserve"> </w:t>
      </w:r>
      <w:proofErr w:type="spellStart"/>
      <w:r w:rsidR="00EB3A44" w:rsidRPr="009A6597">
        <w:rPr>
          <w:rFonts w:ascii="Garamond" w:hAnsi="Garamond" w:cs="Times New Roman"/>
          <w:bCs/>
          <w:sz w:val="24"/>
          <w:szCs w:val="24"/>
          <w:lang w:eastAsia="it-IT"/>
        </w:rPr>
        <w:t>s.m.i</w:t>
      </w:r>
      <w:r w:rsidR="002960CD" w:rsidRPr="009A6597">
        <w:rPr>
          <w:rFonts w:ascii="Garamond" w:hAnsi="Garamond" w:cs="Times New Roman"/>
          <w:bCs/>
          <w:sz w:val="24"/>
          <w:szCs w:val="24"/>
          <w:lang w:eastAsia="it-IT"/>
        </w:rPr>
        <w:t>.</w:t>
      </w:r>
      <w:proofErr w:type="spellEnd"/>
    </w:p>
    <w:p w14:paraId="6A4B5108" w14:textId="5689A4B7" w:rsidR="00483A4D" w:rsidRPr="009A6597" w:rsidRDefault="00EB3A44" w:rsidP="0026773B">
      <w:pPr>
        <w:widowControl w:val="0"/>
        <w:suppressAutoHyphens w:val="0"/>
        <w:spacing w:line="360" w:lineRule="auto"/>
        <w:ind w:right="-79"/>
        <w:jc w:val="both"/>
        <w:rPr>
          <w:rFonts w:ascii="Garamond" w:hAnsi="Garamond" w:cs="Times New Roman"/>
          <w:bCs/>
          <w:sz w:val="24"/>
          <w:szCs w:val="24"/>
          <w:lang w:eastAsia="it-IT"/>
        </w:rPr>
      </w:pPr>
      <w:r w:rsidRPr="009A6597">
        <w:rPr>
          <w:rFonts w:ascii="Garamond" w:hAnsi="Garamond" w:cs="Times New Roman"/>
          <w:b/>
          <w:bCs/>
          <w:sz w:val="24"/>
          <w:szCs w:val="24"/>
          <w:lang w:eastAsia="it-IT"/>
        </w:rPr>
        <w:t>6.5.</w:t>
      </w:r>
      <w:r w:rsidRPr="009A6597">
        <w:rPr>
          <w:rFonts w:ascii="Garamond" w:hAnsi="Garamond" w:cs="Times New Roman"/>
          <w:bCs/>
          <w:sz w:val="24"/>
          <w:szCs w:val="24"/>
          <w:lang w:eastAsia="it-IT"/>
        </w:rPr>
        <w:t xml:space="preserve"> </w:t>
      </w:r>
      <w:r w:rsidR="00483A4D" w:rsidRPr="009A6597">
        <w:rPr>
          <w:rFonts w:ascii="Garamond" w:hAnsi="Garamond" w:cs="Times New Roman"/>
          <w:bCs/>
          <w:sz w:val="24"/>
          <w:szCs w:val="24"/>
          <w:lang w:eastAsia="it-IT"/>
        </w:rPr>
        <w:t>L'</w:t>
      </w:r>
      <w:r w:rsidR="002960CD" w:rsidRPr="009A6597">
        <w:rPr>
          <w:rFonts w:ascii="Garamond" w:hAnsi="Garamond" w:cs="Times New Roman"/>
          <w:bCs/>
          <w:sz w:val="24"/>
          <w:szCs w:val="24"/>
          <w:lang w:eastAsia="it-IT"/>
        </w:rPr>
        <w:t>Operatore Economico</w:t>
      </w:r>
      <w:r w:rsidR="00483A4D" w:rsidRPr="009A6597">
        <w:rPr>
          <w:rFonts w:ascii="Garamond" w:hAnsi="Garamond" w:cs="Times New Roman"/>
          <w:bCs/>
          <w:sz w:val="24"/>
          <w:szCs w:val="24"/>
          <w:lang w:eastAsia="it-IT"/>
        </w:rPr>
        <w:t xml:space="preserve"> collaborerà attivamente con il direttore dei lavori in tutte le modalità possibili al conseguimento dei fini citati al presente articolo.</w:t>
      </w:r>
    </w:p>
    <w:p w14:paraId="6152DBF0" w14:textId="2C8B9EE9" w:rsidR="00747C0F" w:rsidRPr="009D0B41" w:rsidRDefault="00747C0F" w:rsidP="0026773B">
      <w:pPr>
        <w:widowControl w:val="0"/>
        <w:suppressAutoHyphens w:val="0"/>
        <w:spacing w:line="360" w:lineRule="auto"/>
        <w:jc w:val="both"/>
        <w:rPr>
          <w:rFonts w:ascii="Garamond" w:hAnsi="Garamond" w:cs="Courier New"/>
          <w:b/>
          <w:sz w:val="24"/>
          <w:szCs w:val="24"/>
          <w:lang w:eastAsia="it-IT"/>
        </w:rPr>
      </w:pPr>
      <w:r w:rsidRPr="009D0B41">
        <w:rPr>
          <w:rFonts w:ascii="Garamond" w:hAnsi="Garamond" w:cs="Courier New"/>
          <w:b/>
          <w:sz w:val="24"/>
          <w:szCs w:val="24"/>
          <w:lang w:eastAsia="it-IT"/>
        </w:rPr>
        <w:t xml:space="preserve">Art. </w:t>
      </w:r>
      <w:r w:rsidR="00BA7775" w:rsidRPr="009D0B41">
        <w:rPr>
          <w:rFonts w:ascii="Garamond" w:hAnsi="Garamond" w:cs="Courier New"/>
          <w:b/>
          <w:sz w:val="24"/>
          <w:szCs w:val="24"/>
          <w:lang w:eastAsia="it-IT"/>
        </w:rPr>
        <w:t>7</w:t>
      </w:r>
      <w:r w:rsidRPr="009D0B41">
        <w:rPr>
          <w:rFonts w:ascii="Garamond" w:hAnsi="Garamond" w:cs="Courier New"/>
          <w:b/>
          <w:sz w:val="24"/>
          <w:szCs w:val="24"/>
          <w:lang w:eastAsia="it-IT"/>
        </w:rPr>
        <w:t xml:space="preserve"> – Penali </w:t>
      </w:r>
    </w:p>
    <w:p w14:paraId="7776717A" w14:textId="509274CD" w:rsidR="00A20DC4" w:rsidRPr="009D0B41" w:rsidRDefault="009D0B41" w:rsidP="0026773B">
      <w:pPr>
        <w:spacing w:line="360" w:lineRule="auto"/>
        <w:jc w:val="both"/>
        <w:rPr>
          <w:rFonts w:ascii="Garamond" w:hAnsi="Garamond" w:cs="Times New Roman"/>
          <w:b/>
          <w:bCs/>
          <w:i/>
          <w:iCs/>
          <w:sz w:val="24"/>
          <w:szCs w:val="24"/>
        </w:rPr>
      </w:pPr>
      <w:r>
        <w:rPr>
          <w:rFonts w:ascii="Garamond" w:hAnsi="Garamond" w:cs="Times New Roman"/>
          <w:bCs/>
          <w:iCs/>
          <w:sz w:val="24"/>
          <w:szCs w:val="24"/>
        </w:rPr>
        <w:t>7.1.</w:t>
      </w:r>
      <w:r w:rsidRPr="009D0B41">
        <w:rPr>
          <w:rFonts w:ascii="Garamond" w:hAnsi="Garamond" w:cs="Times New Roman"/>
          <w:bCs/>
          <w:iCs/>
          <w:sz w:val="24"/>
          <w:szCs w:val="24"/>
        </w:rPr>
        <w:t>Si rinvia a quanto disciplinato dall’art</w:t>
      </w:r>
      <w:r w:rsidR="00317DA6">
        <w:rPr>
          <w:rFonts w:ascii="Garamond" w:hAnsi="Garamond" w:cs="Times New Roman"/>
          <w:bCs/>
          <w:iCs/>
          <w:sz w:val="24"/>
          <w:szCs w:val="24"/>
        </w:rPr>
        <w:t>. 16</w:t>
      </w:r>
      <w:r w:rsidR="00A30A27">
        <w:rPr>
          <w:rFonts w:ascii="Garamond" w:hAnsi="Garamond" w:cs="Times New Roman"/>
          <w:bCs/>
          <w:iCs/>
          <w:sz w:val="24"/>
          <w:szCs w:val="24"/>
        </w:rPr>
        <w:t xml:space="preserve"> </w:t>
      </w:r>
      <w:r w:rsidRPr="009D0B41">
        <w:rPr>
          <w:rFonts w:ascii="Garamond" w:hAnsi="Garamond" w:cs="Times New Roman"/>
          <w:bCs/>
          <w:iCs/>
          <w:sz w:val="24"/>
          <w:szCs w:val="24"/>
        </w:rPr>
        <w:t>del Capitolato Speciale di Appalto</w:t>
      </w:r>
      <w:r w:rsidR="00317DA6">
        <w:rPr>
          <w:rFonts w:ascii="Garamond" w:hAnsi="Garamond" w:cs="Times New Roman"/>
          <w:bCs/>
          <w:iCs/>
          <w:sz w:val="24"/>
          <w:szCs w:val="24"/>
        </w:rPr>
        <w:t>.</w:t>
      </w:r>
    </w:p>
    <w:p w14:paraId="2EF8DFE3" w14:textId="6FD6754E" w:rsidR="00FC6BAF" w:rsidRPr="009A6597" w:rsidRDefault="00FC6BAF" w:rsidP="0026773B">
      <w:pPr>
        <w:widowControl w:val="0"/>
        <w:suppressAutoHyphens w:val="0"/>
        <w:spacing w:line="360" w:lineRule="auto"/>
        <w:ind w:right="-79"/>
        <w:jc w:val="both"/>
        <w:rPr>
          <w:rFonts w:ascii="Garamond" w:hAnsi="Garamond" w:cs="Courier New"/>
          <w:b/>
          <w:bCs/>
          <w:sz w:val="24"/>
          <w:szCs w:val="24"/>
          <w:lang w:eastAsia="it-IT"/>
        </w:rPr>
      </w:pPr>
      <w:r w:rsidRPr="009A6597">
        <w:rPr>
          <w:rFonts w:ascii="Garamond" w:hAnsi="Garamond" w:cs="Courier New"/>
          <w:b/>
          <w:bCs/>
          <w:sz w:val="24"/>
          <w:szCs w:val="24"/>
          <w:lang w:eastAsia="it-IT"/>
        </w:rPr>
        <w:t xml:space="preserve">Art. </w:t>
      </w:r>
      <w:r w:rsidR="00A21449" w:rsidRPr="009A6597">
        <w:rPr>
          <w:rFonts w:ascii="Garamond" w:hAnsi="Garamond" w:cs="Courier New"/>
          <w:b/>
          <w:bCs/>
          <w:sz w:val="24"/>
          <w:szCs w:val="24"/>
          <w:lang w:eastAsia="it-IT"/>
        </w:rPr>
        <w:t>8</w:t>
      </w:r>
      <w:r w:rsidRPr="009A6597">
        <w:rPr>
          <w:rFonts w:ascii="Garamond" w:hAnsi="Garamond" w:cs="Courier New"/>
          <w:b/>
          <w:bCs/>
          <w:sz w:val="24"/>
          <w:szCs w:val="24"/>
          <w:lang w:eastAsia="it-IT"/>
        </w:rPr>
        <w:t xml:space="preserve"> – Pagamento, fatturazione e interessi di mora </w:t>
      </w:r>
    </w:p>
    <w:p w14:paraId="1CB1DEC2" w14:textId="131B4689" w:rsidR="002218D6" w:rsidRPr="009A6597" w:rsidRDefault="0007331D" w:rsidP="009A6597">
      <w:pPr>
        <w:widowControl w:val="0"/>
        <w:suppressAutoHyphens w:val="0"/>
        <w:spacing w:line="360" w:lineRule="auto"/>
        <w:ind w:left="-6" w:right="-79"/>
        <w:jc w:val="both"/>
        <w:rPr>
          <w:rFonts w:ascii="Garamond" w:hAnsi="Garamond" w:cs="Courier New"/>
          <w:sz w:val="24"/>
          <w:szCs w:val="24"/>
          <w:lang w:eastAsia="it-IT"/>
        </w:rPr>
      </w:pPr>
      <w:r w:rsidRPr="0007331D">
        <w:rPr>
          <w:rFonts w:ascii="Garamond" w:hAnsi="Garamond" w:cs="Courier New"/>
          <w:b/>
          <w:sz w:val="24"/>
          <w:szCs w:val="24"/>
          <w:lang w:eastAsia="it-IT"/>
        </w:rPr>
        <w:t>8.1.</w:t>
      </w:r>
      <w:r>
        <w:rPr>
          <w:rFonts w:ascii="Garamond" w:hAnsi="Garamond" w:cs="Courier New"/>
          <w:sz w:val="24"/>
          <w:szCs w:val="24"/>
          <w:lang w:eastAsia="it-IT"/>
        </w:rPr>
        <w:t xml:space="preserve"> </w:t>
      </w:r>
      <w:r w:rsidR="002218D6" w:rsidRPr="009A6597">
        <w:rPr>
          <w:rFonts w:ascii="Garamond" w:hAnsi="Garamond" w:cs="Courier New"/>
          <w:sz w:val="24"/>
          <w:szCs w:val="24"/>
          <w:lang w:eastAsia="it-IT"/>
        </w:rPr>
        <w:t xml:space="preserve">Il corrispettivo, di cui </w:t>
      </w:r>
      <w:r w:rsidR="00B939C1" w:rsidRPr="009A6597">
        <w:rPr>
          <w:rFonts w:ascii="Garamond" w:hAnsi="Garamond" w:cs="Courier New"/>
          <w:sz w:val="24"/>
          <w:szCs w:val="24"/>
          <w:lang w:eastAsia="it-IT"/>
        </w:rPr>
        <w:t>al precedente articolo 3</w:t>
      </w:r>
      <w:r w:rsidR="002218D6" w:rsidRPr="009A6597">
        <w:rPr>
          <w:rFonts w:ascii="Garamond" w:hAnsi="Garamond" w:cs="Courier New"/>
          <w:sz w:val="24"/>
          <w:szCs w:val="24"/>
          <w:lang w:eastAsia="it-IT"/>
        </w:rPr>
        <w:t xml:space="preserve"> del presente contratto, sarà liquidato</w:t>
      </w:r>
      <w:r w:rsidR="00CD0D47" w:rsidRPr="009A6597">
        <w:rPr>
          <w:rFonts w:ascii="Garamond" w:hAnsi="Garamond" w:cs="Courier New"/>
          <w:sz w:val="24"/>
          <w:szCs w:val="24"/>
          <w:lang w:eastAsia="it-IT"/>
        </w:rPr>
        <w:t xml:space="preserve"> come segue</w:t>
      </w:r>
      <w:r w:rsidR="00B939C1" w:rsidRPr="009A6597">
        <w:rPr>
          <w:rFonts w:ascii="Garamond" w:hAnsi="Garamond" w:cs="Courier New"/>
          <w:sz w:val="24"/>
          <w:szCs w:val="24"/>
          <w:lang w:eastAsia="it-IT"/>
        </w:rPr>
        <w:t>.</w:t>
      </w:r>
    </w:p>
    <w:p w14:paraId="3C89EE7E" w14:textId="44F8276D" w:rsidR="00CD0D47" w:rsidRPr="009A6597" w:rsidRDefault="00CD0D47" w:rsidP="009A6597">
      <w:pPr>
        <w:widowControl w:val="0"/>
        <w:suppressAutoHyphens w:val="0"/>
        <w:spacing w:line="360" w:lineRule="auto"/>
        <w:ind w:left="-6" w:right="-79"/>
        <w:jc w:val="both"/>
        <w:rPr>
          <w:rFonts w:ascii="Garamond" w:hAnsi="Garamond" w:cs="Courier New"/>
          <w:sz w:val="24"/>
          <w:szCs w:val="24"/>
          <w:lang w:eastAsia="it-IT"/>
        </w:rPr>
      </w:pPr>
      <w:r w:rsidRPr="009A6597">
        <w:rPr>
          <w:rFonts w:ascii="Garamond" w:hAnsi="Garamond" w:cs="Courier New"/>
          <w:sz w:val="24"/>
          <w:szCs w:val="24"/>
          <w:lang w:eastAsia="it-IT"/>
        </w:rPr>
        <w:t xml:space="preserve">Ai sensi dell'art. 35, comma 18, del </w:t>
      </w:r>
      <w:r w:rsidR="00D4468F" w:rsidRPr="009A6597">
        <w:rPr>
          <w:rFonts w:ascii="Garamond" w:hAnsi="Garamond" w:cs="Courier New"/>
          <w:sz w:val="24"/>
          <w:szCs w:val="24"/>
          <w:lang w:eastAsia="it-IT"/>
        </w:rPr>
        <w:t>d.lgs.</w:t>
      </w:r>
      <w:r w:rsidRPr="009A6597">
        <w:rPr>
          <w:rFonts w:ascii="Garamond" w:hAnsi="Garamond" w:cs="Courier New"/>
          <w:sz w:val="24"/>
          <w:szCs w:val="24"/>
          <w:lang w:eastAsia="it-IT"/>
        </w:rPr>
        <w:t xml:space="preserve"> n.</w:t>
      </w:r>
      <w:r w:rsidR="002C5CFF">
        <w:rPr>
          <w:rFonts w:ascii="Garamond" w:hAnsi="Garamond" w:cs="Courier New"/>
          <w:sz w:val="24"/>
          <w:szCs w:val="24"/>
          <w:lang w:eastAsia="it-IT"/>
        </w:rPr>
        <w:t xml:space="preserve"> </w:t>
      </w:r>
      <w:r w:rsidRPr="009A6597">
        <w:rPr>
          <w:rFonts w:ascii="Garamond" w:hAnsi="Garamond" w:cs="Courier New"/>
          <w:sz w:val="24"/>
          <w:szCs w:val="24"/>
          <w:lang w:eastAsia="it-IT"/>
        </w:rPr>
        <w:t>50/2016</w:t>
      </w:r>
      <w:r w:rsidR="00D4468F" w:rsidRPr="009A6597">
        <w:rPr>
          <w:rFonts w:ascii="Garamond" w:hAnsi="Garamond" w:cs="Courier New"/>
          <w:sz w:val="24"/>
          <w:szCs w:val="24"/>
          <w:lang w:eastAsia="it-IT"/>
        </w:rPr>
        <w:t xml:space="preserve"> </w:t>
      </w:r>
      <w:proofErr w:type="spellStart"/>
      <w:r w:rsidR="00D4468F" w:rsidRPr="009A6597">
        <w:rPr>
          <w:rFonts w:ascii="Garamond" w:hAnsi="Garamond" w:cs="Courier New"/>
          <w:sz w:val="24"/>
          <w:szCs w:val="24"/>
          <w:lang w:eastAsia="it-IT"/>
        </w:rPr>
        <w:t>s.m.i.</w:t>
      </w:r>
      <w:proofErr w:type="spellEnd"/>
      <w:r w:rsidRPr="009A6597">
        <w:rPr>
          <w:rFonts w:ascii="Garamond" w:hAnsi="Garamond" w:cs="Courier New"/>
          <w:sz w:val="24"/>
          <w:szCs w:val="24"/>
          <w:lang w:eastAsia="it-IT"/>
        </w:rPr>
        <w:t xml:space="preserve">, sul valore </w:t>
      </w:r>
      <w:r w:rsidR="00350427" w:rsidRPr="009A6597">
        <w:rPr>
          <w:rFonts w:ascii="Garamond" w:hAnsi="Garamond" w:cs="Courier New"/>
          <w:sz w:val="24"/>
          <w:szCs w:val="24"/>
          <w:lang w:eastAsia="it-IT"/>
        </w:rPr>
        <w:t>contrattuale</w:t>
      </w:r>
      <w:r w:rsidRPr="009A6597">
        <w:rPr>
          <w:rFonts w:ascii="Garamond" w:hAnsi="Garamond" w:cs="Courier New"/>
          <w:sz w:val="24"/>
          <w:szCs w:val="24"/>
          <w:lang w:eastAsia="it-IT"/>
        </w:rPr>
        <w:t xml:space="preserve"> dell’appalto verrà calcolato l’importo dell’anticipazione del prezzo pari al </w:t>
      </w:r>
      <w:r w:rsidR="00A30A27">
        <w:rPr>
          <w:rFonts w:ascii="Garamond" w:hAnsi="Garamond" w:cs="Courier New"/>
          <w:sz w:val="24"/>
          <w:szCs w:val="24"/>
          <w:lang w:eastAsia="it-IT"/>
        </w:rPr>
        <w:t>20%</w:t>
      </w:r>
      <w:r w:rsidR="00E63BF4">
        <w:rPr>
          <w:rFonts w:ascii="Garamond" w:hAnsi="Garamond" w:cs="Courier New"/>
          <w:sz w:val="24"/>
          <w:szCs w:val="24"/>
          <w:lang w:eastAsia="it-IT"/>
        </w:rPr>
        <w:t>,</w:t>
      </w:r>
      <w:r w:rsidRPr="009A6597">
        <w:rPr>
          <w:rFonts w:ascii="Garamond" w:hAnsi="Garamond" w:cs="Courier New"/>
          <w:sz w:val="24"/>
          <w:szCs w:val="24"/>
          <w:lang w:eastAsia="it-IT"/>
        </w:rPr>
        <w:t xml:space="preserve"> da corrispondere all’Operatore Economico entro quindici giorni naturali e consecutivi dall’effettivo inizio dei lavori</w:t>
      </w:r>
      <w:r w:rsidR="00E63BF4">
        <w:rPr>
          <w:rFonts w:ascii="Garamond" w:hAnsi="Garamond" w:cs="Courier New"/>
          <w:sz w:val="24"/>
          <w:szCs w:val="24"/>
          <w:lang w:eastAsia="it-IT"/>
        </w:rPr>
        <w:t>, secondo le modalità e le disposizioni contenute nella norma richiamata</w:t>
      </w:r>
      <w:r w:rsidRPr="009A6597">
        <w:rPr>
          <w:rFonts w:ascii="Garamond" w:hAnsi="Garamond" w:cs="Courier New"/>
          <w:sz w:val="24"/>
          <w:szCs w:val="24"/>
          <w:lang w:eastAsia="it-IT"/>
        </w:rPr>
        <w:t>.</w:t>
      </w:r>
    </w:p>
    <w:p w14:paraId="128F1987" w14:textId="2482690B" w:rsidR="00CD0D47" w:rsidRPr="009A6597" w:rsidRDefault="00D732AE" w:rsidP="009A6597">
      <w:pPr>
        <w:widowControl w:val="0"/>
        <w:suppressAutoHyphens w:val="0"/>
        <w:spacing w:line="360" w:lineRule="auto"/>
        <w:ind w:left="-6" w:right="-79"/>
        <w:jc w:val="both"/>
        <w:rPr>
          <w:rFonts w:ascii="Garamond" w:hAnsi="Garamond" w:cs="Courier New"/>
          <w:sz w:val="24"/>
          <w:szCs w:val="24"/>
          <w:lang w:eastAsia="it-IT"/>
        </w:rPr>
      </w:pPr>
      <w:r w:rsidRPr="00D732AE">
        <w:rPr>
          <w:rFonts w:ascii="Garamond" w:hAnsi="Garamond" w:cs="Courier New"/>
          <w:b/>
          <w:sz w:val="24"/>
          <w:szCs w:val="24"/>
          <w:lang w:eastAsia="it-IT"/>
        </w:rPr>
        <w:t>8.2.</w:t>
      </w:r>
      <w:r>
        <w:rPr>
          <w:rFonts w:ascii="Garamond" w:hAnsi="Garamond" w:cs="Courier New"/>
          <w:sz w:val="24"/>
          <w:szCs w:val="24"/>
          <w:lang w:eastAsia="it-IT"/>
        </w:rPr>
        <w:t xml:space="preserve"> </w:t>
      </w:r>
      <w:r w:rsidR="00CD0D47" w:rsidRPr="009A6597">
        <w:rPr>
          <w:rFonts w:ascii="Garamond" w:hAnsi="Garamond" w:cs="Courier New"/>
          <w:sz w:val="24"/>
          <w:szCs w:val="24"/>
          <w:lang w:eastAsia="it-IT"/>
        </w:rPr>
        <w:t>L’erogazione dell’anticipazione è subordinata alla costituzione di garanzia fideiussoria bancaria o assicurativa di importo pari all'anticipazione maggiorato del tasso di interesse legale applicato al periodo necessario al recupero dell'anticipazione stessa secondo il cronoprogramma dei lavori. La predetta garanzia è rilasciata da imprese bancarie autorizzate ai sensi del decreto legislativo 1° settembre 1993, n. 385, o assicurative autorizzate alla copertura dei rischi ai quali si riferisce l’assicurazione e che rispondano ai requisiti di solvibilità previsti dalle leggi che ne disciplinano la rispettiva attività. La garanzia può essere, altresì, rilasciata dagli intermediari finanziari iscritti nell’albo degli intermediari finanziari di cui all’articol</w:t>
      </w:r>
      <w:r w:rsidR="00AE3E26" w:rsidRPr="009A6597">
        <w:rPr>
          <w:rFonts w:ascii="Garamond" w:hAnsi="Garamond" w:cs="Courier New"/>
          <w:sz w:val="24"/>
          <w:szCs w:val="24"/>
          <w:lang w:eastAsia="it-IT"/>
        </w:rPr>
        <w:t>o 106 del decreto legislativo 1</w:t>
      </w:r>
      <w:r w:rsidR="00CD0D47" w:rsidRPr="009A6597">
        <w:rPr>
          <w:rFonts w:ascii="Garamond" w:hAnsi="Garamond" w:cs="Courier New"/>
          <w:sz w:val="24"/>
          <w:szCs w:val="24"/>
          <w:lang w:eastAsia="it-IT"/>
        </w:rPr>
        <w:t xml:space="preserve"> settembre 1993, n. 385. Per i requisiti della polizza fideiussoria si rinvia a quanto stabilito in materia di garanzia per l’esecuzio</w:t>
      </w:r>
      <w:r w:rsidR="001F7C48" w:rsidRPr="009A6597">
        <w:rPr>
          <w:rFonts w:ascii="Garamond" w:hAnsi="Garamond" w:cs="Courier New"/>
          <w:sz w:val="24"/>
          <w:szCs w:val="24"/>
          <w:lang w:eastAsia="it-IT"/>
        </w:rPr>
        <w:t>ne, di cui al successivo art. 10</w:t>
      </w:r>
      <w:r w:rsidR="00CD0D47" w:rsidRPr="009A6597">
        <w:rPr>
          <w:rFonts w:ascii="Garamond" w:hAnsi="Garamond" w:cs="Courier New"/>
          <w:sz w:val="24"/>
          <w:szCs w:val="24"/>
          <w:lang w:eastAsia="it-IT"/>
        </w:rPr>
        <w:t xml:space="preserve"> del presente contratto.</w:t>
      </w:r>
    </w:p>
    <w:p w14:paraId="16D2FF40" w14:textId="689F3E4E" w:rsidR="00CD0D47" w:rsidRPr="009A6597" w:rsidRDefault="00CD0D47" w:rsidP="009A6597">
      <w:pPr>
        <w:widowControl w:val="0"/>
        <w:suppressAutoHyphens w:val="0"/>
        <w:spacing w:line="360" w:lineRule="auto"/>
        <w:ind w:left="-6" w:right="-79"/>
        <w:jc w:val="both"/>
        <w:rPr>
          <w:rFonts w:ascii="Garamond" w:hAnsi="Garamond" w:cs="Courier New"/>
          <w:sz w:val="24"/>
          <w:szCs w:val="24"/>
          <w:lang w:eastAsia="it-IT"/>
        </w:rPr>
      </w:pPr>
      <w:r w:rsidRPr="009A6597">
        <w:rPr>
          <w:rFonts w:ascii="Garamond" w:hAnsi="Garamond" w:cs="Courier New"/>
          <w:sz w:val="24"/>
          <w:szCs w:val="24"/>
          <w:lang w:eastAsia="it-IT"/>
        </w:rPr>
        <w:t>L'importo della garanzia verrà, gradualmente ed automaticamente, ridotto nel corso dei lavori, in rapporto al progressivo recupero dell'anticipazione da parte della Stazione Appaltante. L’Operatore Economico decade dall'anticipazione, con obbligo di restituzione, se l'esecuzione dei lavori non procede, per ritardi a lui imputabili, secondo i tempi contrattuali. Sulle somme restituite sono dovuti gli interessi legali con decorrenza dalla data di erogazione della anticipazione.</w:t>
      </w:r>
    </w:p>
    <w:p w14:paraId="3796FE5C" w14:textId="3A049A15" w:rsidR="00CD0D47" w:rsidRPr="009A6597" w:rsidRDefault="00D732AE" w:rsidP="009A6597">
      <w:pPr>
        <w:widowControl w:val="0"/>
        <w:suppressAutoHyphens w:val="0"/>
        <w:spacing w:line="360" w:lineRule="auto"/>
        <w:ind w:left="-6" w:right="-79"/>
        <w:jc w:val="both"/>
        <w:rPr>
          <w:rFonts w:ascii="Garamond" w:hAnsi="Garamond" w:cs="Courier New"/>
          <w:sz w:val="24"/>
          <w:szCs w:val="24"/>
          <w:lang w:eastAsia="it-IT"/>
        </w:rPr>
      </w:pPr>
      <w:r w:rsidRPr="00D732AE">
        <w:rPr>
          <w:rFonts w:ascii="Garamond" w:hAnsi="Garamond" w:cs="Courier New"/>
          <w:b/>
          <w:sz w:val="24"/>
          <w:szCs w:val="24"/>
          <w:lang w:eastAsia="it-IT"/>
        </w:rPr>
        <w:t>8.3.</w:t>
      </w:r>
      <w:r>
        <w:rPr>
          <w:rFonts w:ascii="Garamond" w:hAnsi="Garamond" w:cs="Courier New"/>
          <w:sz w:val="24"/>
          <w:szCs w:val="24"/>
          <w:lang w:eastAsia="it-IT"/>
        </w:rPr>
        <w:t xml:space="preserve"> </w:t>
      </w:r>
      <w:r w:rsidR="00D9371D" w:rsidRPr="009A6597">
        <w:rPr>
          <w:rFonts w:ascii="Garamond" w:hAnsi="Garamond" w:cs="Courier New"/>
          <w:sz w:val="24"/>
          <w:szCs w:val="24"/>
          <w:lang w:eastAsia="it-IT"/>
        </w:rPr>
        <w:t>L’Operatore Economico</w:t>
      </w:r>
      <w:r w:rsidR="00CD0D47" w:rsidRPr="009A6597">
        <w:rPr>
          <w:rFonts w:ascii="Garamond" w:hAnsi="Garamond" w:cs="Courier New"/>
          <w:sz w:val="24"/>
          <w:szCs w:val="24"/>
          <w:lang w:eastAsia="it-IT"/>
        </w:rPr>
        <w:t xml:space="preserve"> avrà diritto a pagamenti in acconto, in corso d'opera, ogni qual volta il suo credito, al netto del ribasso d'asta e delle prescritte ritenute, raggiunga</w:t>
      </w:r>
      <w:r w:rsidR="00350427" w:rsidRPr="009A6597">
        <w:rPr>
          <w:rFonts w:ascii="Garamond" w:hAnsi="Garamond" w:cs="Courier New"/>
          <w:sz w:val="24"/>
          <w:szCs w:val="24"/>
          <w:lang w:eastAsia="it-IT"/>
        </w:rPr>
        <w:t xml:space="preserve"> un importo non inferiore al 30% dell’importo contrattuale per il primo SAL e non inferiore al 20% per quelli successivi. </w:t>
      </w:r>
      <w:r w:rsidR="00CD0D47" w:rsidRPr="009A6597">
        <w:rPr>
          <w:rFonts w:ascii="Garamond" w:hAnsi="Garamond" w:cs="Courier New"/>
          <w:sz w:val="24"/>
          <w:szCs w:val="24"/>
          <w:lang w:eastAsia="it-IT"/>
        </w:rPr>
        <w:t xml:space="preserve"> </w:t>
      </w:r>
    </w:p>
    <w:p w14:paraId="36A8ED88" w14:textId="5D97F9F9" w:rsidR="00CD0D47" w:rsidRPr="009A6597" w:rsidRDefault="00D732AE" w:rsidP="009A6597">
      <w:pPr>
        <w:widowControl w:val="0"/>
        <w:suppressAutoHyphens w:val="0"/>
        <w:spacing w:line="360" w:lineRule="auto"/>
        <w:ind w:left="-6" w:right="-79"/>
        <w:jc w:val="both"/>
        <w:rPr>
          <w:rFonts w:ascii="Garamond" w:hAnsi="Garamond" w:cs="Courier New"/>
          <w:sz w:val="24"/>
          <w:szCs w:val="24"/>
          <w:lang w:eastAsia="it-IT"/>
        </w:rPr>
      </w:pPr>
      <w:r w:rsidRPr="00D732AE">
        <w:rPr>
          <w:rFonts w:ascii="Garamond" w:hAnsi="Garamond" w:cs="Courier New"/>
          <w:b/>
          <w:sz w:val="24"/>
          <w:szCs w:val="24"/>
          <w:lang w:eastAsia="it-IT"/>
        </w:rPr>
        <w:t>8.4.</w:t>
      </w:r>
      <w:r>
        <w:rPr>
          <w:rFonts w:ascii="Garamond" w:hAnsi="Garamond" w:cs="Courier New"/>
          <w:sz w:val="24"/>
          <w:szCs w:val="24"/>
          <w:lang w:eastAsia="it-IT"/>
        </w:rPr>
        <w:t xml:space="preserve"> </w:t>
      </w:r>
      <w:r w:rsidR="00CD0D47" w:rsidRPr="009A6597">
        <w:rPr>
          <w:rFonts w:ascii="Garamond" w:hAnsi="Garamond" w:cs="Courier New"/>
          <w:sz w:val="24"/>
          <w:szCs w:val="24"/>
          <w:lang w:eastAsia="it-IT"/>
        </w:rPr>
        <w:t>La Stazione A</w:t>
      </w:r>
      <w:r w:rsidR="00D9371D" w:rsidRPr="009A6597">
        <w:rPr>
          <w:rFonts w:ascii="Garamond" w:hAnsi="Garamond" w:cs="Courier New"/>
          <w:sz w:val="24"/>
          <w:szCs w:val="24"/>
          <w:lang w:eastAsia="it-IT"/>
        </w:rPr>
        <w:t>ppaltante acquisisce d'ufficio</w:t>
      </w:r>
      <w:r w:rsidR="00CD0D47" w:rsidRPr="009A6597">
        <w:rPr>
          <w:rFonts w:ascii="Garamond" w:hAnsi="Garamond" w:cs="Courier New"/>
          <w:sz w:val="24"/>
          <w:szCs w:val="24"/>
          <w:lang w:eastAsia="it-IT"/>
        </w:rPr>
        <w:t xml:space="preserve">, il documento unico di regolarità contributiva (DURC) dagli istituti o dagli enti abilitati al rilascio in tutti i casi in cui è richiesto dalla legge. </w:t>
      </w:r>
    </w:p>
    <w:p w14:paraId="09AD59A5" w14:textId="77777777" w:rsidR="00CD0D47" w:rsidRPr="009A6597" w:rsidRDefault="00CD0D47" w:rsidP="009A6597">
      <w:pPr>
        <w:widowControl w:val="0"/>
        <w:suppressAutoHyphens w:val="0"/>
        <w:spacing w:line="360" w:lineRule="auto"/>
        <w:ind w:left="-6" w:right="-79"/>
        <w:jc w:val="both"/>
        <w:rPr>
          <w:rFonts w:ascii="Garamond" w:hAnsi="Garamond" w:cs="Courier New"/>
          <w:sz w:val="24"/>
          <w:szCs w:val="24"/>
          <w:lang w:eastAsia="it-IT"/>
        </w:rPr>
      </w:pPr>
      <w:r w:rsidRPr="009A6597">
        <w:rPr>
          <w:rFonts w:ascii="Garamond" w:hAnsi="Garamond" w:cs="Courier New"/>
          <w:sz w:val="24"/>
          <w:szCs w:val="24"/>
          <w:lang w:eastAsia="it-IT"/>
        </w:rPr>
        <w:lastRenderedPageBreak/>
        <w:t>Il certificato per il pagamento dell'ultima rata del corrispettivo, qualunque sia l'ammontare, verrà rilasciato dopo l'ultimazione dei lavori.</w:t>
      </w:r>
    </w:p>
    <w:p w14:paraId="5A54BD3F" w14:textId="2A5D9BA0" w:rsidR="00CD0D47" w:rsidRPr="009A6597" w:rsidRDefault="00D732AE" w:rsidP="009A6597">
      <w:pPr>
        <w:widowControl w:val="0"/>
        <w:suppressAutoHyphens w:val="0"/>
        <w:spacing w:line="360" w:lineRule="auto"/>
        <w:ind w:left="-6" w:right="-79"/>
        <w:jc w:val="both"/>
        <w:rPr>
          <w:rFonts w:ascii="Garamond" w:hAnsi="Garamond" w:cs="Courier New"/>
          <w:sz w:val="24"/>
          <w:szCs w:val="24"/>
          <w:lang w:eastAsia="it-IT"/>
        </w:rPr>
      </w:pPr>
      <w:r w:rsidRPr="00D732AE">
        <w:rPr>
          <w:rFonts w:ascii="Garamond" w:hAnsi="Garamond" w:cs="Courier New"/>
          <w:b/>
          <w:sz w:val="24"/>
          <w:szCs w:val="24"/>
          <w:lang w:eastAsia="it-IT"/>
        </w:rPr>
        <w:t>8.5.</w:t>
      </w:r>
      <w:r>
        <w:rPr>
          <w:rFonts w:ascii="Garamond" w:hAnsi="Garamond" w:cs="Courier New"/>
          <w:sz w:val="24"/>
          <w:szCs w:val="24"/>
          <w:lang w:eastAsia="it-IT"/>
        </w:rPr>
        <w:t xml:space="preserve"> </w:t>
      </w:r>
      <w:r w:rsidR="00CD0D47" w:rsidRPr="009A6597">
        <w:rPr>
          <w:rFonts w:ascii="Garamond" w:hAnsi="Garamond" w:cs="Courier New"/>
          <w:sz w:val="24"/>
          <w:szCs w:val="24"/>
          <w:lang w:eastAsia="it-IT"/>
        </w:rPr>
        <w:t xml:space="preserve">Ai sensi dell'art. </w:t>
      </w:r>
      <w:r w:rsidR="00D9371D" w:rsidRPr="009A6597">
        <w:rPr>
          <w:rFonts w:ascii="Garamond" w:hAnsi="Garamond" w:cs="Courier New"/>
          <w:sz w:val="24"/>
          <w:szCs w:val="24"/>
          <w:lang w:eastAsia="it-IT"/>
        </w:rPr>
        <w:t xml:space="preserve">30 del </w:t>
      </w:r>
      <w:r w:rsidR="00A852B5" w:rsidRPr="009A6597">
        <w:rPr>
          <w:rFonts w:ascii="Garamond" w:hAnsi="Garamond" w:cs="Courier New"/>
          <w:sz w:val="24"/>
          <w:szCs w:val="24"/>
          <w:lang w:eastAsia="it-IT"/>
        </w:rPr>
        <w:t>d.lgs.</w:t>
      </w:r>
      <w:r w:rsidR="00D9371D" w:rsidRPr="009A6597">
        <w:rPr>
          <w:rFonts w:ascii="Garamond" w:hAnsi="Garamond" w:cs="Courier New"/>
          <w:sz w:val="24"/>
          <w:szCs w:val="24"/>
          <w:lang w:eastAsia="it-IT"/>
        </w:rPr>
        <w:t xml:space="preserve"> n.50/2016</w:t>
      </w:r>
      <w:r w:rsidR="00A852B5" w:rsidRPr="009A6597">
        <w:rPr>
          <w:rFonts w:ascii="Garamond" w:hAnsi="Garamond" w:cs="Courier New"/>
          <w:sz w:val="24"/>
          <w:szCs w:val="24"/>
          <w:lang w:eastAsia="it-IT"/>
        </w:rPr>
        <w:t xml:space="preserve"> </w:t>
      </w:r>
      <w:proofErr w:type="spellStart"/>
      <w:r w:rsidR="00A852B5" w:rsidRPr="009A6597">
        <w:rPr>
          <w:rFonts w:ascii="Garamond" w:hAnsi="Garamond" w:cs="Courier New"/>
          <w:sz w:val="24"/>
          <w:szCs w:val="24"/>
          <w:lang w:eastAsia="it-IT"/>
        </w:rPr>
        <w:t>s.m.i.</w:t>
      </w:r>
      <w:proofErr w:type="spellEnd"/>
      <w:r w:rsidR="00CD0D47" w:rsidRPr="009A6597">
        <w:rPr>
          <w:rFonts w:ascii="Garamond" w:hAnsi="Garamond" w:cs="Courier New"/>
          <w:sz w:val="24"/>
          <w:szCs w:val="24"/>
          <w:lang w:eastAsia="it-IT"/>
        </w:rPr>
        <w:t>, in caso di inadempienza contributiva</w:t>
      </w:r>
      <w:r w:rsidR="00D9371D" w:rsidRPr="009A6597">
        <w:rPr>
          <w:rFonts w:ascii="Garamond" w:hAnsi="Garamond" w:cs="Courier New"/>
          <w:sz w:val="24"/>
          <w:szCs w:val="24"/>
          <w:lang w:eastAsia="it-IT"/>
        </w:rPr>
        <w:t>,</w:t>
      </w:r>
      <w:r w:rsidR="00CD0D47" w:rsidRPr="009A6597">
        <w:rPr>
          <w:rFonts w:ascii="Garamond" w:hAnsi="Garamond" w:cs="Courier New"/>
          <w:sz w:val="24"/>
          <w:szCs w:val="24"/>
          <w:lang w:eastAsia="it-IT"/>
        </w:rPr>
        <w:t xml:space="preserve"> risultante dal documento unico di regolarità contributiva relativo a personale dipendente </w:t>
      </w:r>
      <w:r w:rsidR="00D9371D" w:rsidRPr="009A6597">
        <w:rPr>
          <w:rFonts w:ascii="Garamond" w:hAnsi="Garamond" w:cs="Courier New"/>
          <w:sz w:val="24"/>
          <w:szCs w:val="24"/>
          <w:lang w:eastAsia="it-IT"/>
        </w:rPr>
        <w:t>dell’Operatore Economico</w:t>
      </w:r>
      <w:r w:rsidR="00CD0D47" w:rsidRPr="009A6597">
        <w:rPr>
          <w:rFonts w:ascii="Garamond" w:hAnsi="Garamond" w:cs="Courier New"/>
          <w:sz w:val="24"/>
          <w:szCs w:val="24"/>
          <w:lang w:eastAsia="it-IT"/>
        </w:rPr>
        <w:t xml:space="preserve"> o del subappaltatore o dei soggetti titolari di subappalti e cottimi, impiegato nell’esecuzione del contratto, la stazione appaltante trattiene dal certificato di pagamento l’importo corrispondente all’inadempienza per il successivo versamento diretto agli enti previdenziali e ass</w:t>
      </w:r>
      <w:r w:rsidR="00F33A88" w:rsidRPr="009A6597">
        <w:rPr>
          <w:rFonts w:ascii="Garamond" w:hAnsi="Garamond" w:cs="Courier New"/>
          <w:sz w:val="24"/>
          <w:szCs w:val="24"/>
          <w:lang w:eastAsia="it-IT"/>
        </w:rPr>
        <w:t>icurativi, compresa</w:t>
      </w:r>
      <w:r w:rsidR="00CD0D47" w:rsidRPr="009A6597">
        <w:rPr>
          <w:rFonts w:ascii="Garamond" w:hAnsi="Garamond" w:cs="Courier New"/>
          <w:sz w:val="24"/>
          <w:szCs w:val="24"/>
          <w:lang w:eastAsia="it-IT"/>
        </w:rPr>
        <w:t xml:space="preserve"> la cassa edile. Sull’importo netto progressivo delle prestazioni è operata una ritenuta dello 0,50 per cento; le ritenute possono essere svincolate soltanto in sede di liquidazione finale, dopo l'approvazione da parte della stazione appaltante del certificato di collaudo o di verifica di conformità, previo rilascio del documento unico di regolarità contributiva.</w:t>
      </w:r>
    </w:p>
    <w:p w14:paraId="7FECFD76" w14:textId="64281E9E" w:rsidR="00CD0D47" w:rsidRPr="009A6597" w:rsidRDefault="00D732AE" w:rsidP="009A6597">
      <w:pPr>
        <w:widowControl w:val="0"/>
        <w:suppressAutoHyphens w:val="0"/>
        <w:spacing w:line="360" w:lineRule="auto"/>
        <w:ind w:left="-6" w:right="-79"/>
        <w:jc w:val="both"/>
        <w:rPr>
          <w:rFonts w:ascii="Garamond" w:hAnsi="Garamond" w:cs="Courier New"/>
          <w:sz w:val="24"/>
          <w:szCs w:val="24"/>
          <w:lang w:eastAsia="it-IT"/>
        </w:rPr>
      </w:pPr>
      <w:r w:rsidRPr="00D732AE">
        <w:rPr>
          <w:rFonts w:ascii="Garamond" w:hAnsi="Garamond" w:cs="Courier New"/>
          <w:b/>
          <w:sz w:val="24"/>
          <w:szCs w:val="24"/>
          <w:lang w:eastAsia="it-IT"/>
        </w:rPr>
        <w:t>8.6.</w:t>
      </w:r>
      <w:r>
        <w:rPr>
          <w:rFonts w:ascii="Garamond" w:hAnsi="Garamond" w:cs="Courier New"/>
          <w:sz w:val="24"/>
          <w:szCs w:val="24"/>
          <w:lang w:eastAsia="it-IT"/>
        </w:rPr>
        <w:t xml:space="preserve"> </w:t>
      </w:r>
      <w:r w:rsidR="00CD0D47" w:rsidRPr="009A6597">
        <w:rPr>
          <w:rFonts w:ascii="Garamond" w:hAnsi="Garamond" w:cs="Courier New"/>
          <w:sz w:val="24"/>
          <w:szCs w:val="24"/>
          <w:lang w:eastAsia="it-IT"/>
        </w:rPr>
        <w:t>In caso di ritardo nel pagamento delle retribuzioni</w:t>
      </w:r>
      <w:r w:rsidR="00F33A88" w:rsidRPr="009A6597">
        <w:rPr>
          <w:rFonts w:ascii="Garamond" w:hAnsi="Garamond" w:cs="Courier New"/>
          <w:sz w:val="24"/>
          <w:szCs w:val="24"/>
          <w:lang w:eastAsia="it-IT"/>
        </w:rPr>
        <w:t>,</w:t>
      </w:r>
      <w:r w:rsidR="00CD0D47" w:rsidRPr="009A6597">
        <w:rPr>
          <w:rFonts w:ascii="Garamond" w:hAnsi="Garamond" w:cs="Courier New"/>
          <w:sz w:val="24"/>
          <w:szCs w:val="24"/>
          <w:lang w:eastAsia="it-IT"/>
        </w:rPr>
        <w:t xml:space="preserve"> dovute al personale di cui al comma precedente, il responsabile unico del procedimento invita per iscritto il soggetto inadempiente, ed in ogni caso </w:t>
      </w:r>
      <w:r w:rsidR="00F33A88" w:rsidRPr="009A6597">
        <w:rPr>
          <w:rFonts w:ascii="Garamond" w:hAnsi="Garamond" w:cs="Courier New"/>
          <w:sz w:val="24"/>
          <w:szCs w:val="24"/>
          <w:lang w:eastAsia="it-IT"/>
        </w:rPr>
        <w:t>l’Operatore Economico</w:t>
      </w:r>
      <w:r w:rsidR="00CD0D47" w:rsidRPr="009A6597">
        <w:rPr>
          <w:rFonts w:ascii="Garamond" w:hAnsi="Garamond" w:cs="Courier New"/>
          <w:sz w:val="24"/>
          <w:szCs w:val="24"/>
          <w:lang w:eastAsia="it-IT"/>
        </w:rPr>
        <w:t>, a provvedervi entro i successivi quindici giorni. Ove non sia stata contestata</w:t>
      </w:r>
      <w:r w:rsidR="00F33A88" w:rsidRPr="009A6597">
        <w:rPr>
          <w:rFonts w:ascii="Garamond" w:hAnsi="Garamond" w:cs="Courier New"/>
          <w:sz w:val="24"/>
          <w:szCs w:val="24"/>
          <w:lang w:eastAsia="it-IT"/>
        </w:rPr>
        <w:t>,</w:t>
      </w:r>
      <w:r w:rsidR="00CD0D47" w:rsidRPr="009A6597">
        <w:rPr>
          <w:rFonts w:ascii="Garamond" w:hAnsi="Garamond" w:cs="Courier New"/>
          <w:sz w:val="24"/>
          <w:szCs w:val="24"/>
          <w:lang w:eastAsia="it-IT"/>
        </w:rPr>
        <w:t xml:space="preserve"> formalmente e motivatamente</w:t>
      </w:r>
      <w:r w:rsidR="00F33A88" w:rsidRPr="009A6597">
        <w:rPr>
          <w:rFonts w:ascii="Garamond" w:hAnsi="Garamond" w:cs="Courier New"/>
          <w:sz w:val="24"/>
          <w:szCs w:val="24"/>
          <w:lang w:eastAsia="it-IT"/>
        </w:rPr>
        <w:t>,</w:t>
      </w:r>
      <w:r w:rsidR="00CD0D47" w:rsidRPr="009A6597">
        <w:rPr>
          <w:rFonts w:ascii="Garamond" w:hAnsi="Garamond" w:cs="Courier New"/>
          <w:sz w:val="24"/>
          <w:szCs w:val="24"/>
          <w:lang w:eastAsia="it-IT"/>
        </w:rPr>
        <w:t xml:space="preserve"> la fondatezza della richiesta entro il termine sopra assegnato, la stazione appaltante paga anche in corso d’opera direttamente ai lavoratori le retribuzioni arretrate, detraendo il relativo importo dalle somme dovute </w:t>
      </w:r>
      <w:r w:rsidR="00F33A88" w:rsidRPr="009A6597">
        <w:rPr>
          <w:rFonts w:ascii="Garamond" w:hAnsi="Garamond" w:cs="Courier New"/>
          <w:sz w:val="24"/>
          <w:szCs w:val="24"/>
          <w:lang w:eastAsia="it-IT"/>
        </w:rPr>
        <w:t>all’Operatore Economico</w:t>
      </w:r>
      <w:r w:rsidR="00CD0D47" w:rsidRPr="009A6597">
        <w:rPr>
          <w:rFonts w:ascii="Garamond" w:hAnsi="Garamond" w:cs="Courier New"/>
          <w:sz w:val="24"/>
          <w:szCs w:val="24"/>
          <w:lang w:eastAsia="it-IT"/>
        </w:rPr>
        <w:t xml:space="preserve"> ovvero dalle somme dovute al subappaltatore inadempiente nel caso in cui sia previsto il pagamento.</w:t>
      </w:r>
    </w:p>
    <w:p w14:paraId="41C4A76E" w14:textId="722B76E7" w:rsidR="00CD0D47" w:rsidRPr="009A6597" w:rsidRDefault="00D732AE" w:rsidP="009A6597">
      <w:pPr>
        <w:widowControl w:val="0"/>
        <w:suppressAutoHyphens w:val="0"/>
        <w:spacing w:line="360" w:lineRule="auto"/>
        <w:ind w:left="-6" w:right="-79"/>
        <w:jc w:val="both"/>
        <w:rPr>
          <w:rFonts w:ascii="Garamond" w:hAnsi="Garamond" w:cs="Courier New"/>
          <w:sz w:val="24"/>
          <w:szCs w:val="24"/>
          <w:lang w:eastAsia="it-IT"/>
        </w:rPr>
      </w:pPr>
      <w:r w:rsidRPr="00D732AE">
        <w:rPr>
          <w:rFonts w:ascii="Garamond" w:hAnsi="Garamond" w:cs="Courier New"/>
          <w:b/>
          <w:sz w:val="24"/>
          <w:szCs w:val="24"/>
          <w:lang w:eastAsia="it-IT"/>
        </w:rPr>
        <w:t>8.7.</w:t>
      </w:r>
      <w:r>
        <w:rPr>
          <w:rFonts w:ascii="Garamond" w:hAnsi="Garamond" w:cs="Courier New"/>
          <w:sz w:val="24"/>
          <w:szCs w:val="24"/>
          <w:lang w:eastAsia="it-IT"/>
        </w:rPr>
        <w:t xml:space="preserve"> </w:t>
      </w:r>
      <w:r w:rsidR="00CD0D47" w:rsidRPr="009A6597">
        <w:rPr>
          <w:rFonts w:ascii="Garamond" w:hAnsi="Garamond" w:cs="Courier New"/>
          <w:sz w:val="24"/>
          <w:szCs w:val="24"/>
          <w:lang w:eastAsia="it-IT"/>
        </w:rPr>
        <w:t xml:space="preserve">In caso di ritardo nella emissione dei certificati di pagamento o dei titoli di spesa relativi agli acconti e alla rata di saldo rispetto alle condizioni e ai termini stabiliti dal contratto, spettano </w:t>
      </w:r>
      <w:r w:rsidR="00F33A88" w:rsidRPr="009A6597">
        <w:rPr>
          <w:rFonts w:ascii="Garamond" w:hAnsi="Garamond" w:cs="Courier New"/>
          <w:sz w:val="24"/>
          <w:szCs w:val="24"/>
          <w:lang w:eastAsia="it-IT"/>
        </w:rPr>
        <w:t>all’Operatore Economico</w:t>
      </w:r>
      <w:r w:rsidR="00CD0D47" w:rsidRPr="009A6597">
        <w:rPr>
          <w:rFonts w:ascii="Garamond" w:hAnsi="Garamond" w:cs="Courier New"/>
          <w:sz w:val="24"/>
          <w:szCs w:val="24"/>
          <w:lang w:eastAsia="it-IT"/>
        </w:rPr>
        <w:t xml:space="preserve"> gli interessi, legali e moratori, ferma restando la sua facoltà, trascorsi i richiamati termini contrattuali o, nel caso in cui l'ammontare delle rate di acconto, per le quali non sia stato tempestivamente emesso il certificato o il titolo di spesa, raggiunga il quarto dell'importo netto contrattuale, di agire ai sensi dell'art. 1460 del codice civile, ovvero, previa costituzione in mora </w:t>
      </w:r>
      <w:r w:rsidR="00F33A88" w:rsidRPr="009A6597">
        <w:rPr>
          <w:rFonts w:ascii="Garamond" w:hAnsi="Garamond" w:cs="Courier New"/>
          <w:sz w:val="24"/>
          <w:szCs w:val="24"/>
          <w:lang w:eastAsia="it-IT"/>
        </w:rPr>
        <w:t>della Stazione appaltante</w:t>
      </w:r>
      <w:r w:rsidR="00CD0D47" w:rsidRPr="009A6597">
        <w:rPr>
          <w:rFonts w:ascii="Garamond" w:hAnsi="Garamond" w:cs="Courier New"/>
          <w:sz w:val="24"/>
          <w:szCs w:val="24"/>
          <w:lang w:eastAsia="it-IT"/>
        </w:rPr>
        <w:t xml:space="preserve"> e trascorsi sessanta giorni dalla data della costituzione stes</w:t>
      </w:r>
      <w:r w:rsidR="00F33A88" w:rsidRPr="009A6597">
        <w:rPr>
          <w:rFonts w:ascii="Garamond" w:hAnsi="Garamond" w:cs="Courier New"/>
          <w:sz w:val="24"/>
          <w:szCs w:val="24"/>
          <w:lang w:eastAsia="it-IT"/>
        </w:rPr>
        <w:t xml:space="preserve">sa, di promuovere giudizialmente la </w:t>
      </w:r>
      <w:r w:rsidR="00CD0D47" w:rsidRPr="009A6597">
        <w:rPr>
          <w:rFonts w:ascii="Garamond" w:hAnsi="Garamond" w:cs="Courier New"/>
          <w:sz w:val="24"/>
          <w:szCs w:val="24"/>
          <w:lang w:eastAsia="it-IT"/>
        </w:rPr>
        <w:t>risoluzione del contratto.</w:t>
      </w:r>
    </w:p>
    <w:p w14:paraId="62310442" w14:textId="5D16E3F4" w:rsidR="00FC6BAF" w:rsidRPr="009A6597" w:rsidRDefault="00D732AE" w:rsidP="009A6597">
      <w:pPr>
        <w:widowControl w:val="0"/>
        <w:suppressAutoHyphens w:val="0"/>
        <w:spacing w:line="360" w:lineRule="auto"/>
        <w:ind w:left="-6" w:right="-79"/>
        <w:jc w:val="both"/>
        <w:rPr>
          <w:rFonts w:ascii="Garamond" w:hAnsi="Garamond" w:cs="Courier New"/>
          <w:sz w:val="24"/>
          <w:szCs w:val="24"/>
          <w:lang w:eastAsia="it-IT"/>
        </w:rPr>
      </w:pPr>
      <w:r w:rsidRPr="00D732AE">
        <w:rPr>
          <w:rFonts w:ascii="Garamond" w:hAnsi="Garamond" w:cs="Courier New"/>
          <w:b/>
          <w:sz w:val="24"/>
          <w:szCs w:val="24"/>
          <w:lang w:eastAsia="it-IT"/>
        </w:rPr>
        <w:t>8.8.</w:t>
      </w:r>
      <w:r>
        <w:rPr>
          <w:rFonts w:ascii="Garamond" w:hAnsi="Garamond" w:cs="Courier New"/>
          <w:sz w:val="24"/>
          <w:szCs w:val="24"/>
          <w:lang w:eastAsia="it-IT"/>
        </w:rPr>
        <w:t xml:space="preserve"> </w:t>
      </w:r>
      <w:r w:rsidR="00FC6BAF" w:rsidRPr="009A6597">
        <w:rPr>
          <w:rFonts w:ascii="Garamond" w:hAnsi="Garamond" w:cs="Courier New"/>
          <w:sz w:val="24"/>
          <w:szCs w:val="24"/>
          <w:lang w:eastAsia="it-IT"/>
        </w:rPr>
        <w:t>L’Operatore Economico provvederà ad emettere fattura, redatta nel rispetto della vigente normativa, che dovrà recare in evi</w:t>
      </w:r>
      <w:r w:rsidR="00B920D2" w:rsidRPr="009A6597">
        <w:rPr>
          <w:rFonts w:ascii="Garamond" w:hAnsi="Garamond" w:cs="Courier New"/>
          <w:sz w:val="24"/>
          <w:szCs w:val="24"/>
          <w:lang w:eastAsia="it-IT"/>
        </w:rPr>
        <w:t xml:space="preserve">denza la causale del pagamento, </w:t>
      </w:r>
      <w:r w:rsidR="00D92BAE" w:rsidRPr="00A05CBD">
        <w:rPr>
          <w:rFonts w:ascii="Garamond" w:hAnsi="Garamond"/>
          <w:bCs/>
          <w:iCs/>
          <w:sz w:val="24"/>
          <w:szCs w:val="24"/>
        </w:rPr>
        <w:t xml:space="preserve">CIG  </w:t>
      </w:r>
      <w:r w:rsidR="00660E9A" w:rsidRPr="00660E9A">
        <w:rPr>
          <w:rFonts w:ascii="Garamond" w:hAnsi="Garamond"/>
          <w:sz w:val="24"/>
          <w:szCs w:val="24"/>
        </w:rPr>
        <w:t>7564994E86</w:t>
      </w:r>
      <w:r w:rsidR="00D92BAE" w:rsidRPr="00660E9A">
        <w:rPr>
          <w:rFonts w:ascii="Garamond" w:hAnsi="Garamond"/>
          <w:bCs/>
          <w:iCs/>
          <w:sz w:val="24"/>
          <w:szCs w:val="24"/>
        </w:rPr>
        <w:t>,</w:t>
      </w:r>
      <w:r w:rsidR="00D92BAE">
        <w:rPr>
          <w:rFonts w:ascii="Garamond" w:hAnsi="Garamond"/>
          <w:bCs/>
          <w:iCs/>
          <w:sz w:val="24"/>
          <w:szCs w:val="24"/>
        </w:rPr>
        <w:t xml:space="preserve"> CUP I79G13000680005, </w:t>
      </w:r>
      <w:r w:rsidR="00FC6BAF" w:rsidRPr="009A6597">
        <w:rPr>
          <w:rFonts w:ascii="Garamond" w:hAnsi="Garamond" w:cs="Courier New"/>
          <w:sz w:val="24"/>
          <w:szCs w:val="24"/>
          <w:lang w:eastAsia="it-IT"/>
        </w:rPr>
        <w:t>il numero e la data di repertorio del presente contratto, ed essere intestata alla Stazione Appaltante, C.A. _____________, Via ______________n.______, CAP_____ Modena.</w:t>
      </w:r>
      <w:bookmarkStart w:id="1" w:name="_GoBack"/>
      <w:bookmarkEnd w:id="1"/>
    </w:p>
    <w:p w14:paraId="56202827" w14:textId="1E8E6915" w:rsidR="00B13F60" w:rsidRPr="009A6597" w:rsidRDefault="00FC6BAF" w:rsidP="009A6597">
      <w:pPr>
        <w:widowControl w:val="0"/>
        <w:suppressAutoHyphens w:val="0"/>
        <w:spacing w:line="360" w:lineRule="auto"/>
        <w:ind w:left="-6" w:right="-79"/>
        <w:jc w:val="both"/>
        <w:rPr>
          <w:rFonts w:ascii="Garamond" w:hAnsi="Garamond" w:cs="Courier New"/>
          <w:sz w:val="24"/>
          <w:szCs w:val="24"/>
          <w:lang w:eastAsia="it-IT"/>
        </w:rPr>
      </w:pPr>
      <w:r w:rsidRPr="009A6597">
        <w:rPr>
          <w:rFonts w:ascii="Garamond" w:hAnsi="Garamond" w:cs="Courier New"/>
          <w:sz w:val="24"/>
          <w:szCs w:val="24"/>
          <w:lang w:eastAsia="it-IT"/>
        </w:rPr>
        <w:t>I pagamenti saranno disposti ad opera della Staz</w:t>
      </w:r>
      <w:r w:rsidR="00B13F60" w:rsidRPr="009A6597">
        <w:rPr>
          <w:rFonts w:ascii="Garamond" w:hAnsi="Garamond" w:cs="Courier New"/>
          <w:sz w:val="24"/>
          <w:szCs w:val="24"/>
          <w:lang w:eastAsia="it-IT"/>
        </w:rPr>
        <w:t xml:space="preserve">ione Appaltante entro 30 </w:t>
      </w:r>
      <w:r w:rsidRPr="009A6597">
        <w:rPr>
          <w:rFonts w:ascii="Garamond" w:hAnsi="Garamond" w:cs="Courier New"/>
          <w:sz w:val="24"/>
          <w:szCs w:val="24"/>
          <w:lang w:eastAsia="it-IT"/>
        </w:rPr>
        <w:t>(</w:t>
      </w:r>
      <w:r w:rsidR="00B13F60" w:rsidRPr="009A6597">
        <w:rPr>
          <w:rFonts w:ascii="Garamond" w:hAnsi="Garamond" w:cs="Courier New"/>
          <w:sz w:val="24"/>
          <w:szCs w:val="24"/>
          <w:lang w:eastAsia="it-IT"/>
        </w:rPr>
        <w:t>trenta</w:t>
      </w:r>
      <w:r w:rsidRPr="009A6597">
        <w:rPr>
          <w:rFonts w:ascii="Garamond" w:hAnsi="Garamond" w:cs="Courier New"/>
          <w:sz w:val="24"/>
          <w:szCs w:val="24"/>
          <w:lang w:eastAsia="it-IT"/>
        </w:rPr>
        <w:t>) giorni dal compimento degli adempim</w:t>
      </w:r>
      <w:r w:rsidR="00B13F60" w:rsidRPr="009A6597">
        <w:rPr>
          <w:rFonts w:ascii="Garamond" w:hAnsi="Garamond" w:cs="Courier New"/>
          <w:sz w:val="24"/>
          <w:szCs w:val="24"/>
          <w:lang w:eastAsia="it-IT"/>
        </w:rPr>
        <w:t>e</w:t>
      </w:r>
      <w:r w:rsidR="00B939C1" w:rsidRPr="009A6597">
        <w:rPr>
          <w:rFonts w:ascii="Garamond" w:hAnsi="Garamond" w:cs="Courier New"/>
          <w:sz w:val="24"/>
          <w:szCs w:val="24"/>
          <w:lang w:eastAsia="it-IT"/>
        </w:rPr>
        <w:t>nti di cui al successivo art. 7</w:t>
      </w:r>
      <w:r w:rsidRPr="009A6597">
        <w:rPr>
          <w:rFonts w:ascii="Garamond" w:hAnsi="Garamond" w:cs="Courier New"/>
          <w:sz w:val="24"/>
          <w:szCs w:val="24"/>
          <w:lang w:eastAsia="it-IT"/>
        </w:rPr>
        <w:t xml:space="preserve"> del presente contratto ed accreditati, ai sensi dell’art. 3, co. 1, della L. 136/2010 “Piano Straordinario contro le mafie”, sul c/c dedicato, non in via esclusiva, alle pubbliche commesse IBAN _____________________________presso l’Istituto di Credito </w:t>
      </w:r>
      <w:r w:rsidRPr="009A6597">
        <w:rPr>
          <w:rFonts w:ascii="Garamond" w:hAnsi="Garamond" w:cs="Courier New"/>
          <w:sz w:val="24"/>
          <w:szCs w:val="24"/>
          <w:lang w:eastAsia="it-IT"/>
        </w:rPr>
        <w:lastRenderedPageBreak/>
        <w:t>___________________ Filiale____________________, sito in____________, via_____________, n.______ CAP________, intestato all’Operatore Economico____________________________</w:t>
      </w:r>
    </w:p>
    <w:p w14:paraId="39FFE6A3" w14:textId="30BB26C0" w:rsidR="00FC6BAF" w:rsidRPr="009A6597" w:rsidRDefault="0068691B" w:rsidP="009A6597">
      <w:pPr>
        <w:widowControl w:val="0"/>
        <w:suppressAutoHyphens w:val="0"/>
        <w:spacing w:line="360" w:lineRule="auto"/>
        <w:ind w:left="-6" w:right="-79"/>
        <w:jc w:val="both"/>
        <w:rPr>
          <w:rFonts w:ascii="Garamond" w:hAnsi="Garamond" w:cs="Courier New"/>
          <w:b/>
          <w:sz w:val="24"/>
          <w:szCs w:val="24"/>
          <w:lang w:eastAsia="it-IT"/>
        </w:rPr>
      </w:pPr>
      <w:r w:rsidRPr="009A6597">
        <w:rPr>
          <w:rFonts w:ascii="Garamond" w:hAnsi="Garamond" w:cs="Courier New"/>
          <w:sz w:val="24"/>
          <w:szCs w:val="24"/>
          <w:lang w:eastAsia="it-IT"/>
        </w:rPr>
        <w:t>Sono fatte salv</w:t>
      </w:r>
      <w:r w:rsidR="00A46CB2" w:rsidRPr="009A6597">
        <w:rPr>
          <w:rFonts w:ascii="Garamond" w:hAnsi="Garamond" w:cs="Courier New"/>
          <w:sz w:val="24"/>
          <w:szCs w:val="24"/>
          <w:lang w:eastAsia="it-IT"/>
        </w:rPr>
        <w:t>e espresse pattuizioni in applicazione</w:t>
      </w:r>
      <w:r w:rsidRPr="009A6597">
        <w:rPr>
          <w:rFonts w:ascii="Garamond" w:hAnsi="Garamond" w:cs="Courier New"/>
          <w:sz w:val="24"/>
          <w:szCs w:val="24"/>
          <w:lang w:eastAsia="it-IT"/>
        </w:rPr>
        <w:t xml:space="preserve"> </w:t>
      </w:r>
      <w:r w:rsidR="00A46CB2" w:rsidRPr="009A6597">
        <w:rPr>
          <w:rFonts w:ascii="Garamond" w:hAnsi="Garamond" w:cs="Courier New"/>
          <w:sz w:val="24"/>
          <w:szCs w:val="24"/>
          <w:lang w:eastAsia="it-IT"/>
        </w:rPr>
        <w:t>de</w:t>
      </w:r>
      <w:r w:rsidRPr="009A6597">
        <w:rPr>
          <w:rFonts w:ascii="Garamond" w:hAnsi="Garamond" w:cs="Courier New"/>
          <w:sz w:val="24"/>
          <w:szCs w:val="24"/>
          <w:lang w:eastAsia="it-IT"/>
        </w:rPr>
        <w:t xml:space="preserve">ll’art. 4 comma 4 del </w:t>
      </w:r>
      <w:r w:rsidR="0018746E" w:rsidRPr="009A6597">
        <w:rPr>
          <w:rFonts w:ascii="Garamond" w:hAnsi="Garamond" w:cs="Courier New"/>
          <w:sz w:val="24"/>
          <w:szCs w:val="24"/>
          <w:lang w:eastAsia="it-IT"/>
        </w:rPr>
        <w:t>d.lgs.</w:t>
      </w:r>
      <w:r w:rsidRPr="009A6597">
        <w:rPr>
          <w:rFonts w:ascii="Garamond" w:hAnsi="Garamond" w:cs="Courier New"/>
          <w:sz w:val="24"/>
          <w:szCs w:val="24"/>
          <w:lang w:eastAsia="it-IT"/>
        </w:rPr>
        <w:t xml:space="preserve"> 231/2002 </w:t>
      </w:r>
      <w:proofErr w:type="spellStart"/>
      <w:r w:rsidRPr="009A6597">
        <w:rPr>
          <w:rFonts w:ascii="Garamond" w:hAnsi="Garamond" w:cs="Courier New"/>
          <w:sz w:val="24"/>
          <w:szCs w:val="24"/>
          <w:lang w:eastAsia="it-IT"/>
        </w:rPr>
        <w:t>s.m.i.</w:t>
      </w:r>
      <w:proofErr w:type="spellEnd"/>
      <w:r w:rsidRPr="009A6597">
        <w:rPr>
          <w:rFonts w:ascii="Garamond" w:hAnsi="Garamond" w:cs="Courier New"/>
          <w:sz w:val="24"/>
          <w:szCs w:val="24"/>
          <w:lang w:eastAsia="it-IT"/>
        </w:rPr>
        <w:t>, in ragione delle particolari circostanze createsi a seguito degli eventi sismici del Maggio 2012 e nelle more del periodo di vigenza dello stato d’emergenza.</w:t>
      </w:r>
    </w:p>
    <w:p w14:paraId="293FC266" w14:textId="4C91B6BD" w:rsidR="00FC6BAF" w:rsidRPr="009A6597" w:rsidRDefault="00D732AE" w:rsidP="009A6597">
      <w:pPr>
        <w:widowControl w:val="0"/>
        <w:suppressAutoHyphens w:val="0"/>
        <w:spacing w:line="360" w:lineRule="auto"/>
        <w:ind w:left="-6" w:right="-79"/>
        <w:jc w:val="both"/>
        <w:rPr>
          <w:rFonts w:ascii="Garamond" w:hAnsi="Garamond" w:cs="Courier New"/>
          <w:sz w:val="24"/>
          <w:szCs w:val="24"/>
          <w:lang w:eastAsia="it-IT"/>
        </w:rPr>
      </w:pPr>
      <w:r w:rsidRPr="00D732AE">
        <w:rPr>
          <w:rFonts w:ascii="Garamond" w:hAnsi="Garamond" w:cs="Courier New"/>
          <w:b/>
          <w:sz w:val="24"/>
          <w:szCs w:val="24"/>
          <w:lang w:eastAsia="it-IT"/>
        </w:rPr>
        <w:t>8.9.</w:t>
      </w:r>
      <w:r>
        <w:rPr>
          <w:rFonts w:ascii="Garamond" w:hAnsi="Garamond" w:cs="Courier New"/>
          <w:sz w:val="24"/>
          <w:szCs w:val="24"/>
          <w:lang w:eastAsia="it-IT"/>
        </w:rPr>
        <w:t xml:space="preserve"> </w:t>
      </w:r>
      <w:r w:rsidR="00FC6BAF" w:rsidRPr="009A6597">
        <w:rPr>
          <w:rFonts w:ascii="Garamond" w:hAnsi="Garamond" w:cs="Courier New"/>
          <w:sz w:val="24"/>
          <w:szCs w:val="24"/>
          <w:lang w:eastAsia="it-IT"/>
        </w:rPr>
        <w:t xml:space="preserve">Sarà cura dell’Operatore Economico comunicare alla Stazione Appaltante, mediante P.E.C., l’eventuale cessazione o decadenza dell’incarico all’Istituto e/o alla persona designata; in mancanza, </w:t>
      </w:r>
      <w:r w:rsidR="00FC6BAF" w:rsidRPr="009A6597">
        <w:rPr>
          <w:rFonts w:ascii="Garamond" w:hAnsi="Garamond" w:cs="Courier New"/>
          <w:bCs/>
          <w:sz w:val="24"/>
          <w:szCs w:val="24"/>
          <w:lang w:eastAsia="it-IT"/>
        </w:rPr>
        <w:t>la Stazione Appaltante</w:t>
      </w:r>
      <w:r w:rsidR="00FC6BAF" w:rsidRPr="009A6597">
        <w:rPr>
          <w:rFonts w:ascii="Garamond" w:hAnsi="Garamond" w:cs="Courier New"/>
          <w:sz w:val="24"/>
          <w:szCs w:val="24"/>
          <w:lang w:eastAsia="it-IT"/>
        </w:rPr>
        <w:t xml:space="preserve"> non assume alcuna responsabilità per i pagamenti eseguiti ad Istituto di credito o persona non più autorizzata a riscuotere, ricevere e quietanzare.</w:t>
      </w:r>
    </w:p>
    <w:p w14:paraId="0E118BF7" w14:textId="0D1C4FD3" w:rsidR="00FC6BAF" w:rsidRPr="009A6597" w:rsidRDefault="00D732AE" w:rsidP="009A6597">
      <w:pPr>
        <w:widowControl w:val="0"/>
        <w:suppressAutoHyphens w:val="0"/>
        <w:spacing w:line="360" w:lineRule="auto"/>
        <w:ind w:left="-6" w:right="-79"/>
        <w:jc w:val="both"/>
        <w:rPr>
          <w:rFonts w:ascii="Garamond" w:hAnsi="Garamond" w:cs="Courier New"/>
          <w:sz w:val="24"/>
          <w:szCs w:val="24"/>
          <w:lang w:eastAsia="it-IT"/>
        </w:rPr>
      </w:pPr>
      <w:r w:rsidRPr="00D732AE">
        <w:rPr>
          <w:rFonts w:ascii="Garamond" w:hAnsi="Garamond" w:cs="Courier New"/>
          <w:b/>
          <w:sz w:val="24"/>
          <w:szCs w:val="24"/>
          <w:lang w:eastAsia="it-IT"/>
        </w:rPr>
        <w:t>8.10.</w:t>
      </w:r>
      <w:r>
        <w:rPr>
          <w:rFonts w:ascii="Garamond" w:hAnsi="Garamond" w:cs="Courier New"/>
          <w:sz w:val="24"/>
          <w:szCs w:val="24"/>
          <w:lang w:eastAsia="it-IT"/>
        </w:rPr>
        <w:t xml:space="preserve"> </w:t>
      </w:r>
      <w:r w:rsidR="00FC6BAF" w:rsidRPr="009A6597">
        <w:rPr>
          <w:rFonts w:ascii="Garamond" w:hAnsi="Garamond" w:cs="Courier New"/>
          <w:sz w:val="24"/>
          <w:szCs w:val="24"/>
          <w:lang w:eastAsia="it-IT"/>
        </w:rPr>
        <w:t>Le persone delegate ad operare sul conto medesimo sopra specificato sono il Sig. ________________ nato a _____________ il ____________, C.F.__________________ in qualità di Legale rappresentante , il Sig. ________________ nato a _____________ il ____________, C.F.__________________ in qualità di ___________________, domiciliati per la carica in ____________ (_____) Via _______________n. _______.</w:t>
      </w:r>
    </w:p>
    <w:p w14:paraId="52332C17" w14:textId="475F99B6" w:rsidR="00FC6BAF" w:rsidRPr="009A6597" w:rsidRDefault="00D732AE" w:rsidP="009A6597">
      <w:pPr>
        <w:widowControl w:val="0"/>
        <w:suppressAutoHyphens w:val="0"/>
        <w:spacing w:line="360" w:lineRule="auto"/>
        <w:ind w:left="-6" w:right="-79"/>
        <w:jc w:val="both"/>
        <w:rPr>
          <w:rFonts w:ascii="Garamond" w:hAnsi="Garamond" w:cs="Courier New"/>
          <w:sz w:val="24"/>
          <w:szCs w:val="24"/>
          <w:lang w:eastAsia="it-IT"/>
        </w:rPr>
      </w:pPr>
      <w:r w:rsidRPr="00D732AE">
        <w:rPr>
          <w:rFonts w:ascii="Garamond" w:hAnsi="Garamond" w:cs="Courier New"/>
          <w:b/>
          <w:sz w:val="24"/>
          <w:szCs w:val="24"/>
          <w:lang w:eastAsia="it-IT"/>
        </w:rPr>
        <w:t>8.11</w:t>
      </w:r>
      <w:r>
        <w:rPr>
          <w:rFonts w:ascii="Garamond" w:hAnsi="Garamond" w:cs="Courier New"/>
          <w:sz w:val="24"/>
          <w:szCs w:val="24"/>
          <w:lang w:eastAsia="it-IT"/>
        </w:rPr>
        <w:t xml:space="preserve">. </w:t>
      </w:r>
      <w:r w:rsidR="00FC6BAF" w:rsidRPr="009A6597">
        <w:rPr>
          <w:rFonts w:ascii="Garamond" w:hAnsi="Garamond" w:cs="Courier New"/>
          <w:sz w:val="24"/>
          <w:szCs w:val="24"/>
          <w:lang w:eastAsia="it-IT"/>
        </w:rPr>
        <w:t xml:space="preserve">In caso di ritardato pagamento rispetto ai termini suddetti, la costituzione in mora avverrà nei termini di legge. </w:t>
      </w:r>
    </w:p>
    <w:p w14:paraId="102F5263" w14:textId="3998BF72" w:rsidR="00FC6BAF" w:rsidRPr="009A6597" w:rsidRDefault="00D732AE" w:rsidP="009A6597">
      <w:pPr>
        <w:widowControl w:val="0"/>
        <w:suppressAutoHyphens w:val="0"/>
        <w:spacing w:line="360" w:lineRule="auto"/>
        <w:ind w:left="-6" w:right="-79"/>
        <w:jc w:val="both"/>
        <w:rPr>
          <w:rFonts w:ascii="Garamond" w:hAnsi="Garamond" w:cs="Courier New"/>
          <w:sz w:val="24"/>
          <w:szCs w:val="24"/>
          <w:lang w:eastAsia="it-IT"/>
        </w:rPr>
      </w:pPr>
      <w:r w:rsidRPr="00D732AE">
        <w:rPr>
          <w:rFonts w:ascii="Garamond" w:hAnsi="Garamond" w:cs="Courier New"/>
          <w:b/>
          <w:sz w:val="24"/>
          <w:szCs w:val="24"/>
          <w:lang w:eastAsia="it-IT"/>
        </w:rPr>
        <w:t>8.12.</w:t>
      </w:r>
      <w:r>
        <w:rPr>
          <w:rFonts w:ascii="Garamond" w:hAnsi="Garamond" w:cs="Courier New"/>
          <w:sz w:val="24"/>
          <w:szCs w:val="24"/>
          <w:lang w:eastAsia="it-IT"/>
        </w:rPr>
        <w:t xml:space="preserve"> </w:t>
      </w:r>
      <w:r w:rsidR="00FC6BAF" w:rsidRPr="009A6597">
        <w:rPr>
          <w:rFonts w:ascii="Garamond" w:hAnsi="Garamond" w:cs="Courier New"/>
          <w:sz w:val="24"/>
          <w:szCs w:val="24"/>
          <w:lang w:eastAsia="it-IT"/>
        </w:rPr>
        <w:t>In caso di ritardato pagamento si applicherà, inoltre, quanto disposto dall’art. 1283 c.c. (Anatocismo) e, conseguentemente, non sarà consentito alcun meccanismo di automatica capitalizzazione degli interessi.</w:t>
      </w:r>
    </w:p>
    <w:p w14:paraId="02786640" w14:textId="0824A57A" w:rsidR="00FC6BAF" w:rsidRPr="009A6597" w:rsidRDefault="00FC6BAF" w:rsidP="009A6597">
      <w:pPr>
        <w:widowControl w:val="0"/>
        <w:suppressAutoHyphens w:val="0"/>
        <w:spacing w:line="360" w:lineRule="auto"/>
        <w:ind w:left="-6" w:right="-79"/>
        <w:jc w:val="both"/>
        <w:rPr>
          <w:rFonts w:ascii="Garamond" w:hAnsi="Garamond" w:cs="Courier New"/>
          <w:sz w:val="24"/>
          <w:szCs w:val="24"/>
          <w:lang w:eastAsia="it-IT"/>
        </w:rPr>
      </w:pPr>
      <w:r w:rsidRPr="009A6597">
        <w:rPr>
          <w:rFonts w:ascii="Garamond" w:hAnsi="Garamond" w:cs="Courier New"/>
          <w:b/>
          <w:bCs/>
          <w:sz w:val="24"/>
          <w:szCs w:val="24"/>
          <w:lang w:eastAsia="it-IT"/>
        </w:rPr>
        <w:t xml:space="preserve">Art. </w:t>
      </w:r>
      <w:r w:rsidR="00E65990" w:rsidRPr="009A6597">
        <w:rPr>
          <w:rFonts w:ascii="Garamond" w:hAnsi="Garamond" w:cs="Courier New"/>
          <w:b/>
          <w:bCs/>
          <w:sz w:val="24"/>
          <w:szCs w:val="24"/>
          <w:lang w:eastAsia="it-IT"/>
        </w:rPr>
        <w:t>9</w:t>
      </w:r>
      <w:r w:rsidRPr="009A6597">
        <w:rPr>
          <w:rFonts w:ascii="Garamond" w:hAnsi="Garamond" w:cs="Courier New"/>
          <w:b/>
          <w:bCs/>
          <w:sz w:val="24"/>
          <w:szCs w:val="24"/>
          <w:lang w:eastAsia="it-IT"/>
        </w:rPr>
        <w:t xml:space="preserve"> - Obblighi dell’Appaltatore relativi alla tracciabilità dei flussi finanziari</w:t>
      </w:r>
    </w:p>
    <w:p w14:paraId="41768896" w14:textId="33F55A92" w:rsidR="002054CA" w:rsidRPr="009A6597" w:rsidRDefault="00D732AE" w:rsidP="009A6597">
      <w:pPr>
        <w:widowControl w:val="0"/>
        <w:suppressAutoHyphens w:val="0"/>
        <w:spacing w:line="360" w:lineRule="auto"/>
        <w:ind w:left="-6" w:right="-79"/>
        <w:jc w:val="both"/>
        <w:rPr>
          <w:rFonts w:ascii="Garamond" w:hAnsi="Garamond" w:cs="Courier New"/>
          <w:sz w:val="24"/>
          <w:szCs w:val="24"/>
          <w:lang w:eastAsia="it-IT"/>
        </w:rPr>
      </w:pPr>
      <w:r w:rsidRPr="00D732AE">
        <w:rPr>
          <w:rFonts w:ascii="Garamond" w:hAnsi="Garamond" w:cs="Courier New"/>
          <w:b/>
          <w:sz w:val="24"/>
          <w:szCs w:val="24"/>
          <w:lang w:eastAsia="it-IT"/>
        </w:rPr>
        <w:t>9.1.</w:t>
      </w:r>
      <w:r>
        <w:rPr>
          <w:rFonts w:ascii="Garamond" w:hAnsi="Garamond" w:cs="Courier New"/>
          <w:sz w:val="24"/>
          <w:szCs w:val="24"/>
          <w:lang w:eastAsia="it-IT"/>
        </w:rPr>
        <w:t xml:space="preserve"> </w:t>
      </w:r>
      <w:r w:rsidR="002054CA" w:rsidRPr="009A6597">
        <w:rPr>
          <w:rFonts w:ascii="Garamond" w:hAnsi="Garamond" w:cs="Courier New"/>
          <w:sz w:val="24"/>
          <w:szCs w:val="24"/>
          <w:lang w:eastAsia="it-IT"/>
        </w:rPr>
        <w:t xml:space="preserve">L’Operatore Economico assume tutti gli obblighi di tracciabilità dei flussi finanziari di cui all’art. 3 della Legge 13 agosto 2010. n. 136 </w:t>
      </w:r>
      <w:proofErr w:type="spellStart"/>
      <w:r w:rsidR="002054CA" w:rsidRPr="009A6597">
        <w:rPr>
          <w:rFonts w:ascii="Garamond" w:hAnsi="Garamond" w:cs="Courier New"/>
          <w:sz w:val="24"/>
          <w:szCs w:val="24"/>
          <w:lang w:eastAsia="it-IT"/>
        </w:rPr>
        <w:t>s.m.i.</w:t>
      </w:r>
      <w:proofErr w:type="spellEnd"/>
      <w:r w:rsidR="002054CA" w:rsidRPr="009A6597">
        <w:rPr>
          <w:rFonts w:ascii="Garamond" w:hAnsi="Garamond" w:cs="Courier New"/>
          <w:sz w:val="24"/>
          <w:szCs w:val="24"/>
          <w:lang w:eastAsia="it-IT"/>
        </w:rPr>
        <w:t xml:space="preserve"> “Piano Straordinario contro le mafie”, pena la risoluzione del presente contratto.</w:t>
      </w:r>
    </w:p>
    <w:p w14:paraId="13CEF25A" w14:textId="66A06AEE" w:rsidR="002054CA" w:rsidRPr="009A6597" w:rsidRDefault="00D732AE" w:rsidP="009A6597">
      <w:pPr>
        <w:widowControl w:val="0"/>
        <w:suppressAutoHyphens w:val="0"/>
        <w:spacing w:line="360" w:lineRule="auto"/>
        <w:ind w:left="-6" w:right="-79"/>
        <w:jc w:val="both"/>
        <w:rPr>
          <w:rFonts w:ascii="Garamond" w:hAnsi="Garamond" w:cs="Courier New"/>
          <w:sz w:val="24"/>
          <w:szCs w:val="24"/>
          <w:lang w:eastAsia="it-IT"/>
        </w:rPr>
      </w:pPr>
      <w:r w:rsidRPr="00D732AE">
        <w:rPr>
          <w:rFonts w:ascii="Garamond" w:hAnsi="Garamond" w:cs="Courier New"/>
          <w:b/>
          <w:sz w:val="24"/>
          <w:szCs w:val="24"/>
          <w:lang w:eastAsia="it-IT"/>
        </w:rPr>
        <w:t>9.2.</w:t>
      </w:r>
      <w:r>
        <w:rPr>
          <w:rFonts w:ascii="Garamond" w:hAnsi="Garamond" w:cs="Courier New"/>
          <w:sz w:val="24"/>
          <w:szCs w:val="24"/>
          <w:lang w:eastAsia="it-IT"/>
        </w:rPr>
        <w:t xml:space="preserve"> </w:t>
      </w:r>
      <w:r w:rsidR="002054CA" w:rsidRPr="009A6597">
        <w:rPr>
          <w:rFonts w:ascii="Garamond" w:hAnsi="Garamond" w:cs="Courier New"/>
          <w:sz w:val="24"/>
          <w:szCs w:val="24"/>
          <w:lang w:eastAsia="it-IT"/>
        </w:rPr>
        <w:t>L’Operatore Economico s’impegna a dar</w:t>
      </w:r>
      <w:r w:rsidR="00343A61" w:rsidRPr="009A6597">
        <w:rPr>
          <w:rFonts w:ascii="Garamond" w:hAnsi="Garamond" w:cs="Courier New"/>
          <w:sz w:val="24"/>
          <w:szCs w:val="24"/>
          <w:lang w:eastAsia="it-IT"/>
        </w:rPr>
        <w:t>e immediata comunicazione alla Stazione Appaltante</w:t>
      </w:r>
      <w:r w:rsidR="002054CA" w:rsidRPr="009A6597">
        <w:rPr>
          <w:rFonts w:ascii="Garamond" w:hAnsi="Garamond" w:cs="Courier New"/>
          <w:sz w:val="24"/>
          <w:szCs w:val="24"/>
          <w:lang w:eastAsia="it-IT"/>
        </w:rPr>
        <w:t xml:space="preserve"> ed alla Prefettura – Ufficio Territoriale del Governo della Provincia di Modena - della notizia dell’inadempimento della propria controparte (sub-appaltatore/sub-contraente) agli obblighi di tracciabilità finanziaria</w:t>
      </w:r>
    </w:p>
    <w:p w14:paraId="31415028" w14:textId="7F898320" w:rsidR="00FC6BAF" w:rsidRPr="009A6597" w:rsidRDefault="00FC6BAF" w:rsidP="009A6597">
      <w:pPr>
        <w:widowControl w:val="0"/>
        <w:suppressAutoHyphens w:val="0"/>
        <w:spacing w:line="360" w:lineRule="auto"/>
        <w:ind w:left="-6" w:right="-79"/>
        <w:jc w:val="both"/>
        <w:rPr>
          <w:rFonts w:ascii="Garamond" w:hAnsi="Garamond" w:cs="Courier New"/>
          <w:b/>
          <w:sz w:val="24"/>
          <w:szCs w:val="24"/>
          <w:lang w:eastAsia="it-IT"/>
        </w:rPr>
      </w:pPr>
      <w:r w:rsidRPr="009A6597">
        <w:rPr>
          <w:rFonts w:ascii="Garamond" w:hAnsi="Garamond" w:cs="Courier New"/>
          <w:b/>
          <w:sz w:val="24"/>
          <w:szCs w:val="24"/>
          <w:lang w:eastAsia="it-IT"/>
        </w:rPr>
        <w:t xml:space="preserve">Art. </w:t>
      </w:r>
      <w:r w:rsidR="00E65990" w:rsidRPr="009A6597">
        <w:rPr>
          <w:rFonts w:ascii="Garamond" w:hAnsi="Garamond" w:cs="Courier New"/>
          <w:b/>
          <w:sz w:val="24"/>
          <w:szCs w:val="24"/>
          <w:lang w:eastAsia="it-IT"/>
        </w:rPr>
        <w:t>10</w:t>
      </w:r>
      <w:r w:rsidRPr="009A6597">
        <w:rPr>
          <w:rFonts w:ascii="Garamond" w:hAnsi="Garamond" w:cs="Courier New"/>
          <w:b/>
          <w:sz w:val="24"/>
          <w:szCs w:val="24"/>
          <w:lang w:eastAsia="it-IT"/>
        </w:rPr>
        <w:t xml:space="preserve"> – </w:t>
      </w:r>
      <w:r w:rsidR="00D14245">
        <w:rPr>
          <w:rFonts w:ascii="Garamond" w:hAnsi="Garamond" w:cs="Courier New"/>
          <w:b/>
          <w:sz w:val="24"/>
          <w:szCs w:val="24"/>
          <w:lang w:eastAsia="it-IT"/>
        </w:rPr>
        <w:t>Garanzia</w:t>
      </w:r>
      <w:r w:rsidR="00D13D6E" w:rsidRPr="009A6597">
        <w:rPr>
          <w:rFonts w:ascii="Garamond" w:hAnsi="Garamond" w:cs="Courier New"/>
          <w:b/>
          <w:sz w:val="24"/>
          <w:szCs w:val="24"/>
          <w:lang w:eastAsia="it-IT"/>
        </w:rPr>
        <w:t xml:space="preserve"> </w:t>
      </w:r>
    </w:p>
    <w:p w14:paraId="7D23CB11" w14:textId="6C6B89C8" w:rsidR="00D13D6E" w:rsidRPr="009A6597" w:rsidRDefault="00D732AE" w:rsidP="009A6597">
      <w:pPr>
        <w:widowControl w:val="0"/>
        <w:suppressAutoHyphens w:val="0"/>
        <w:spacing w:line="360" w:lineRule="auto"/>
        <w:ind w:left="-6" w:right="-79"/>
        <w:jc w:val="both"/>
        <w:rPr>
          <w:rFonts w:ascii="Garamond" w:hAnsi="Garamond" w:cs="Courier New"/>
          <w:sz w:val="24"/>
          <w:szCs w:val="24"/>
          <w:lang w:eastAsia="it-IT"/>
        </w:rPr>
      </w:pPr>
      <w:r w:rsidRPr="00D732AE">
        <w:rPr>
          <w:rFonts w:ascii="Garamond" w:hAnsi="Garamond" w:cs="Courier New"/>
          <w:b/>
          <w:sz w:val="24"/>
          <w:szCs w:val="24"/>
          <w:lang w:eastAsia="it-IT"/>
        </w:rPr>
        <w:t>10.1.</w:t>
      </w:r>
      <w:r>
        <w:rPr>
          <w:rFonts w:ascii="Garamond" w:hAnsi="Garamond" w:cs="Courier New"/>
          <w:sz w:val="24"/>
          <w:szCs w:val="24"/>
          <w:lang w:eastAsia="it-IT"/>
        </w:rPr>
        <w:t xml:space="preserve"> </w:t>
      </w:r>
      <w:r w:rsidR="00D13D6E" w:rsidRPr="009A6597">
        <w:rPr>
          <w:rFonts w:ascii="Garamond" w:hAnsi="Garamond" w:cs="Courier New"/>
          <w:sz w:val="24"/>
          <w:szCs w:val="24"/>
          <w:lang w:eastAsia="it-IT"/>
        </w:rPr>
        <w:t xml:space="preserve">A garanzia degli impegni assunti con il presente contratto o previsti negli atti da questo richiamati, l'Operatore Economico ha </w:t>
      </w:r>
      <w:r w:rsidR="00C37CFC" w:rsidRPr="009A6597">
        <w:rPr>
          <w:rFonts w:ascii="Garamond" w:hAnsi="Garamond" w:cs="Courier New"/>
          <w:sz w:val="24"/>
          <w:szCs w:val="24"/>
          <w:lang w:eastAsia="it-IT"/>
        </w:rPr>
        <w:t>prestato apposita garanzia fidei</w:t>
      </w:r>
      <w:r w:rsidR="00D13D6E" w:rsidRPr="009A6597">
        <w:rPr>
          <w:rFonts w:ascii="Garamond" w:hAnsi="Garamond" w:cs="Courier New"/>
          <w:sz w:val="24"/>
          <w:szCs w:val="24"/>
          <w:lang w:eastAsia="it-IT"/>
        </w:rPr>
        <w:t>ussoria (</w:t>
      </w:r>
      <w:r w:rsidR="00C508A5">
        <w:rPr>
          <w:rFonts w:ascii="Garamond" w:hAnsi="Garamond" w:cs="Courier New"/>
          <w:sz w:val="24"/>
          <w:szCs w:val="24"/>
          <w:lang w:eastAsia="it-IT"/>
        </w:rPr>
        <w:t xml:space="preserve">garanzia </w:t>
      </w:r>
      <w:r w:rsidR="00D13D6E" w:rsidRPr="009A6597">
        <w:rPr>
          <w:rFonts w:ascii="Garamond" w:hAnsi="Garamond" w:cs="Courier New"/>
          <w:sz w:val="24"/>
          <w:szCs w:val="24"/>
          <w:lang w:eastAsia="it-IT"/>
        </w:rPr>
        <w:t xml:space="preserve">definitiva) mediante garanzia fideiussoria in data ______________ rilasciata da </w:t>
      </w:r>
      <w:r w:rsidR="00C508A5">
        <w:rPr>
          <w:rFonts w:ascii="Garamond" w:hAnsi="Garamond" w:cs="Courier New"/>
          <w:sz w:val="24"/>
          <w:szCs w:val="24"/>
          <w:lang w:eastAsia="it-IT"/>
        </w:rPr>
        <w:t>____________ per l'importo di €</w:t>
      </w:r>
      <w:r w:rsidR="00D13D6E" w:rsidRPr="009A6597">
        <w:rPr>
          <w:rFonts w:ascii="Garamond" w:hAnsi="Garamond" w:cs="Courier New"/>
          <w:sz w:val="24"/>
          <w:szCs w:val="24"/>
          <w:lang w:eastAsia="it-IT"/>
        </w:rPr>
        <w:t xml:space="preserve"> _________</w:t>
      </w:r>
      <w:r w:rsidR="00C508A5">
        <w:rPr>
          <w:rFonts w:ascii="Garamond" w:hAnsi="Garamond" w:cs="Courier New"/>
          <w:sz w:val="24"/>
          <w:szCs w:val="24"/>
          <w:lang w:eastAsia="it-IT"/>
        </w:rPr>
        <w:t>______</w:t>
      </w:r>
      <w:r w:rsidR="00D13D6E" w:rsidRPr="009A6597">
        <w:rPr>
          <w:rFonts w:ascii="Garamond" w:hAnsi="Garamond" w:cs="Courier New"/>
          <w:sz w:val="24"/>
          <w:szCs w:val="24"/>
          <w:lang w:eastAsia="it-IT"/>
        </w:rPr>
        <w:t xml:space="preserve"> </w:t>
      </w:r>
    </w:p>
    <w:p w14:paraId="5206E36A" w14:textId="47E46560" w:rsidR="000F7898" w:rsidRPr="009A6597" w:rsidRDefault="00D732AE" w:rsidP="009A6597">
      <w:pPr>
        <w:widowControl w:val="0"/>
        <w:suppressAutoHyphens w:val="0"/>
        <w:spacing w:line="360" w:lineRule="auto"/>
        <w:ind w:left="-6" w:right="-79"/>
        <w:jc w:val="both"/>
        <w:rPr>
          <w:rFonts w:ascii="Garamond" w:hAnsi="Garamond" w:cs="Courier New"/>
          <w:sz w:val="24"/>
          <w:szCs w:val="24"/>
          <w:highlight w:val="yellow"/>
          <w:lang w:eastAsia="it-IT"/>
        </w:rPr>
      </w:pPr>
      <w:r w:rsidRPr="00D732AE">
        <w:rPr>
          <w:rFonts w:ascii="Garamond" w:hAnsi="Garamond" w:cs="Courier New"/>
          <w:b/>
          <w:sz w:val="24"/>
          <w:szCs w:val="24"/>
          <w:lang w:eastAsia="it-IT"/>
        </w:rPr>
        <w:t>10.2.</w:t>
      </w:r>
      <w:r>
        <w:rPr>
          <w:rFonts w:ascii="Garamond" w:hAnsi="Garamond" w:cs="Courier New"/>
          <w:sz w:val="24"/>
          <w:szCs w:val="24"/>
          <w:lang w:eastAsia="it-IT"/>
        </w:rPr>
        <w:t xml:space="preserve"> </w:t>
      </w:r>
      <w:r w:rsidR="000F7898" w:rsidRPr="009A6597">
        <w:rPr>
          <w:rFonts w:ascii="Garamond" w:hAnsi="Garamond" w:cs="Courier New"/>
          <w:sz w:val="24"/>
          <w:szCs w:val="24"/>
          <w:lang w:eastAsia="it-IT"/>
        </w:rPr>
        <w:t xml:space="preserve">Tale garanzia fideiussoria, che sarà progressivamente svincolata, a misura dell’avanzamento dell’esecuzione nel limite massimo del 80 per cento dell’iniziale importo garantito, è rilasciata con la rinuncia al beneficio della preventiva escussione, il pagamento a semplice e non documentata richiesta del beneficiario entro quindici giorni, l'esclusione della facoltà del garante di opporre al creditore (Arcidiocesi) le eccezioni spettanti al debitore principale (Operatore economico), la rinuncia all'eccezione di cui all'art. </w:t>
      </w:r>
      <w:r w:rsidR="000F7898" w:rsidRPr="009A6597">
        <w:rPr>
          <w:rFonts w:ascii="Garamond" w:hAnsi="Garamond" w:cs="Courier New"/>
          <w:sz w:val="24"/>
          <w:szCs w:val="24"/>
          <w:lang w:eastAsia="it-IT"/>
        </w:rPr>
        <w:lastRenderedPageBreak/>
        <w:t>1957, co. 2 c.c.; il Foro competente in Modena per le eventuali controversie fra la Stazione appaltante (ente garantito) ed il garante, la validità per tutta la durata del contratto e, comunque, fino ad espressa dichiarazione di svincolo da parte dell’Arcidiocesi.</w:t>
      </w:r>
    </w:p>
    <w:p w14:paraId="2C6D9157" w14:textId="6D5328A6" w:rsidR="00D13D6E" w:rsidRPr="009A6597" w:rsidRDefault="00D13D6E" w:rsidP="009A6597">
      <w:pPr>
        <w:widowControl w:val="0"/>
        <w:suppressAutoHyphens w:val="0"/>
        <w:spacing w:line="360" w:lineRule="auto"/>
        <w:ind w:left="-6" w:right="-79"/>
        <w:jc w:val="both"/>
        <w:rPr>
          <w:rFonts w:ascii="Garamond" w:hAnsi="Garamond" w:cs="Courier New"/>
          <w:b/>
          <w:sz w:val="24"/>
          <w:szCs w:val="24"/>
          <w:lang w:eastAsia="it-IT"/>
        </w:rPr>
      </w:pPr>
      <w:r w:rsidRPr="009A6597">
        <w:rPr>
          <w:rFonts w:ascii="Garamond" w:hAnsi="Garamond" w:cs="Courier New"/>
          <w:b/>
          <w:sz w:val="24"/>
          <w:szCs w:val="24"/>
          <w:lang w:eastAsia="it-IT"/>
        </w:rPr>
        <w:t xml:space="preserve">Articolo </w:t>
      </w:r>
      <w:r w:rsidR="00E65990" w:rsidRPr="009A6597">
        <w:rPr>
          <w:rFonts w:ascii="Garamond" w:hAnsi="Garamond" w:cs="Courier New"/>
          <w:b/>
          <w:sz w:val="24"/>
          <w:szCs w:val="24"/>
          <w:lang w:eastAsia="it-IT"/>
        </w:rPr>
        <w:t>11 -</w:t>
      </w:r>
      <w:r w:rsidR="002054CA" w:rsidRPr="009A6597">
        <w:rPr>
          <w:rFonts w:ascii="Garamond" w:hAnsi="Garamond" w:cs="Courier New"/>
          <w:b/>
          <w:sz w:val="24"/>
          <w:szCs w:val="24"/>
          <w:lang w:eastAsia="it-IT"/>
        </w:rPr>
        <w:t xml:space="preserve"> Obblighi assicurativi</w:t>
      </w:r>
    </w:p>
    <w:p w14:paraId="26CA0994" w14:textId="2011FEBA" w:rsidR="00D13D6E" w:rsidRPr="009A6597" w:rsidRDefault="00D732AE" w:rsidP="009A6597">
      <w:pPr>
        <w:widowControl w:val="0"/>
        <w:suppressAutoHyphens w:val="0"/>
        <w:spacing w:line="360" w:lineRule="auto"/>
        <w:ind w:left="-6" w:right="-79"/>
        <w:jc w:val="both"/>
        <w:rPr>
          <w:rFonts w:ascii="Garamond" w:hAnsi="Garamond" w:cs="Courier New"/>
          <w:sz w:val="24"/>
          <w:szCs w:val="24"/>
          <w:lang w:eastAsia="it-IT"/>
        </w:rPr>
      </w:pPr>
      <w:r w:rsidRPr="00D732AE">
        <w:rPr>
          <w:rFonts w:ascii="Garamond" w:hAnsi="Garamond" w:cs="Courier New"/>
          <w:b/>
          <w:sz w:val="24"/>
          <w:szCs w:val="24"/>
          <w:lang w:eastAsia="it-IT"/>
        </w:rPr>
        <w:t>11.1.</w:t>
      </w:r>
      <w:r>
        <w:rPr>
          <w:rFonts w:ascii="Garamond" w:hAnsi="Garamond" w:cs="Courier New"/>
          <w:sz w:val="24"/>
          <w:szCs w:val="24"/>
          <w:lang w:eastAsia="it-IT"/>
        </w:rPr>
        <w:t xml:space="preserve"> </w:t>
      </w:r>
      <w:r w:rsidR="00B939C1" w:rsidRPr="009A6597">
        <w:rPr>
          <w:rFonts w:ascii="Garamond" w:hAnsi="Garamond" w:cs="Courier New"/>
          <w:sz w:val="24"/>
          <w:szCs w:val="24"/>
          <w:lang w:eastAsia="it-IT"/>
        </w:rPr>
        <w:t>L’</w:t>
      </w:r>
      <w:r w:rsidR="002054CA" w:rsidRPr="009A6597">
        <w:rPr>
          <w:rFonts w:ascii="Garamond" w:hAnsi="Garamond" w:cs="Courier New"/>
          <w:sz w:val="24"/>
          <w:szCs w:val="24"/>
          <w:lang w:eastAsia="it-IT"/>
        </w:rPr>
        <w:t xml:space="preserve"> Operatore Economico </w:t>
      </w:r>
      <w:r w:rsidR="00D13D6E" w:rsidRPr="009A6597">
        <w:rPr>
          <w:rFonts w:ascii="Garamond" w:hAnsi="Garamond" w:cs="Courier New"/>
          <w:sz w:val="24"/>
          <w:szCs w:val="24"/>
          <w:lang w:eastAsia="it-IT"/>
        </w:rPr>
        <w:t>assu</w:t>
      </w:r>
      <w:r w:rsidR="002054CA" w:rsidRPr="009A6597">
        <w:rPr>
          <w:rFonts w:ascii="Garamond" w:hAnsi="Garamond" w:cs="Courier New"/>
          <w:sz w:val="24"/>
          <w:szCs w:val="24"/>
          <w:lang w:eastAsia="it-IT"/>
        </w:rPr>
        <w:t xml:space="preserve">me la responsabilità di danni a </w:t>
      </w:r>
      <w:r w:rsidR="00D13D6E" w:rsidRPr="009A6597">
        <w:rPr>
          <w:rFonts w:ascii="Garamond" w:hAnsi="Garamond" w:cs="Courier New"/>
          <w:sz w:val="24"/>
          <w:szCs w:val="24"/>
          <w:lang w:eastAsia="it-IT"/>
        </w:rPr>
        <w:t>persone e cose, sia per quanto riguarda i dipendenti e i materiali di sua proprietà, sia quelli che es</w:t>
      </w:r>
      <w:r w:rsidR="002054CA" w:rsidRPr="009A6597">
        <w:rPr>
          <w:rFonts w:ascii="Garamond" w:hAnsi="Garamond" w:cs="Courier New"/>
          <w:sz w:val="24"/>
          <w:szCs w:val="24"/>
          <w:lang w:eastAsia="it-IT"/>
        </w:rPr>
        <w:t xml:space="preserve">sa </w:t>
      </w:r>
      <w:r w:rsidR="00D13D6E" w:rsidRPr="009A6597">
        <w:rPr>
          <w:rFonts w:ascii="Garamond" w:hAnsi="Garamond" w:cs="Courier New"/>
          <w:sz w:val="24"/>
          <w:szCs w:val="24"/>
          <w:lang w:eastAsia="it-IT"/>
        </w:rPr>
        <w:t>dovesse arrecare a terzi in conseguenza dell'esecuzione dei lavori e dell</w:t>
      </w:r>
      <w:r w:rsidR="002054CA" w:rsidRPr="009A6597">
        <w:rPr>
          <w:rFonts w:ascii="Garamond" w:hAnsi="Garamond" w:cs="Courier New"/>
          <w:sz w:val="24"/>
          <w:szCs w:val="24"/>
          <w:lang w:eastAsia="it-IT"/>
        </w:rPr>
        <w:t xml:space="preserve">e attività connesse, sollevando </w:t>
      </w:r>
      <w:r w:rsidR="00D13D6E" w:rsidRPr="009A6597">
        <w:rPr>
          <w:rFonts w:ascii="Garamond" w:hAnsi="Garamond" w:cs="Courier New"/>
          <w:sz w:val="24"/>
          <w:szCs w:val="24"/>
          <w:lang w:eastAsia="it-IT"/>
        </w:rPr>
        <w:t>la stazione appaltante da ogni responsabilità al riguardo.</w:t>
      </w:r>
    </w:p>
    <w:p w14:paraId="22513136" w14:textId="77777777" w:rsidR="00085532" w:rsidRDefault="00D732AE" w:rsidP="00085532">
      <w:pPr>
        <w:widowControl w:val="0"/>
        <w:suppressAutoHyphens w:val="0"/>
        <w:spacing w:line="360" w:lineRule="auto"/>
        <w:ind w:left="-6" w:right="-79"/>
        <w:jc w:val="both"/>
        <w:rPr>
          <w:rFonts w:ascii="Garamond" w:hAnsi="Garamond" w:cs="Courier New"/>
          <w:sz w:val="24"/>
          <w:szCs w:val="24"/>
          <w:lang w:eastAsia="it-IT"/>
        </w:rPr>
      </w:pPr>
      <w:r w:rsidRPr="00D732AE">
        <w:rPr>
          <w:rFonts w:ascii="Garamond" w:hAnsi="Garamond" w:cs="Courier New"/>
          <w:b/>
          <w:sz w:val="24"/>
          <w:szCs w:val="24"/>
          <w:lang w:eastAsia="it-IT"/>
        </w:rPr>
        <w:t>11.2.</w:t>
      </w:r>
      <w:r>
        <w:rPr>
          <w:rFonts w:ascii="Garamond" w:hAnsi="Garamond" w:cs="Courier New"/>
          <w:sz w:val="24"/>
          <w:szCs w:val="24"/>
          <w:lang w:eastAsia="it-IT"/>
        </w:rPr>
        <w:t xml:space="preserve"> </w:t>
      </w:r>
      <w:r w:rsidR="00363735" w:rsidRPr="009A6597">
        <w:rPr>
          <w:rFonts w:ascii="Garamond" w:hAnsi="Garamond" w:cs="Courier New"/>
          <w:sz w:val="24"/>
          <w:szCs w:val="24"/>
          <w:lang w:eastAsia="it-IT"/>
        </w:rPr>
        <w:t>All’</w:t>
      </w:r>
      <w:r w:rsidR="0036285C">
        <w:rPr>
          <w:rFonts w:ascii="Garamond" w:hAnsi="Garamond" w:cs="Courier New"/>
          <w:sz w:val="24"/>
          <w:szCs w:val="24"/>
          <w:lang w:eastAsia="it-IT"/>
        </w:rPr>
        <w:t>u</w:t>
      </w:r>
      <w:r w:rsidR="00363735" w:rsidRPr="009A6597">
        <w:rPr>
          <w:rFonts w:ascii="Garamond" w:hAnsi="Garamond" w:cs="Courier New"/>
          <w:sz w:val="24"/>
          <w:szCs w:val="24"/>
          <w:lang w:eastAsia="it-IT"/>
        </w:rPr>
        <w:t xml:space="preserve">opo l’Operatore Economico ha presentato una polizza assicurativa C.A.R. (comprensiva di copertura RCT) n……………….. rilasciata da ……………..repertoriata </w:t>
      </w:r>
      <w:r w:rsidR="00683A31" w:rsidRPr="009A6597">
        <w:rPr>
          <w:rFonts w:ascii="Garamond" w:hAnsi="Garamond" w:cs="Courier New"/>
          <w:sz w:val="24"/>
          <w:szCs w:val="24"/>
          <w:lang w:eastAsia="it-IT"/>
        </w:rPr>
        <w:t>…………………con i seguenti massimali:</w:t>
      </w:r>
    </w:p>
    <w:tbl>
      <w:tblPr>
        <w:tblStyle w:val="Grigliatabella"/>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9097"/>
      </w:tblGrid>
      <w:tr w:rsidR="00085532" w14:paraId="48994D6D" w14:textId="77777777" w:rsidTr="00085532">
        <w:tc>
          <w:tcPr>
            <w:tcW w:w="823" w:type="dxa"/>
          </w:tcPr>
          <w:p w14:paraId="0CEF6A58" w14:textId="3C022891" w:rsidR="00085532" w:rsidRDefault="00085532" w:rsidP="00085532">
            <w:pPr>
              <w:widowControl w:val="0"/>
              <w:suppressAutoHyphens w:val="0"/>
              <w:spacing w:line="360" w:lineRule="auto"/>
              <w:ind w:right="-79"/>
              <w:jc w:val="center"/>
              <w:rPr>
                <w:rFonts w:ascii="Garamond" w:hAnsi="Garamond" w:cs="Courier New"/>
                <w:sz w:val="24"/>
                <w:szCs w:val="24"/>
                <w:lang w:eastAsia="it-IT"/>
              </w:rPr>
            </w:pPr>
          </w:p>
        </w:tc>
        <w:tc>
          <w:tcPr>
            <w:tcW w:w="9097" w:type="dxa"/>
          </w:tcPr>
          <w:p w14:paraId="57CF5915" w14:textId="3D4838C8" w:rsidR="00085532" w:rsidRDefault="00085532" w:rsidP="00085532">
            <w:pPr>
              <w:widowControl w:val="0"/>
              <w:suppressAutoHyphens w:val="0"/>
              <w:spacing w:line="360" w:lineRule="auto"/>
              <w:ind w:right="-79"/>
              <w:jc w:val="both"/>
              <w:rPr>
                <w:rFonts w:ascii="Garamond" w:hAnsi="Garamond" w:cs="Courier New"/>
                <w:sz w:val="24"/>
                <w:szCs w:val="24"/>
                <w:lang w:eastAsia="it-IT"/>
              </w:rPr>
            </w:pPr>
            <w:r w:rsidRPr="00085532">
              <w:rPr>
                <w:rFonts w:ascii="Garamond" w:hAnsi="Garamond" w:cs="Courier New"/>
                <w:sz w:val="24"/>
                <w:szCs w:val="24"/>
                <w:lang w:eastAsia="it-IT"/>
              </w:rPr>
              <w:t>Sezione A</w:t>
            </w:r>
          </w:p>
        </w:tc>
      </w:tr>
      <w:tr w:rsidR="00085532" w14:paraId="3B003F32" w14:textId="77777777" w:rsidTr="00085532">
        <w:tc>
          <w:tcPr>
            <w:tcW w:w="823" w:type="dxa"/>
          </w:tcPr>
          <w:p w14:paraId="4397C5D5" w14:textId="65374D15" w:rsidR="00085532" w:rsidRDefault="00085532" w:rsidP="00085532">
            <w:pPr>
              <w:widowControl w:val="0"/>
              <w:suppressAutoHyphens w:val="0"/>
              <w:spacing w:line="360" w:lineRule="auto"/>
              <w:ind w:right="-79"/>
              <w:jc w:val="center"/>
              <w:rPr>
                <w:rFonts w:ascii="Garamond" w:hAnsi="Garamond" w:cs="Courier New"/>
                <w:sz w:val="24"/>
                <w:szCs w:val="24"/>
                <w:lang w:eastAsia="it-IT"/>
              </w:rPr>
            </w:pPr>
            <w:r>
              <w:rPr>
                <w:rFonts w:ascii="Garamond" w:hAnsi="Garamond" w:cs="Courier New"/>
                <w:sz w:val="24"/>
                <w:szCs w:val="24"/>
                <w:lang w:eastAsia="it-IT"/>
              </w:rPr>
              <w:t>I</w:t>
            </w:r>
          </w:p>
        </w:tc>
        <w:tc>
          <w:tcPr>
            <w:tcW w:w="9097" w:type="dxa"/>
          </w:tcPr>
          <w:p w14:paraId="308D6248" w14:textId="1594F985" w:rsidR="00085532" w:rsidRPr="00085532" w:rsidRDefault="00085532" w:rsidP="00085532">
            <w:pPr>
              <w:widowControl w:val="0"/>
              <w:suppressAutoHyphens w:val="0"/>
              <w:spacing w:line="360" w:lineRule="auto"/>
              <w:ind w:right="-79"/>
              <w:jc w:val="both"/>
              <w:rPr>
                <w:rFonts w:ascii="Garamond" w:hAnsi="Garamond" w:cs="Courier New"/>
                <w:sz w:val="24"/>
                <w:szCs w:val="24"/>
                <w:lang w:eastAsia="it-IT"/>
              </w:rPr>
            </w:pPr>
            <w:r w:rsidRPr="00085532">
              <w:rPr>
                <w:rFonts w:ascii="Garamond" w:hAnsi="Garamond" w:cs="Courier New"/>
                <w:sz w:val="24"/>
                <w:szCs w:val="24"/>
                <w:lang w:eastAsia="it-IT"/>
              </w:rPr>
              <w:t>Danni alle opere: importo complessivo al netto del ribasso d’asta e a lordo dell’IVA</w:t>
            </w:r>
          </w:p>
        </w:tc>
      </w:tr>
      <w:tr w:rsidR="00085532" w14:paraId="140C2EE3" w14:textId="77777777" w:rsidTr="00085532">
        <w:tc>
          <w:tcPr>
            <w:tcW w:w="823" w:type="dxa"/>
          </w:tcPr>
          <w:p w14:paraId="3C3C1D6C" w14:textId="3E36B9F7" w:rsidR="00085532" w:rsidRDefault="00085532" w:rsidP="00085532">
            <w:pPr>
              <w:widowControl w:val="0"/>
              <w:suppressAutoHyphens w:val="0"/>
              <w:spacing w:line="360" w:lineRule="auto"/>
              <w:ind w:right="-79"/>
              <w:jc w:val="center"/>
              <w:rPr>
                <w:rFonts w:ascii="Garamond" w:hAnsi="Garamond" w:cs="Courier New"/>
                <w:sz w:val="24"/>
                <w:szCs w:val="24"/>
                <w:lang w:eastAsia="it-IT"/>
              </w:rPr>
            </w:pPr>
            <w:r>
              <w:rPr>
                <w:rFonts w:ascii="Garamond" w:hAnsi="Garamond" w:cs="Courier New"/>
                <w:sz w:val="24"/>
                <w:szCs w:val="24"/>
                <w:lang w:eastAsia="it-IT"/>
              </w:rPr>
              <w:t>II</w:t>
            </w:r>
          </w:p>
        </w:tc>
        <w:tc>
          <w:tcPr>
            <w:tcW w:w="9097" w:type="dxa"/>
          </w:tcPr>
          <w:p w14:paraId="6941955E" w14:textId="691F7B1B" w:rsidR="00085532" w:rsidRDefault="00085532" w:rsidP="00085532">
            <w:pPr>
              <w:widowControl w:val="0"/>
              <w:suppressAutoHyphens w:val="0"/>
              <w:spacing w:line="360" w:lineRule="auto"/>
              <w:ind w:right="-79"/>
              <w:jc w:val="both"/>
              <w:rPr>
                <w:rFonts w:ascii="Garamond" w:hAnsi="Garamond" w:cs="Courier New"/>
                <w:sz w:val="24"/>
                <w:szCs w:val="24"/>
                <w:lang w:eastAsia="it-IT"/>
              </w:rPr>
            </w:pPr>
            <w:r w:rsidRPr="009A7498">
              <w:rPr>
                <w:rFonts w:ascii="Garamond" w:hAnsi="Garamond"/>
                <w:sz w:val="24"/>
                <w:szCs w:val="24"/>
              </w:rPr>
              <w:t>Danni alle opere e costruzioni preesistenti: € 5.000.000</w:t>
            </w:r>
          </w:p>
        </w:tc>
      </w:tr>
      <w:tr w:rsidR="00085532" w14:paraId="28273972" w14:textId="77777777" w:rsidTr="00085532">
        <w:tc>
          <w:tcPr>
            <w:tcW w:w="823" w:type="dxa"/>
          </w:tcPr>
          <w:p w14:paraId="326F77FB" w14:textId="77C29BD6" w:rsidR="00085532" w:rsidRDefault="00085532" w:rsidP="00085532">
            <w:pPr>
              <w:widowControl w:val="0"/>
              <w:suppressAutoHyphens w:val="0"/>
              <w:spacing w:line="360" w:lineRule="auto"/>
              <w:ind w:right="-79"/>
              <w:jc w:val="center"/>
              <w:rPr>
                <w:rFonts w:ascii="Garamond" w:hAnsi="Garamond" w:cs="Courier New"/>
                <w:sz w:val="24"/>
                <w:szCs w:val="24"/>
                <w:lang w:eastAsia="it-IT"/>
              </w:rPr>
            </w:pPr>
            <w:r>
              <w:rPr>
                <w:rFonts w:ascii="Garamond" w:hAnsi="Garamond" w:cs="Courier New"/>
                <w:sz w:val="24"/>
                <w:szCs w:val="24"/>
                <w:lang w:eastAsia="it-IT"/>
              </w:rPr>
              <w:t>III</w:t>
            </w:r>
          </w:p>
        </w:tc>
        <w:tc>
          <w:tcPr>
            <w:tcW w:w="9097" w:type="dxa"/>
          </w:tcPr>
          <w:p w14:paraId="795AB6E4" w14:textId="2AC3B1E5" w:rsidR="00085532" w:rsidRPr="00085532" w:rsidRDefault="00085532" w:rsidP="00085532">
            <w:pPr>
              <w:suppressAutoHyphens w:val="0"/>
              <w:spacing w:line="276" w:lineRule="auto"/>
              <w:contextualSpacing/>
              <w:jc w:val="both"/>
              <w:rPr>
                <w:rFonts w:ascii="Garamond" w:hAnsi="Garamond"/>
                <w:sz w:val="24"/>
                <w:szCs w:val="24"/>
              </w:rPr>
            </w:pPr>
            <w:r w:rsidRPr="009A7498">
              <w:rPr>
                <w:rFonts w:ascii="Garamond" w:hAnsi="Garamond"/>
                <w:sz w:val="24"/>
                <w:szCs w:val="24"/>
              </w:rPr>
              <w:t>Danni da demo</w:t>
            </w:r>
            <w:r>
              <w:rPr>
                <w:rFonts w:ascii="Garamond" w:hAnsi="Garamond"/>
                <w:sz w:val="24"/>
                <w:szCs w:val="24"/>
              </w:rPr>
              <w:t>lizioni e sgombero: € 1.000.000</w:t>
            </w:r>
          </w:p>
        </w:tc>
      </w:tr>
      <w:tr w:rsidR="00085532" w14:paraId="21DD2879" w14:textId="77777777" w:rsidTr="00085532">
        <w:tc>
          <w:tcPr>
            <w:tcW w:w="823" w:type="dxa"/>
          </w:tcPr>
          <w:p w14:paraId="03D3A48F" w14:textId="77777777" w:rsidR="00085532" w:rsidRDefault="00085532" w:rsidP="00085532">
            <w:pPr>
              <w:widowControl w:val="0"/>
              <w:suppressAutoHyphens w:val="0"/>
              <w:spacing w:line="360" w:lineRule="auto"/>
              <w:ind w:right="-79"/>
              <w:jc w:val="center"/>
              <w:rPr>
                <w:rFonts w:ascii="Garamond" w:hAnsi="Garamond" w:cs="Courier New"/>
                <w:sz w:val="24"/>
                <w:szCs w:val="24"/>
                <w:lang w:eastAsia="it-IT"/>
              </w:rPr>
            </w:pPr>
          </w:p>
        </w:tc>
        <w:tc>
          <w:tcPr>
            <w:tcW w:w="9097" w:type="dxa"/>
          </w:tcPr>
          <w:p w14:paraId="695CA2C4" w14:textId="12A5FA25" w:rsidR="00085532" w:rsidRDefault="00085532" w:rsidP="00085532">
            <w:pPr>
              <w:widowControl w:val="0"/>
              <w:suppressAutoHyphens w:val="0"/>
              <w:spacing w:line="360" w:lineRule="auto"/>
              <w:ind w:right="-79"/>
              <w:jc w:val="both"/>
              <w:rPr>
                <w:rFonts w:ascii="Garamond" w:hAnsi="Garamond" w:cs="Courier New"/>
                <w:sz w:val="24"/>
                <w:szCs w:val="24"/>
                <w:lang w:eastAsia="it-IT"/>
              </w:rPr>
            </w:pPr>
            <w:r w:rsidRPr="00085532">
              <w:rPr>
                <w:rFonts w:ascii="Garamond" w:hAnsi="Garamond" w:cs="Courier New"/>
                <w:sz w:val="24"/>
                <w:szCs w:val="24"/>
                <w:lang w:eastAsia="it-IT"/>
              </w:rPr>
              <w:t xml:space="preserve">Sezione B </w:t>
            </w:r>
          </w:p>
        </w:tc>
      </w:tr>
      <w:tr w:rsidR="00085532" w14:paraId="1BB1CCCF" w14:textId="77777777" w:rsidTr="00085532">
        <w:tc>
          <w:tcPr>
            <w:tcW w:w="823" w:type="dxa"/>
          </w:tcPr>
          <w:p w14:paraId="3C6679AE" w14:textId="047A1724" w:rsidR="00085532" w:rsidRDefault="00085532" w:rsidP="00085532">
            <w:pPr>
              <w:widowControl w:val="0"/>
              <w:suppressAutoHyphens w:val="0"/>
              <w:spacing w:line="360" w:lineRule="auto"/>
              <w:ind w:right="-79"/>
              <w:jc w:val="center"/>
              <w:rPr>
                <w:rFonts w:ascii="Garamond" w:hAnsi="Garamond" w:cs="Courier New"/>
                <w:sz w:val="24"/>
                <w:szCs w:val="24"/>
                <w:lang w:eastAsia="it-IT"/>
              </w:rPr>
            </w:pPr>
            <w:r>
              <w:rPr>
                <w:rFonts w:ascii="Garamond" w:hAnsi="Garamond" w:cs="Courier New"/>
                <w:sz w:val="24"/>
                <w:szCs w:val="24"/>
                <w:lang w:eastAsia="it-IT"/>
              </w:rPr>
              <w:t>I</w:t>
            </w:r>
          </w:p>
        </w:tc>
        <w:tc>
          <w:tcPr>
            <w:tcW w:w="9097" w:type="dxa"/>
          </w:tcPr>
          <w:p w14:paraId="4256EC3E" w14:textId="25D07F42" w:rsidR="00085532" w:rsidRDefault="00085532" w:rsidP="00085532">
            <w:pPr>
              <w:widowControl w:val="0"/>
              <w:suppressAutoHyphens w:val="0"/>
              <w:spacing w:line="360" w:lineRule="auto"/>
              <w:ind w:right="-79"/>
              <w:jc w:val="both"/>
              <w:rPr>
                <w:rFonts w:ascii="Garamond" w:hAnsi="Garamond" w:cs="Courier New"/>
                <w:sz w:val="24"/>
                <w:szCs w:val="24"/>
                <w:lang w:eastAsia="it-IT"/>
              </w:rPr>
            </w:pPr>
            <w:r w:rsidRPr="00085532">
              <w:rPr>
                <w:rFonts w:ascii="Garamond" w:hAnsi="Garamond" w:cs="Courier New"/>
                <w:sz w:val="24"/>
                <w:szCs w:val="24"/>
                <w:lang w:eastAsia="it-IT"/>
              </w:rPr>
              <w:t>RCT con un massimale per sinistro e per persona, avente validità fino alla data di emissione del certificato di collaudo o del certificato di regolare esecuzione e, comunque, decorsi 12 mesi dalla data di ultimazione dei lavori risultante dal relativo certificato di collaudo o di regolare esecuzione: € 3.000.000.</w:t>
            </w:r>
          </w:p>
        </w:tc>
      </w:tr>
    </w:tbl>
    <w:p w14:paraId="6A691598" w14:textId="679D8C37" w:rsidR="00FC6BAF" w:rsidRPr="009A6597" w:rsidRDefault="00FC6BAF" w:rsidP="009A6597">
      <w:pPr>
        <w:widowControl w:val="0"/>
        <w:suppressAutoHyphens w:val="0"/>
        <w:spacing w:line="360" w:lineRule="auto"/>
        <w:ind w:right="-79"/>
        <w:jc w:val="both"/>
        <w:rPr>
          <w:rFonts w:ascii="Garamond" w:hAnsi="Garamond" w:cs="Courier New"/>
          <w:b/>
          <w:bCs/>
          <w:sz w:val="24"/>
          <w:szCs w:val="24"/>
          <w:lang w:eastAsia="it-IT"/>
        </w:rPr>
      </w:pPr>
      <w:r w:rsidRPr="009A6597">
        <w:rPr>
          <w:rFonts w:ascii="Garamond" w:hAnsi="Garamond" w:cs="Courier New"/>
          <w:b/>
          <w:bCs/>
          <w:sz w:val="24"/>
          <w:szCs w:val="24"/>
          <w:lang w:eastAsia="it-IT"/>
        </w:rPr>
        <w:t xml:space="preserve">Art. </w:t>
      </w:r>
      <w:r w:rsidR="00E65990" w:rsidRPr="009A6597">
        <w:rPr>
          <w:rFonts w:ascii="Garamond" w:hAnsi="Garamond" w:cs="Courier New"/>
          <w:b/>
          <w:bCs/>
          <w:sz w:val="24"/>
          <w:szCs w:val="24"/>
          <w:lang w:eastAsia="it-IT"/>
        </w:rPr>
        <w:t>12</w:t>
      </w:r>
      <w:r w:rsidRPr="009A6597">
        <w:rPr>
          <w:rFonts w:ascii="Garamond" w:hAnsi="Garamond" w:cs="Courier New"/>
          <w:b/>
          <w:bCs/>
          <w:sz w:val="24"/>
          <w:szCs w:val="24"/>
          <w:lang w:eastAsia="it-IT"/>
        </w:rPr>
        <w:t xml:space="preserve"> </w:t>
      </w:r>
      <w:r w:rsidRPr="009A6597">
        <w:rPr>
          <w:rFonts w:ascii="Garamond" w:hAnsi="Garamond" w:cs="Courier New"/>
          <w:b/>
          <w:sz w:val="24"/>
          <w:szCs w:val="24"/>
          <w:lang w:eastAsia="it-IT"/>
        </w:rPr>
        <w:t>–</w:t>
      </w:r>
      <w:r w:rsidRPr="009A6597">
        <w:rPr>
          <w:rFonts w:ascii="Garamond" w:hAnsi="Garamond" w:cs="Courier New"/>
          <w:b/>
          <w:bCs/>
          <w:sz w:val="24"/>
          <w:szCs w:val="24"/>
          <w:lang w:eastAsia="it-IT"/>
        </w:rPr>
        <w:t xml:space="preserve"> Disposizioni in materia di sicurezza </w:t>
      </w:r>
      <w:r w:rsidR="00A95A64" w:rsidRPr="009A6597">
        <w:rPr>
          <w:rFonts w:ascii="Garamond" w:hAnsi="Garamond" w:cs="Courier New"/>
          <w:b/>
          <w:bCs/>
          <w:sz w:val="24"/>
          <w:szCs w:val="24"/>
          <w:lang w:eastAsia="it-IT"/>
        </w:rPr>
        <w:t>e sulla manodopera</w:t>
      </w:r>
    </w:p>
    <w:p w14:paraId="080C5693" w14:textId="38C42B62" w:rsidR="00A95A64" w:rsidRPr="009A6597" w:rsidRDefault="00D92752" w:rsidP="009A6597">
      <w:pPr>
        <w:widowControl w:val="0"/>
        <w:suppressAutoHyphens w:val="0"/>
        <w:spacing w:line="360" w:lineRule="auto"/>
        <w:ind w:left="-6" w:right="-79"/>
        <w:jc w:val="both"/>
        <w:rPr>
          <w:rFonts w:ascii="Garamond" w:hAnsi="Garamond" w:cs="Courier New"/>
          <w:bCs/>
          <w:sz w:val="24"/>
          <w:szCs w:val="24"/>
          <w:lang w:eastAsia="it-IT"/>
        </w:rPr>
      </w:pPr>
      <w:r w:rsidRPr="00D92752">
        <w:rPr>
          <w:rFonts w:ascii="Garamond" w:hAnsi="Garamond" w:cs="Courier New"/>
          <w:b/>
          <w:bCs/>
          <w:sz w:val="24"/>
          <w:szCs w:val="24"/>
          <w:lang w:eastAsia="it-IT"/>
        </w:rPr>
        <w:t>12.1.</w:t>
      </w:r>
      <w:r>
        <w:rPr>
          <w:rFonts w:ascii="Garamond" w:hAnsi="Garamond" w:cs="Courier New"/>
          <w:bCs/>
          <w:sz w:val="24"/>
          <w:szCs w:val="24"/>
          <w:lang w:eastAsia="it-IT"/>
        </w:rPr>
        <w:t xml:space="preserve"> </w:t>
      </w:r>
      <w:r w:rsidR="00A95A64" w:rsidRPr="009A6597">
        <w:rPr>
          <w:rFonts w:ascii="Garamond" w:hAnsi="Garamond" w:cs="Courier New"/>
          <w:bCs/>
          <w:sz w:val="24"/>
          <w:szCs w:val="24"/>
          <w:lang w:eastAsia="it-IT"/>
        </w:rPr>
        <w:t>Fermo restando quanto es</w:t>
      </w:r>
      <w:r w:rsidR="00E65990" w:rsidRPr="009A6597">
        <w:rPr>
          <w:rFonts w:ascii="Garamond" w:hAnsi="Garamond" w:cs="Courier New"/>
          <w:bCs/>
          <w:sz w:val="24"/>
          <w:szCs w:val="24"/>
          <w:lang w:eastAsia="it-IT"/>
        </w:rPr>
        <w:t xml:space="preserve">pressamente </w:t>
      </w:r>
      <w:r w:rsidR="00E65990" w:rsidRPr="005A3D6D">
        <w:rPr>
          <w:rFonts w:ascii="Garamond" w:hAnsi="Garamond" w:cs="Courier New"/>
          <w:bCs/>
          <w:sz w:val="24"/>
          <w:szCs w:val="24"/>
          <w:lang w:eastAsia="it-IT"/>
        </w:rPr>
        <w:t xml:space="preserve">stabilito </w:t>
      </w:r>
      <w:r w:rsidR="00D9762A" w:rsidRPr="005A3D6D">
        <w:rPr>
          <w:rFonts w:ascii="Garamond" w:hAnsi="Garamond" w:cs="Courier New"/>
          <w:bCs/>
          <w:sz w:val="24"/>
          <w:szCs w:val="24"/>
          <w:lang w:eastAsia="it-IT"/>
        </w:rPr>
        <w:t xml:space="preserve">al capo </w:t>
      </w:r>
      <w:r w:rsidR="00950190" w:rsidRPr="005A3D6D">
        <w:rPr>
          <w:rFonts w:ascii="Garamond" w:hAnsi="Garamond" w:cs="Courier New"/>
          <w:bCs/>
          <w:sz w:val="24"/>
          <w:szCs w:val="24"/>
          <w:lang w:eastAsia="it-IT"/>
        </w:rPr>
        <w:t xml:space="preserve">10 </w:t>
      </w:r>
      <w:r w:rsidR="00350427" w:rsidRPr="005A3D6D">
        <w:rPr>
          <w:rFonts w:ascii="Garamond" w:hAnsi="Garamond" w:cs="Courier New"/>
          <w:bCs/>
          <w:sz w:val="24"/>
          <w:szCs w:val="24"/>
          <w:lang w:eastAsia="it-IT"/>
        </w:rPr>
        <w:t xml:space="preserve">dal </w:t>
      </w:r>
      <w:r w:rsidR="00A95A64" w:rsidRPr="005A3D6D">
        <w:rPr>
          <w:rFonts w:ascii="Garamond" w:hAnsi="Garamond" w:cs="Courier New"/>
          <w:bCs/>
          <w:sz w:val="24"/>
          <w:szCs w:val="24"/>
          <w:lang w:eastAsia="it-IT"/>
        </w:rPr>
        <w:t>Capitolato Speciale d’Appalto</w:t>
      </w:r>
      <w:r w:rsidR="00A95A64" w:rsidRPr="009A6597">
        <w:rPr>
          <w:rFonts w:ascii="Garamond" w:hAnsi="Garamond" w:cs="Courier New"/>
          <w:bCs/>
          <w:sz w:val="24"/>
          <w:szCs w:val="24"/>
          <w:lang w:eastAsia="it-IT"/>
        </w:rPr>
        <w:t>, l’Operatore Economico è tenuto ad osservare integral</w:t>
      </w:r>
      <w:r w:rsidR="00683A31" w:rsidRPr="009A6597">
        <w:rPr>
          <w:rFonts w:ascii="Garamond" w:hAnsi="Garamond" w:cs="Courier New"/>
          <w:bCs/>
          <w:sz w:val="24"/>
          <w:szCs w:val="24"/>
          <w:lang w:eastAsia="it-IT"/>
        </w:rPr>
        <w:t>mente la normativa di cui al d.lgs.</w:t>
      </w:r>
      <w:r w:rsidR="00A95A64" w:rsidRPr="009A6597">
        <w:rPr>
          <w:rFonts w:ascii="Garamond" w:hAnsi="Garamond" w:cs="Courier New"/>
          <w:bCs/>
          <w:sz w:val="24"/>
          <w:szCs w:val="24"/>
          <w:lang w:eastAsia="it-IT"/>
        </w:rPr>
        <w:t xml:space="preserve"> 81/2008 e </w:t>
      </w:r>
      <w:proofErr w:type="spellStart"/>
      <w:r w:rsidR="00A95A64" w:rsidRPr="009A6597">
        <w:rPr>
          <w:rFonts w:ascii="Garamond" w:hAnsi="Garamond" w:cs="Courier New"/>
          <w:bCs/>
          <w:sz w:val="24"/>
          <w:szCs w:val="24"/>
          <w:lang w:eastAsia="it-IT"/>
        </w:rPr>
        <w:t>s.m.i.</w:t>
      </w:r>
      <w:proofErr w:type="spellEnd"/>
      <w:r w:rsidR="00A95A64" w:rsidRPr="009A6597">
        <w:rPr>
          <w:rFonts w:ascii="Garamond" w:hAnsi="Garamond" w:cs="Courier New"/>
          <w:bCs/>
          <w:sz w:val="24"/>
          <w:szCs w:val="24"/>
          <w:lang w:eastAsia="it-IT"/>
        </w:rPr>
        <w:t xml:space="preserve"> e ad applicare il trattamento economico e normativo stabilito dai Contratti Collettivi Nazionali e Territoriali in vigore per il settore e per la zona nella quale si svolgono i lavori.</w:t>
      </w:r>
    </w:p>
    <w:p w14:paraId="5C6205FD" w14:textId="77AB6593" w:rsidR="00A95A64" w:rsidRPr="009A6597" w:rsidRDefault="00D92752" w:rsidP="009A6597">
      <w:pPr>
        <w:widowControl w:val="0"/>
        <w:suppressAutoHyphens w:val="0"/>
        <w:spacing w:line="360" w:lineRule="auto"/>
        <w:ind w:left="-6" w:right="-79"/>
        <w:jc w:val="both"/>
        <w:rPr>
          <w:rFonts w:ascii="Garamond" w:hAnsi="Garamond" w:cs="Courier New"/>
          <w:bCs/>
          <w:sz w:val="24"/>
          <w:szCs w:val="24"/>
          <w:lang w:eastAsia="it-IT"/>
        </w:rPr>
      </w:pPr>
      <w:r w:rsidRPr="00D92752">
        <w:rPr>
          <w:rFonts w:ascii="Garamond" w:hAnsi="Garamond" w:cs="Courier New"/>
          <w:b/>
          <w:bCs/>
          <w:sz w:val="24"/>
          <w:szCs w:val="24"/>
          <w:lang w:eastAsia="it-IT"/>
        </w:rPr>
        <w:t>12.2.</w:t>
      </w:r>
      <w:r>
        <w:rPr>
          <w:rFonts w:ascii="Garamond" w:hAnsi="Garamond" w:cs="Courier New"/>
          <w:bCs/>
          <w:sz w:val="24"/>
          <w:szCs w:val="24"/>
          <w:lang w:eastAsia="it-IT"/>
        </w:rPr>
        <w:t xml:space="preserve"> </w:t>
      </w:r>
      <w:r w:rsidR="00A95A64" w:rsidRPr="009A6597">
        <w:rPr>
          <w:rFonts w:ascii="Garamond" w:hAnsi="Garamond" w:cs="Courier New"/>
          <w:bCs/>
          <w:sz w:val="24"/>
          <w:szCs w:val="24"/>
          <w:lang w:eastAsia="it-IT"/>
        </w:rPr>
        <w:t>Ai fini della verifica del rispetto dei suddetti minimi tariffari l’Operatore Economico s’impegna a produrre, su eventuale richiesta dell’Arcidiocesi, l’elenco nominativo dei lavoratori impiegati, nonché copie dei relativi contratti di lavoro.</w:t>
      </w:r>
    </w:p>
    <w:p w14:paraId="378CAAC7" w14:textId="0564AD85" w:rsidR="00A95A64" w:rsidRPr="009A6597" w:rsidRDefault="00D92752" w:rsidP="009A6597">
      <w:pPr>
        <w:widowControl w:val="0"/>
        <w:suppressAutoHyphens w:val="0"/>
        <w:spacing w:line="360" w:lineRule="auto"/>
        <w:ind w:left="-6" w:right="-79"/>
        <w:jc w:val="both"/>
        <w:rPr>
          <w:rFonts w:ascii="Garamond" w:hAnsi="Garamond" w:cs="Courier New"/>
          <w:bCs/>
          <w:sz w:val="24"/>
          <w:szCs w:val="24"/>
          <w:lang w:eastAsia="it-IT"/>
        </w:rPr>
      </w:pPr>
      <w:r w:rsidRPr="00D92752">
        <w:rPr>
          <w:rFonts w:ascii="Garamond" w:hAnsi="Garamond" w:cs="Courier New"/>
          <w:b/>
          <w:bCs/>
          <w:sz w:val="24"/>
          <w:szCs w:val="24"/>
          <w:lang w:eastAsia="it-IT"/>
        </w:rPr>
        <w:t>12.3.</w:t>
      </w:r>
      <w:r>
        <w:rPr>
          <w:rFonts w:ascii="Garamond" w:hAnsi="Garamond" w:cs="Courier New"/>
          <w:bCs/>
          <w:sz w:val="24"/>
          <w:szCs w:val="24"/>
          <w:lang w:eastAsia="it-IT"/>
        </w:rPr>
        <w:t xml:space="preserve"> </w:t>
      </w:r>
      <w:r w:rsidR="00A95A64" w:rsidRPr="009A6597">
        <w:rPr>
          <w:rFonts w:ascii="Garamond" w:hAnsi="Garamond" w:cs="Courier New"/>
          <w:bCs/>
          <w:sz w:val="24"/>
          <w:szCs w:val="24"/>
          <w:lang w:eastAsia="it-IT"/>
        </w:rPr>
        <w:t>La violazione delle disposizioni sulla manodopera, rilevate con la consulenza tecnica della Direzione Provinciale del Lavoro competente, costituisce inadempimento contrattuale, causa di risoluzione del presente contratto, d’incameramento della cauzione prestata e di esecuzione in danno.</w:t>
      </w:r>
    </w:p>
    <w:p w14:paraId="721729BB" w14:textId="37C951DA" w:rsidR="00FC6BAF" w:rsidRDefault="00FC6BAF" w:rsidP="009A6597">
      <w:pPr>
        <w:widowControl w:val="0"/>
        <w:suppressAutoHyphens w:val="0"/>
        <w:spacing w:line="360" w:lineRule="auto"/>
        <w:ind w:left="-6" w:right="-79"/>
        <w:jc w:val="both"/>
        <w:rPr>
          <w:rFonts w:ascii="Garamond" w:hAnsi="Garamond" w:cs="Courier New"/>
          <w:b/>
          <w:sz w:val="24"/>
          <w:szCs w:val="24"/>
          <w:lang w:eastAsia="it-IT"/>
        </w:rPr>
      </w:pPr>
      <w:r w:rsidRPr="009A6597">
        <w:rPr>
          <w:rFonts w:ascii="Garamond" w:hAnsi="Garamond" w:cs="Courier New"/>
          <w:b/>
          <w:sz w:val="24"/>
          <w:szCs w:val="24"/>
          <w:lang w:eastAsia="it-IT"/>
        </w:rPr>
        <w:t>Art. 1</w:t>
      </w:r>
      <w:r w:rsidR="00E65990" w:rsidRPr="009A6597">
        <w:rPr>
          <w:rFonts w:ascii="Garamond" w:hAnsi="Garamond" w:cs="Courier New"/>
          <w:b/>
          <w:sz w:val="24"/>
          <w:szCs w:val="24"/>
          <w:lang w:eastAsia="it-IT"/>
        </w:rPr>
        <w:t>3</w:t>
      </w:r>
      <w:r w:rsidRPr="009A6597">
        <w:rPr>
          <w:rFonts w:ascii="Garamond" w:hAnsi="Garamond" w:cs="Courier New"/>
          <w:b/>
          <w:sz w:val="24"/>
          <w:szCs w:val="24"/>
          <w:lang w:eastAsia="it-IT"/>
        </w:rPr>
        <w:t xml:space="preserve"> – Risoluzione </w:t>
      </w:r>
    </w:p>
    <w:p w14:paraId="45144E52" w14:textId="1F4BE16E" w:rsidR="007C2BF2" w:rsidRPr="009A6597" w:rsidRDefault="00D92752" w:rsidP="00346867">
      <w:pPr>
        <w:widowControl w:val="0"/>
        <w:suppressAutoHyphens w:val="0"/>
        <w:spacing w:line="360" w:lineRule="auto"/>
        <w:ind w:left="-6" w:right="-79"/>
        <w:jc w:val="both"/>
        <w:rPr>
          <w:rFonts w:ascii="Garamond" w:hAnsi="Garamond" w:cs="Courier New"/>
          <w:sz w:val="24"/>
          <w:szCs w:val="24"/>
        </w:rPr>
      </w:pPr>
      <w:r w:rsidRPr="00D92752">
        <w:rPr>
          <w:rFonts w:ascii="Garamond" w:hAnsi="Garamond" w:cs="Courier New"/>
          <w:b/>
          <w:bCs/>
          <w:sz w:val="24"/>
          <w:szCs w:val="24"/>
          <w:lang w:eastAsia="it-IT"/>
        </w:rPr>
        <w:t>13.1.</w:t>
      </w:r>
      <w:r>
        <w:rPr>
          <w:rFonts w:ascii="Garamond" w:hAnsi="Garamond" w:cs="Courier New"/>
          <w:bCs/>
          <w:sz w:val="24"/>
          <w:szCs w:val="24"/>
          <w:lang w:eastAsia="it-IT"/>
        </w:rPr>
        <w:t xml:space="preserve"> </w:t>
      </w:r>
      <w:r w:rsidR="00346867">
        <w:rPr>
          <w:rFonts w:ascii="Garamond" w:hAnsi="Garamond" w:cs="Courier New"/>
          <w:bCs/>
          <w:sz w:val="24"/>
          <w:szCs w:val="24"/>
          <w:lang w:eastAsia="it-IT"/>
        </w:rPr>
        <w:t>Si rinvia a quanto espressamente previsti dagli artt. 19 e 46 del Capitolato Speciale d</w:t>
      </w:r>
      <w:r w:rsidR="00ED2828">
        <w:rPr>
          <w:rFonts w:ascii="Garamond" w:hAnsi="Garamond" w:cs="Courier New"/>
          <w:bCs/>
          <w:sz w:val="24"/>
          <w:szCs w:val="24"/>
          <w:lang w:eastAsia="it-IT"/>
        </w:rPr>
        <w:t xml:space="preserve">i </w:t>
      </w:r>
      <w:r w:rsidR="00346867">
        <w:rPr>
          <w:rFonts w:ascii="Garamond" w:hAnsi="Garamond" w:cs="Courier New"/>
          <w:bCs/>
          <w:sz w:val="24"/>
          <w:szCs w:val="24"/>
          <w:lang w:eastAsia="it-IT"/>
        </w:rPr>
        <w:t xml:space="preserve">Appalto. </w:t>
      </w:r>
    </w:p>
    <w:p w14:paraId="352A2544" w14:textId="4DA07975" w:rsidR="007C2BF2" w:rsidRPr="009A6597" w:rsidRDefault="00D92752" w:rsidP="009A6597">
      <w:pPr>
        <w:widowControl w:val="0"/>
        <w:suppressAutoHyphens w:val="0"/>
        <w:spacing w:line="360" w:lineRule="auto"/>
        <w:ind w:right="-79"/>
        <w:jc w:val="both"/>
        <w:rPr>
          <w:rFonts w:ascii="Garamond" w:hAnsi="Garamond" w:cs="Courier New"/>
          <w:sz w:val="24"/>
          <w:szCs w:val="24"/>
        </w:rPr>
      </w:pPr>
      <w:r w:rsidRPr="00D92752">
        <w:rPr>
          <w:rFonts w:ascii="Garamond" w:hAnsi="Garamond" w:cs="Courier New"/>
          <w:b/>
          <w:sz w:val="24"/>
          <w:szCs w:val="24"/>
        </w:rPr>
        <w:t>13.2.</w:t>
      </w:r>
      <w:r>
        <w:rPr>
          <w:rFonts w:ascii="Garamond" w:hAnsi="Garamond" w:cs="Courier New"/>
          <w:sz w:val="24"/>
          <w:szCs w:val="24"/>
        </w:rPr>
        <w:t xml:space="preserve"> </w:t>
      </w:r>
      <w:r w:rsidR="007C2BF2" w:rsidRPr="004433BE">
        <w:rPr>
          <w:rFonts w:ascii="Garamond" w:hAnsi="Garamond" w:cs="Courier New"/>
          <w:sz w:val="24"/>
          <w:szCs w:val="24"/>
        </w:rPr>
        <w:t>Nell’ipotesi di risoluzione co</w:t>
      </w:r>
      <w:r w:rsidR="00002D52" w:rsidRPr="004433BE">
        <w:rPr>
          <w:rFonts w:ascii="Garamond" w:hAnsi="Garamond" w:cs="Courier New"/>
          <w:sz w:val="24"/>
          <w:szCs w:val="24"/>
        </w:rPr>
        <w:t>ntrattuale</w:t>
      </w:r>
      <w:r w:rsidR="00002D52" w:rsidRPr="009A6597">
        <w:rPr>
          <w:rFonts w:ascii="Garamond" w:hAnsi="Garamond" w:cs="Courier New"/>
          <w:sz w:val="24"/>
          <w:szCs w:val="24"/>
        </w:rPr>
        <w:t>, la Stazione Appaltante</w:t>
      </w:r>
      <w:r w:rsidR="007C2BF2" w:rsidRPr="009A6597">
        <w:rPr>
          <w:rFonts w:ascii="Garamond" w:hAnsi="Garamond" w:cs="Courier New"/>
          <w:sz w:val="24"/>
          <w:szCs w:val="24"/>
        </w:rPr>
        <w:t xml:space="preserve"> procederà all’incameramento della </w:t>
      </w:r>
      <w:r w:rsidR="00346867" w:rsidRPr="005A3D6D">
        <w:rPr>
          <w:rFonts w:ascii="Garamond" w:hAnsi="Garamond" w:cs="Courier New"/>
          <w:sz w:val="24"/>
          <w:szCs w:val="24"/>
        </w:rPr>
        <w:lastRenderedPageBreak/>
        <w:t>garanzia</w:t>
      </w:r>
      <w:r w:rsidR="007C2BF2" w:rsidRPr="005A3D6D">
        <w:rPr>
          <w:rFonts w:ascii="Garamond" w:hAnsi="Garamond" w:cs="Courier New"/>
          <w:sz w:val="24"/>
          <w:szCs w:val="24"/>
        </w:rPr>
        <w:t xml:space="preserve"> prestata</w:t>
      </w:r>
      <w:r w:rsidR="007C2BF2" w:rsidRPr="009A6597">
        <w:rPr>
          <w:rFonts w:ascii="Garamond" w:hAnsi="Garamond" w:cs="Courier New"/>
          <w:sz w:val="24"/>
          <w:szCs w:val="24"/>
        </w:rPr>
        <w:t xml:space="preserve"> e all’esecuzione in danno, salvo il diritto al risarcimento degli eventuali ulteriori danni.</w:t>
      </w:r>
    </w:p>
    <w:p w14:paraId="4A3A47FA" w14:textId="36A76737" w:rsidR="00FC6BAF" w:rsidRPr="009A6597" w:rsidRDefault="00E65990" w:rsidP="009A6597">
      <w:pPr>
        <w:widowControl w:val="0"/>
        <w:suppressAutoHyphens w:val="0"/>
        <w:spacing w:line="360" w:lineRule="auto"/>
        <w:ind w:right="-79"/>
        <w:jc w:val="both"/>
        <w:rPr>
          <w:rFonts w:ascii="Garamond" w:hAnsi="Garamond" w:cs="Courier New"/>
          <w:b/>
          <w:sz w:val="24"/>
          <w:szCs w:val="24"/>
          <w:lang w:eastAsia="it-IT"/>
        </w:rPr>
      </w:pPr>
      <w:r w:rsidRPr="009A6597">
        <w:rPr>
          <w:rFonts w:ascii="Garamond" w:hAnsi="Garamond" w:cs="Courier New"/>
          <w:b/>
          <w:sz w:val="24"/>
          <w:szCs w:val="24"/>
          <w:lang w:eastAsia="it-IT"/>
        </w:rPr>
        <w:t>Art. 14</w:t>
      </w:r>
      <w:r w:rsidR="00FC6BAF" w:rsidRPr="009A6597">
        <w:rPr>
          <w:rFonts w:ascii="Garamond" w:hAnsi="Garamond" w:cs="Courier New"/>
          <w:b/>
          <w:sz w:val="24"/>
          <w:szCs w:val="24"/>
          <w:lang w:eastAsia="it-IT"/>
        </w:rPr>
        <w:t xml:space="preserve"> - Foro competente – Risoluzione delle controversie </w:t>
      </w:r>
    </w:p>
    <w:p w14:paraId="38E810A5" w14:textId="091A6DDC" w:rsidR="00FC6BAF" w:rsidRPr="009A6597" w:rsidRDefault="004F41FF" w:rsidP="009A6597">
      <w:pPr>
        <w:widowControl w:val="0"/>
        <w:suppressAutoHyphens w:val="0"/>
        <w:spacing w:line="360" w:lineRule="auto"/>
        <w:ind w:right="-79"/>
        <w:jc w:val="both"/>
        <w:rPr>
          <w:rFonts w:ascii="Garamond" w:hAnsi="Garamond" w:cs="Courier New"/>
          <w:bCs/>
          <w:sz w:val="24"/>
          <w:szCs w:val="24"/>
          <w:lang w:eastAsia="it-IT"/>
        </w:rPr>
      </w:pPr>
      <w:r w:rsidRPr="009A6597">
        <w:rPr>
          <w:rFonts w:ascii="Garamond" w:hAnsi="Garamond" w:cs="Courier New"/>
          <w:b/>
          <w:bCs/>
          <w:sz w:val="24"/>
          <w:szCs w:val="24"/>
          <w:lang w:eastAsia="it-IT"/>
        </w:rPr>
        <w:t>14.1.</w:t>
      </w:r>
      <w:r w:rsidRPr="009A6597">
        <w:rPr>
          <w:rFonts w:ascii="Garamond" w:hAnsi="Garamond" w:cs="Courier New"/>
          <w:bCs/>
          <w:sz w:val="24"/>
          <w:szCs w:val="24"/>
          <w:lang w:eastAsia="it-IT"/>
        </w:rPr>
        <w:t xml:space="preserve"> </w:t>
      </w:r>
      <w:r w:rsidR="00FC6BAF" w:rsidRPr="009A6597">
        <w:rPr>
          <w:rFonts w:ascii="Garamond" w:hAnsi="Garamond" w:cs="Courier New"/>
          <w:bCs/>
          <w:sz w:val="24"/>
          <w:szCs w:val="24"/>
          <w:lang w:eastAsia="it-IT"/>
        </w:rPr>
        <w:t>Le parti, prima di addivenire ad una procedura di accordo bonario o di contenzioso, s’impegnano, laddove possibile, a dirimere le controversie con contratto di transazione ai sensi dell’</w:t>
      </w:r>
      <w:r w:rsidR="007332C5" w:rsidRPr="009A6597">
        <w:rPr>
          <w:rFonts w:ascii="Garamond" w:hAnsi="Garamond" w:cs="Courier New"/>
          <w:bCs/>
          <w:sz w:val="24"/>
          <w:szCs w:val="24"/>
          <w:lang w:eastAsia="it-IT"/>
        </w:rPr>
        <w:t>art.</w:t>
      </w:r>
      <w:r w:rsidR="00856695" w:rsidRPr="009A6597">
        <w:rPr>
          <w:rFonts w:ascii="Garamond" w:hAnsi="Garamond" w:cs="Courier New"/>
          <w:bCs/>
          <w:sz w:val="24"/>
          <w:szCs w:val="24"/>
          <w:lang w:eastAsia="it-IT"/>
        </w:rPr>
        <w:t>205 del d.lgs.</w:t>
      </w:r>
      <w:r w:rsidR="007C2BF2" w:rsidRPr="009A6597">
        <w:rPr>
          <w:rFonts w:ascii="Garamond" w:hAnsi="Garamond" w:cs="Courier New"/>
          <w:bCs/>
          <w:sz w:val="24"/>
          <w:szCs w:val="24"/>
          <w:lang w:eastAsia="it-IT"/>
        </w:rPr>
        <w:t xml:space="preserve"> 50/2016</w:t>
      </w:r>
      <w:r w:rsidR="00856695" w:rsidRPr="009A6597">
        <w:rPr>
          <w:rFonts w:ascii="Garamond" w:hAnsi="Garamond" w:cs="Courier New"/>
          <w:bCs/>
          <w:sz w:val="24"/>
          <w:szCs w:val="24"/>
          <w:lang w:eastAsia="it-IT"/>
        </w:rPr>
        <w:t xml:space="preserve"> </w:t>
      </w:r>
      <w:proofErr w:type="spellStart"/>
      <w:r w:rsidR="00856695" w:rsidRPr="009A6597">
        <w:rPr>
          <w:rFonts w:ascii="Garamond" w:hAnsi="Garamond" w:cs="Courier New"/>
          <w:bCs/>
          <w:sz w:val="24"/>
          <w:szCs w:val="24"/>
          <w:lang w:eastAsia="it-IT"/>
        </w:rPr>
        <w:t>s.m.i</w:t>
      </w:r>
      <w:r w:rsidR="007C2BF2" w:rsidRPr="009A6597">
        <w:rPr>
          <w:rFonts w:ascii="Garamond" w:hAnsi="Garamond" w:cs="Courier New"/>
          <w:bCs/>
          <w:sz w:val="24"/>
          <w:szCs w:val="24"/>
          <w:lang w:eastAsia="it-IT"/>
        </w:rPr>
        <w:t>.</w:t>
      </w:r>
      <w:proofErr w:type="spellEnd"/>
    </w:p>
    <w:p w14:paraId="39D36714" w14:textId="55F55122" w:rsidR="00FC6BAF" w:rsidRPr="009A6597" w:rsidRDefault="004F41FF" w:rsidP="009A6597">
      <w:pPr>
        <w:widowControl w:val="0"/>
        <w:suppressAutoHyphens w:val="0"/>
        <w:spacing w:line="360" w:lineRule="auto"/>
        <w:ind w:right="-79"/>
        <w:jc w:val="both"/>
        <w:rPr>
          <w:rFonts w:ascii="Garamond" w:hAnsi="Garamond" w:cs="Courier New"/>
          <w:bCs/>
          <w:sz w:val="24"/>
          <w:szCs w:val="24"/>
          <w:lang w:eastAsia="it-IT"/>
        </w:rPr>
      </w:pPr>
      <w:r w:rsidRPr="009A6597">
        <w:rPr>
          <w:rFonts w:ascii="Garamond" w:hAnsi="Garamond" w:cs="Courier New"/>
          <w:b/>
          <w:bCs/>
          <w:sz w:val="24"/>
          <w:szCs w:val="24"/>
          <w:lang w:eastAsia="it-IT"/>
        </w:rPr>
        <w:t>14.2.</w:t>
      </w:r>
      <w:r w:rsidRPr="009A6597">
        <w:rPr>
          <w:rFonts w:ascii="Garamond" w:hAnsi="Garamond" w:cs="Courier New"/>
          <w:bCs/>
          <w:sz w:val="24"/>
          <w:szCs w:val="24"/>
          <w:lang w:eastAsia="it-IT"/>
        </w:rPr>
        <w:t xml:space="preserve"> </w:t>
      </w:r>
      <w:r w:rsidR="00FC6BAF" w:rsidRPr="009A6597">
        <w:rPr>
          <w:rFonts w:ascii="Garamond" w:hAnsi="Garamond" w:cs="Courier New"/>
          <w:bCs/>
          <w:sz w:val="24"/>
          <w:szCs w:val="24"/>
          <w:lang w:eastAsia="it-IT"/>
        </w:rPr>
        <w:t xml:space="preserve">In caso di contenzioso il foro competente esclusivo è quello di Modena. </w:t>
      </w:r>
    </w:p>
    <w:p w14:paraId="7E263BA2" w14:textId="7A1B9E1B" w:rsidR="00FC6BAF" w:rsidRPr="009A6597" w:rsidRDefault="00E65990" w:rsidP="009A6597">
      <w:pPr>
        <w:widowControl w:val="0"/>
        <w:suppressAutoHyphens w:val="0"/>
        <w:spacing w:line="360" w:lineRule="auto"/>
        <w:ind w:left="-6" w:right="-79"/>
        <w:jc w:val="both"/>
        <w:rPr>
          <w:rFonts w:ascii="Garamond" w:hAnsi="Garamond" w:cs="Courier New"/>
          <w:b/>
          <w:bCs/>
          <w:sz w:val="24"/>
          <w:szCs w:val="24"/>
          <w:lang w:eastAsia="it-IT"/>
        </w:rPr>
      </w:pPr>
      <w:r w:rsidRPr="009A6597">
        <w:rPr>
          <w:rFonts w:ascii="Garamond" w:hAnsi="Garamond" w:cs="Courier New"/>
          <w:b/>
          <w:bCs/>
          <w:sz w:val="24"/>
          <w:szCs w:val="24"/>
          <w:lang w:eastAsia="it-IT"/>
        </w:rPr>
        <w:t>Art. 15</w:t>
      </w:r>
      <w:r w:rsidR="00FC6BAF" w:rsidRPr="009A6597">
        <w:rPr>
          <w:rFonts w:ascii="Garamond" w:hAnsi="Garamond" w:cs="Courier New"/>
          <w:b/>
          <w:bCs/>
          <w:sz w:val="24"/>
          <w:szCs w:val="24"/>
          <w:lang w:eastAsia="it-IT"/>
        </w:rPr>
        <w:t xml:space="preserve"> – Subappalto </w:t>
      </w:r>
    </w:p>
    <w:p w14:paraId="39A1114F" w14:textId="06A76705" w:rsidR="007C2BF2" w:rsidRPr="009A6597" w:rsidRDefault="004F41FF" w:rsidP="009A6597">
      <w:pPr>
        <w:widowControl w:val="0"/>
        <w:suppressAutoHyphens w:val="0"/>
        <w:spacing w:line="360" w:lineRule="auto"/>
        <w:ind w:right="-79"/>
        <w:jc w:val="both"/>
        <w:rPr>
          <w:rFonts w:ascii="Garamond" w:hAnsi="Garamond" w:cs="Courier New"/>
          <w:bCs/>
          <w:sz w:val="24"/>
          <w:szCs w:val="24"/>
          <w:lang w:eastAsia="it-IT"/>
        </w:rPr>
      </w:pPr>
      <w:r w:rsidRPr="009A6597">
        <w:rPr>
          <w:rFonts w:ascii="Garamond" w:hAnsi="Garamond" w:cs="Courier New"/>
          <w:b/>
          <w:bCs/>
          <w:sz w:val="24"/>
          <w:szCs w:val="24"/>
          <w:lang w:eastAsia="it-IT"/>
        </w:rPr>
        <w:t>15.1.</w:t>
      </w:r>
      <w:r w:rsidRPr="009A6597">
        <w:rPr>
          <w:rFonts w:ascii="Garamond" w:hAnsi="Garamond" w:cs="Courier New"/>
          <w:bCs/>
          <w:sz w:val="24"/>
          <w:szCs w:val="24"/>
          <w:lang w:eastAsia="it-IT"/>
        </w:rPr>
        <w:t xml:space="preserve"> </w:t>
      </w:r>
      <w:r w:rsidR="007C2BF2" w:rsidRPr="009A6597">
        <w:rPr>
          <w:rFonts w:ascii="Garamond" w:hAnsi="Garamond" w:cs="Courier New"/>
          <w:bCs/>
          <w:sz w:val="24"/>
          <w:szCs w:val="24"/>
          <w:lang w:eastAsia="it-IT"/>
        </w:rPr>
        <w:t xml:space="preserve">Si rinvia a quanto espressamente previsto </w:t>
      </w:r>
      <w:r w:rsidR="00AE628F">
        <w:rPr>
          <w:rFonts w:ascii="Garamond" w:hAnsi="Garamond" w:cs="Courier New"/>
          <w:bCs/>
          <w:sz w:val="24"/>
          <w:szCs w:val="24"/>
          <w:lang w:eastAsia="it-IT"/>
        </w:rPr>
        <w:t xml:space="preserve">dall’art. 105 </w:t>
      </w:r>
      <w:r w:rsidR="00856695" w:rsidRPr="009A6597">
        <w:rPr>
          <w:rFonts w:ascii="Garamond" w:hAnsi="Garamond" w:cs="Courier New"/>
          <w:bCs/>
          <w:sz w:val="24"/>
          <w:szCs w:val="24"/>
          <w:lang w:eastAsia="it-IT"/>
        </w:rPr>
        <w:t xml:space="preserve">c </w:t>
      </w:r>
      <w:r w:rsidR="00A55993" w:rsidRPr="009A6597">
        <w:rPr>
          <w:rFonts w:ascii="Garamond" w:hAnsi="Garamond" w:cs="Courier New"/>
          <w:bCs/>
          <w:sz w:val="24"/>
          <w:szCs w:val="24"/>
          <w:lang w:eastAsia="it-IT"/>
        </w:rPr>
        <w:t xml:space="preserve"> del </w:t>
      </w:r>
      <w:r w:rsidR="00856695" w:rsidRPr="009A6597">
        <w:rPr>
          <w:rFonts w:ascii="Garamond" w:hAnsi="Garamond" w:cs="Courier New"/>
          <w:bCs/>
          <w:sz w:val="24"/>
          <w:szCs w:val="24"/>
          <w:lang w:eastAsia="it-IT"/>
        </w:rPr>
        <w:t>d.lgs.</w:t>
      </w:r>
      <w:r w:rsidR="00A55993" w:rsidRPr="009A6597">
        <w:rPr>
          <w:rFonts w:ascii="Garamond" w:hAnsi="Garamond" w:cs="Courier New"/>
          <w:bCs/>
          <w:sz w:val="24"/>
          <w:szCs w:val="24"/>
          <w:lang w:eastAsia="it-IT"/>
        </w:rPr>
        <w:t xml:space="preserve"> 50/16</w:t>
      </w:r>
      <w:r w:rsidR="00CF3190">
        <w:rPr>
          <w:rFonts w:ascii="Garamond" w:hAnsi="Garamond" w:cs="Courier New"/>
          <w:bCs/>
          <w:sz w:val="24"/>
          <w:szCs w:val="24"/>
          <w:lang w:eastAsia="it-IT"/>
        </w:rPr>
        <w:t>, nonché a quanto previsto dagli artt. 42 e 43 del Capitolato Speciale di Appalto.</w:t>
      </w:r>
    </w:p>
    <w:p w14:paraId="7321D957" w14:textId="112B660B" w:rsidR="007C2BF2" w:rsidRPr="009A6597" w:rsidRDefault="004F41FF" w:rsidP="009A6597">
      <w:pPr>
        <w:widowControl w:val="0"/>
        <w:suppressAutoHyphens w:val="0"/>
        <w:spacing w:line="360" w:lineRule="auto"/>
        <w:ind w:left="-6" w:right="-79"/>
        <w:jc w:val="both"/>
        <w:rPr>
          <w:rFonts w:ascii="Garamond" w:hAnsi="Garamond" w:cs="Courier New"/>
          <w:bCs/>
          <w:sz w:val="24"/>
          <w:szCs w:val="24"/>
          <w:lang w:eastAsia="it-IT"/>
        </w:rPr>
      </w:pPr>
      <w:r w:rsidRPr="009A6597">
        <w:rPr>
          <w:rFonts w:ascii="Garamond" w:hAnsi="Garamond" w:cs="Courier New"/>
          <w:b/>
          <w:bCs/>
          <w:sz w:val="24"/>
          <w:szCs w:val="24"/>
          <w:lang w:eastAsia="it-IT"/>
        </w:rPr>
        <w:t>15.2.</w:t>
      </w:r>
      <w:r w:rsidRPr="009A6597">
        <w:rPr>
          <w:rFonts w:ascii="Garamond" w:hAnsi="Garamond" w:cs="Courier New"/>
          <w:bCs/>
          <w:sz w:val="24"/>
          <w:szCs w:val="24"/>
          <w:lang w:eastAsia="it-IT"/>
        </w:rPr>
        <w:t xml:space="preserve"> </w:t>
      </w:r>
      <w:r w:rsidR="007C2BF2" w:rsidRPr="009A6597">
        <w:rPr>
          <w:rFonts w:ascii="Garamond" w:hAnsi="Garamond" w:cs="Courier New"/>
          <w:bCs/>
          <w:sz w:val="24"/>
          <w:szCs w:val="24"/>
          <w:lang w:eastAsia="it-IT"/>
        </w:rPr>
        <w:t xml:space="preserve">Ogni violazione in materia comporta </w:t>
      </w:r>
      <w:r w:rsidR="007C2BF2" w:rsidRPr="005A3D6D">
        <w:rPr>
          <w:rFonts w:ascii="Garamond" w:hAnsi="Garamond" w:cs="Courier New"/>
          <w:bCs/>
          <w:sz w:val="24"/>
          <w:szCs w:val="24"/>
          <w:lang w:eastAsia="it-IT"/>
        </w:rPr>
        <w:t xml:space="preserve">l’incameramento della </w:t>
      </w:r>
      <w:r w:rsidR="00DD42C6" w:rsidRPr="005A3D6D">
        <w:rPr>
          <w:rFonts w:ascii="Garamond" w:hAnsi="Garamond" w:cs="Courier New"/>
          <w:bCs/>
          <w:sz w:val="24"/>
          <w:szCs w:val="24"/>
          <w:lang w:eastAsia="it-IT"/>
        </w:rPr>
        <w:t>garanzia</w:t>
      </w:r>
      <w:r w:rsidR="003B1DFC" w:rsidRPr="005A3D6D">
        <w:rPr>
          <w:rFonts w:ascii="Garamond" w:hAnsi="Garamond" w:cs="Courier New"/>
          <w:bCs/>
          <w:sz w:val="24"/>
          <w:szCs w:val="24"/>
          <w:lang w:eastAsia="it-IT"/>
        </w:rPr>
        <w:t xml:space="preserve"> prestata</w:t>
      </w:r>
      <w:r w:rsidR="007C2BF2" w:rsidRPr="009A6597">
        <w:rPr>
          <w:rFonts w:ascii="Garamond" w:hAnsi="Garamond" w:cs="Courier New"/>
          <w:bCs/>
          <w:sz w:val="24"/>
          <w:szCs w:val="24"/>
          <w:lang w:eastAsia="it-IT"/>
        </w:rPr>
        <w:t>, l’esecuzione in danno e la risoluzione del presente contratto.</w:t>
      </w:r>
    </w:p>
    <w:p w14:paraId="4C383781" w14:textId="24E42CD7" w:rsidR="00FC6BAF" w:rsidRPr="009A6597" w:rsidRDefault="00E65990" w:rsidP="009A6597">
      <w:pPr>
        <w:widowControl w:val="0"/>
        <w:suppressAutoHyphens w:val="0"/>
        <w:spacing w:line="360" w:lineRule="auto"/>
        <w:ind w:left="-6" w:right="-79"/>
        <w:jc w:val="both"/>
        <w:rPr>
          <w:rFonts w:ascii="Garamond" w:hAnsi="Garamond" w:cs="Courier New"/>
          <w:b/>
          <w:bCs/>
          <w:sz w:val="24"/>
          <w:szCs w:val="24"/>
          <w:lang w:eastAsia="it-IT"/>
        </w:rPr>
      </w:pPr>
      <w:r w:rsidRPr="009A6597">
        <w:rPr>
          <w:rFonts w:ascii="Garamond" w:hAnsi="Garamond" w:cs="Courier New"/>
          <w:b/>
          <w:bCs/>
          <w:sz w:val="24"/>
          <w:szCs w:val="24"/>
          <w:lang w:eastAsia="it-IT"/>
        </w:rPr>
        <w:t>Art. 16</w:t>
      </w:r>
      <w:r w:rsidR="00FC6BAF" w:rsidRPr="009A6597">
        <w:rPr>
          <w:rFonts w:ascii="Garamond" w:hAnsi="Garamond" w:cs="Courier New"/>
          <w:b/>
          <w:bCs/>
          <w:sz w:val="24"/>
          <w:szCs w:val="24"/>
          <w:lang w:eastAsia="it-IT"/>
        </w:rPr>
        <w:t xml:space="preserve"> – Cessione del contratto</w:t>
      </w:r>
    </w:p>
    <w:p w14:paraId="23B62116" w14:textId="72621334" w:rsidR="00FC6BAF" w:rsidRPr="009A6597" w:rsidRDefault="00224208" w:rsidP="009A6597">
      <w:pPr>
        <w:widowControl w:val="0"/>
        <w:suppressAutoHyphens w:val="0"/>
        <w:spacing w:line="360" w:lineRule="auto"/>
        <w:ind w:left="-6" w:right="-79"/>
        <w:jc w:val="both"/>
        <w:rPr>
          <w:rFonts w:ascii="Garamond" w:hAnsi="Garamond" w:cs="Courier New"/>
          <w:bCs/>
          <w:sz w:val="24"/>
          <w:szCs w:val="24"/>
          <w:lang w:eastAsia="it-IT"/>
        </w:rPr>
      </w:pPr>
      <w:r w:rsidRPr="00224208">
        <w:rPr>
          <w:rFonts w:ascii="Garamond" w:hAnsi="Garamond" w:cs="Courier New"/>
          <w:b/>
          <w:bCs/>
          <w:sz w:val="24"/>
          <w:szCs w:val="24"/>
          <w:lang w:eastAsia="it-IT"/>
        </w:rPr>
        <w:t>16.1.</w:t>
      </w:r>
      <w:r>
        <w:rPr>
          <w:rFonts w:ascii="Garamond" w:hAnsi="Garamond" w:cs="Courier New"/>
          <w:bCs/>
          <w:sz w:val="24"/>
          <w:szCs w:val="24"/>
          <w:lang w:eastAsia="it-IT"/>
        </w:rPr>
        <w:t xml:space="preserve"> </w:t>
      </w:r>
      <w:r w:rsidR="00FC6BAF" w:rsidRPr="009A6597">
        <w:rPr>
          <w:rFonts w:ascii="Garamond" w:hAnsi="Garamond" w:cs="Courier New"/>
          <w:bCs/>
          <w:sz w:val="24"/>
          <w:szCs w:val="24"/>
          <w:lang w:eastAsia="it-IT"/>
        </w:rPr>
        <w:t>Il presente contratto non potrà costituire in nessun caso oggetto di cessione, pena la risoluzione dello s</w:t>
      </w:r>
      <w:r w:rsidR="00B920D2" w:rsidRPr="009A6597">
        <w:rPr>
          <w:rFonts w:ascii="Garamond" w:hAnsi="Garamond" w:cs="Courier New"/>
          <w:bCs/>
          <w:sz w:val="24"/>
          <w:szCs w:val="24"/>
          <w:lang w:eastAsia="it-IT"/>
        </w:rPr>
        <w:t xml:space="preserve">tesso e l’esecuzione in danno. </w:t>
      </w:r>
    </w:p>
    <w:p w14:paraId="1D201EF0" w14:textId="517BBC96" w:rsidR="00FC6BAF" w:rsidRPr="009A6597" w:rsidRDefault="00E65990" w:rsidP="009A6597">
      <w:pPr>
        <w:widowControl w:val="0"/>
        <w:suppressAutoHyphens w:val="0"/>
        <w:spacing w:line="360" w:lineRule="auto"/>
        <w:ind w:left="-6" w:right="-79"/>
        <w:jc w:val="both"/>
        <w:rPr>
          <w:rFonts w:ascii="Garamond" w:hAnsi="Garamond" w:cs="Courier New"/>
          <w:b/>
          <w:bCs/>
          <w:sz w:val="24"/>
          <w:szCs w:val="24"/>
          <w:lang w:eastAsia="it-IT"/>
        </w:rPr>
      </w:pPr>
      <w:r w:rsidRPr="009A6597">
        <w:rPr>
          <w:rFonts w:ascii="Garamond" w:hAnsi="Garamond" w:cs="Courier New"/>
          <w:b/>
          <w:bCs/>
          <w:sz w:val="24"/>
          <w:szCs w:val="24"/>
          <w:lang w:eastAsia="it-IT"/>
        </w:rPr>
        <w:t>Art. 17</w:t>
      </w:r>
      <w:r w:rsidR="00FC6BAF" w:rsidRPr="009A6597">
        <w:rPr>
          <w:rFonts w:ascii="Garamond" w:hAnsi="Garamond" w:cs="Courier New"/>
          <w:b/>
          <w:bCs/>
          <w:sz w:val="24"/>
          <w:szCs w:val="24"/>
          <w:lang w:eastAsia="it-IT"/>
        </w:rPr>
        <w:t xml:space="preserve"> – Cessione del credito </w:t>
      </w:r>
    </w:p>
    <w:p w14:paraId="541B94D8" w14:textId="563CD2BC" w:rsidR="007C2BF2" w:rsidRPr="009A6597" w:rsidRDefault="00224208" w:rsidP="009A6597">
      <w:pPr>
        <w:widowControl w:val="0"/>
        <w:suppressAutoHyphens w:val="0"/>
        <w:spacing w:line="360" w:lineRule="auto"/>
        <w:ind w:left="-6" w:right="-79"/>
        <w:jc w:val="both"/>
        <w:rPr>
          <w:rFonts w:ascii="Garamond" w:hAnsi="Garamond" w:cs="Courier New"/>
          <w:bCs/>
          <w:sz w:val="24"/>
          <w:szCs w:val="24"/>
          <w:lang w:eastAsia="it-IT"/>
        </w:rPr>
      </w:pPr>
      <w:r w:rsidRPr="00224208">
        <w:rPr>
          <w:rFonts w:ascii="Garamond" w:hAnsi="Garamond" w:cs="Courier New"/>
          <w:b/>
          <w:bCs/>
          <w:sz w:val="24"/>
          <w:szCs w:val="24"/>
          <w:lang w:eastAsia="it-IT"/>
        </w:rPr>
        <w:t>17.1.</w:t>
      </w:r>
      <w:r>
        <w:rPr>
          <w:rFonts w:ascii="Garamond" w:hAnsi="Garamond" w:cs="Courier New"/>
          <w:bCs/>
          <w:sz w:val="24"/>
          <w:szCs w:val="24"/>
          <w:lang w:eastAsia="it-IT"/>
        </w:rPr>
        <w:t xml:space="preserve"> </w:t>
      </w:r>
      <w:r w:rsidR="007C2BF2" w:rsidRPr="009A6597">
        <w:rPr>
          <w:rFonts w:ascii="Garamond" w:hAnsi="Garamond" w:cs="Courier New"/>
          <w:bCs/>
          <w:sz w:val="24"/>
          <w:szCs w:val="24"/>
          <w:lang w:eastAsia="it-IT"/>
        </w:rPr>
        <w:t xml:space="preserve">Si rinvia a quanto espressamente previsto dall’art. 106, comma 13, del </w:t>
      </w:r>
      <w:r w:rsidR="004F41FF" w:rsidRPr="009A6597">
        <w:rPr>
          <w:rFonts w:ascii="Garamond" w:hAnsi="Garamond" w:cs="Courier New"/>
          <w:bCs/>
          <w:sz w:val="24"/>
          <w:szCs w:val="24"/>
          <w:lang w:eastAsia="it-IT"/>
        </w:rPr>
        <w:t>d.lgs.</w:t>
      </w:r>
      <w:r w:rsidR="007C2BF2" w:rsidRPr="009A6597">
        <w:rPr>
          <w:rFonts w:ascii="Garamond" w:hAnsi="Garamond" w:cs="Courier New"/>
          <w:bCs/>
          <w:sz w:val="24"/>
          <w:szCs w:val="24"/>
          <w:lang w:eastAsia="it-IT"/>
        </w:rPr>
        <w:t xml:space="preserve"> 50/2016</w:t>
      </w:r>
      <w:r w:rsidR="004F41FF" w:rsidRPr="009A6597">
        <w:rPr>
          <w:rFonts w:ascii="Garamond" w:hAnsi="Garamond" w:cs="Courier New"/>
          <w:bCs/>
          <w:sz w:val="24"/>
          <w:szCs w:val="24"/>
          <w:lang w:eastAsia="it-IT"/>
        </w:rPr>
        <w:t xml:space="preserve"> </w:t>
      </w:r>
      <w:proofErr w:type="spellStart"/>
      <w:r w:rsidR="004F41FF" w:rsidRPr="009A6597">
        <w:rPr>
          <w:rFonts w:ascii="Garamond" w:hAnsi="Garamond" w:cs="Courier New"/>
          <w:bCs/>
          <w:sz w:val="24"/>
          <w:szCs w:val="24"/>
          <w:lang w:eastAsia="it-IT"/>
        </w:rPr>
        <w:t>s.m.i.</w:t>
      </w:r>
      <w:proofErr w:type="spellEnd"/>
      <w:r w:rsidR="007C2BF2" w:rsidRPr="009A6597">
        <w:rPr>
          <w:rFonts w:ascii="Garamond" w:hAnsi="Garamond" w:cs="Courier New"/>
          <w:bCs/>
          <w:sz w:val="24"/>
          <w:szCs w:val="24"/>
          <w:lang w:eastAsia="it-IT"/>
        </w:rPr>
        <w:t>.</w:t>
      </w:r>
    </w:p>
    <w:p w14:paraId="2D64A4CD" w14:textId="005F112B" w:rsidR="00FC6BAF" w:rsidRPr="009A6597" w:rsidRDefault="00E65990" w:rsidP="009A6597">
      <w:pPr>
        <w:widowControl w:val="0"/>
        <w:suppressAutoHyphens w:val="0"/>
        <w:spacing w:line="360" w:lineRule="auto"/>
        <w:ind w:left="-6" w:right="-79"/>
        <w:jc w:val="both"/>
        <w:rPr>
          <w:rFonts w:ascii="Garamond" w:hAnsi="Garamond" w:cs="Courier New"/>
          <w:b/>
          <w:sz w:val="24"/>
          <w:szCs w:val="24"/>
          <w:lang w:eastAsia="it-IT"/>
        </w:rPr>
      </w:pPr>
      <w:r w:rsidRPr="009A6597">
        <w:rPr>
          <w:rFonts w:ascii="Garamond" w:hAnsi="Garamond" w:cs="Courier New"/>
          <w:b/>
          <w:sz w:val="24"/>
          <w:szCs w:val="24"/>
          <w:lang w:eastAsia="it-IT"/>
        </w:rPr>
        <w:t>Art. 18</w:t>
      </w:r>
      <w:r w:rsidR="00FC6BAF" w:rsidRPr="009A6597">
        <w:rPr>
          <w:rFonts w:ascii="Garamond" w:hAnsi="Garamond" w:cs="Courier New"/>
          <w:sz w:val="24"/>
          <w:szCs w:val="24"/>
          <w:lang w:eastAsia="it-IT"/>
        </w:rPr>
        <w:t xml:space="preserve"> -</w:t>
      </w:r>
      <w:r w:rsidR="00FC6BAF" w:rsidRPr="009A6597">
        <w:rPr>
          <w:rFonts w:ascii="Garamond" w:hAnsi="Garamond" w:cs="Courier New"/>
          <w:b/>
          <w:sz w:val="24"/>
          <w:szCs w:val="24"/>
          <w:lang w:eastAsia="it-IT"/>
        </w:rPr>
        <w:t xml:space="preserve"> Vicende soggettive dell’Operatore Economico in corso di esecuzione del contratto </w:t>
      </w:r>
    </w:p>
    <w:p w14:paraId="7FF8F438" w14:textId="596BEE9C" w:rsidR="007C2BF2" w:rsidRPr="009A6597" w:rsidRDefault="00224208" w:rsidP="009A6597">
      <w:pPr>
        <w:widowControl w:val="0"/>
        <w:suppressAutoHyphens w:val="0"/>
        <w:spacing w:line="360" w:lineRule="auto"/>
        <w:ind w:left="-6" w:right="-79"/>
        <w:jc w:val="both"/>
        <w:rPr>
          <w:rFonts w:ascii="Garamond" w:hAnsi="Garamond" w:cs="Courier New"/>
          <w:sz w:val="24"/>
          <w:szCs w:val="24"/>
          <w:lang w:eastAsia="it-IT"/>
        </w:rPr>
      </w:pPr>
      <w:r w:rsidRPr="003B1DFC">
        <w:rPr>
          <w:rFonts w:ascii="Garamond" w:hAnsi="Garamond" w:cs="Courier New"/>
          <w:b/>
          <w:sz w:val="24"/>
          <w:szCs w:val="24"/>
          <w:lang w:eastAsia="it-IT"/>
        </w:rPr>
        <w:t>18.1.</w:t>
      </w:r>
      <w:r>
        <w:rPr>
          <w:rFonts w:ascii="Garamond" w:hAnsi="Garamond" w:cs="Courier New"/>
          <w:sz w:val="24"/>
          <w:szCs w:val="24"/>
          <w:lang w:eastAsia="it-IT"/>
        </w:rPr>
        <w:t xml:space="preserve"> </w:t>
      </w:r>
      <w:r w:rsidR="007C2BF2" w:rsidRPr="009A6597">
        <w:rPr>
          <w:rFonts w:ascii="Garamond" w:hAnsi="Garamond" w:cs="Courier New"/>
          <w:sz w:val="24"/>
          <w:szCs w:val="24"/>
          <w:lang w:eastAsia="it-IT"/>
        </w:rPr>
        <w:t xml:space="preserve">Si rinvia a quanto </w:t>
      </w:r>
      <w:r w:rsidR="0042473F" w:rsidRPr="009A6597">
        <w:rPr>
          <w:rFonts w:ascii="Garamond" w:hAnsi="Garamond" w:cs="Courier New"/>
          <w:sz w:val="24"/>
          <w:szCs w:val="24"/>
          <w:lang w:eastAsia="it-IT"/>
        </w:rPr>
        <w:t>previsto</w:t>
      </w:r>
      <w:r w:rsidR="007C2BF2" w:rsidRPr="009A6597">
        <w:rPr>
          <w:rFonts w:ascii="Garamond" w:hAnsi="Garamond" w:cs="Courier New"/>
          <w:sz w:val="24"/>
          <w:szCs w:val="24"/>
          <w:lang w:eastAsia="it-IT"/>
        </w:rPr>
        <w:t xml:space="preserve"> dall’art.</w:t>
      </w:r>
      <w:r w:rsidR="0042473F" w:rsidRPr="009A6597">
        <w:rPr>
          <w:rFonts w:ascii="Garamond" w:hAnsi="Garamond" w:cs="Courier New"/>
          <w:sz w:val="24"/>
          <w:szCs w:val="24"/>
          <w:lang w:eastAsia="it-IT"/>
        </w:rPr>
        <w:t xml:space="preserve"> </w:t>
      </w:r>
      <w:r w:rsidR="007C2BF2" w:rsidRPr="009A6597">
        <w:rPr>
          <w:rFonts w:ascii="Garamond" w:hAnsi="Garamond" w:cs="Courier New"/>
          <w:sz w:val="24"/>
          <w:szCs w:val="24"/>
          <w:lang w:eastAsia="it-IT"/>
        </w:rPr>
        <w:t xml:space="preserve">106 del </w:t>
      </w:r>
      <w:r w:rsidR="0042473F" w:rsidRPr="009A6597">
        <w:rPr>
          <w:rFonts w:ascii="Garamond" w:hAnsi="Garamond" w:cs="Courier New"/>
          <w:sz w:val="24"/>
          <w:szCs w:val="24"/>
          <w:lang w:eastAsia="it-IT"/>
        </w:rPr>
        <w:t>d.lgs.</w:t>
      </w:r>
      <w:r w:rsidR="007C2BF2" w:rsidRPr="009A6597">
        <w:rPr>
          <w:rFonts w:ascii="Garamond" w:hAnsi="Garamond" w:cs="Courier New"/>
          <w:sz w:val="24"/>
          <w:szCs w:val="24"/>
          <w:lang w:eastAsia="it-IT"/>
        </w:rPr>
        <w:t xml:space="preserve"> 50/2016</w:t>
      </w:r>
      <w:r w:rsidR="0042473F" w:rsidRPr="009A6597">
        <w:rPr>
          <w:rFonts w:ascii="Garamond" w:hAnsi="Garamond" w:cs="Courier New"/>
          <w:sz w:val="24"/>
          <w:szCs w:val="24"/>
          <w:lang w:eastAsia="it-IT"/>
        </w:rPr>
        <w:t xml:space="preserve"> </w:t>
      </w:r>
      <w:proofErr w:type="spellStart"/>
      <w:r w:rsidR="0042473F" w:rsidRPr="009A6597">
        <w:rPr>
          <w:rFonts w:ascii="Garamond" w:hAnsi="Garamond" w:cs="Courier New"/>
          <w:sz w:val="24"/>
          <w:szCs w:val="24"/>
          <w:lang w:eastAsia="it-IT"/>
        </w:rPr>
        <w:t>s.m.i.</w:t>
      </w:r>
      <w:proofErr w:type="spellEnd"/>
      <w:r w:rsidR="007C2BF2" w:rsidRPr="009A6597">
        <w:rPr>
          <w:rFonts w:ascii="Garamond" w:hAnsi="Garamond" w:cs="Courier New"/>
          <w:sz w:val="24"/>
          <w:szCs w:val="24"/>
          <w:lang w:eastAsia="it-IT"/>
        </w:rPr>
        <w:t xml:space="preserve">. </w:t>
      </w:r>
    </w:p>
    <w:p w14:paraId="0CBE0C39" w14:textId="63D60FDB" w:rsidR="007C2BF2" w:rsidRPr="009A6597" w:rsidRDefault="007C2BF2" w:rsidP="009A6597">
      <w:pPr>
        <w:widowControl w:val="0"/>
        <w:suppressAutoHyphens w:val="0"/>
        <w:spacing w:line="360" w:lineRule="auto"/>
        <w:ind w:left="-6" w:right="-79"/>
        <w:jc w:val="both"/>
        <w:rPr>
          <w:rFonts w:ascii="Garamond" w:hAnsi="Garamond" w:cs="Courier New"/>
          <w:sz w:val="24"/>
          <w:szCs w:val="24"/>
          <w:lang w:eastAsia="it-IT"/>
        </w:rPr>
      </w:pPr>
      <w:r w:rsidRPr="009A6597">
        <w:rPr>
          <w:rFonts w:ascii="Garamond" w:hAnsi="Garamond" w:cs="Courier New"/>
          <w:sz w:val="24"/>
          <w:szCs w:val="24"/>
          <w:lang w:eastAsia="it-IT"/>
        </w:rPr>
        <w:t xml:space="preserve">In tal caso l’Operatore Economico ha l’obbligo di notificare alla </w:t>
      </w:r>
      <w:r w:rsidR="00D8641B" w:rsidRPr="009A6597">
        <w:rPr>
          <w:rFonts w:ascii="Garamond" w:hAnsi="Garamond" w:cs="Courier New"/>
          <w:sz w:val="24"/>
          <w:szCs w:val="24"/>
          <w:lang w:eastAsia="it-IT"/>
        </w:rPr>
        <w:t>Stazione appaltante</w:t>
      </w:r>
      <w:r w:rsidRPr="009A6597">
        <w:rPr>
          <w:rFonts w:ascii="Garamond" w:hAnsi="Garamond" w:cs="Courier New"/>
          <w:sz w:val="24"/>
          <w:szCs w:val="24"/>
          <w:lang w:eastAsia="it-IT"/>
        </w:rPr>
        <w:t xml:space="preserve"> ogni informazione rilevante nell’ambito della fattispecie in esame e di produrre tutti i documenti necessari a richiesta della </w:t>
      </w:r>
      <w:r w:rsidR="00D8641B" w:rsidRPr="009A6597">
        <w:rPr>
          <w:rFonts w:ascii="Garamond" w:hAnsi="Garamond" w:cs="Courier New"/>
          <w:sz w:val="24"/>
          <w:szCs w:val="24"/>
          <w:lang w:eastAsia="it-IT"/>
        </w:rPr>
        <w:t>Stazione appaltante</w:t>
      </w:r>
      <w:r w:rsidRPr="009A6597">
        <w:rPr>
          <w:rFonts w:ascii="Garamond" w:hAnsi="Garamond" w:cs="Courier New"/>
          <w:sz w:val="24"/>
          <w:szCs w:val="24"/>
          <w:lang w:eastAsia="it-IT"/>
        </w:rPr>
        <w:t xml:space="preserve">. </w:t>
      </w:r>
    </w:p>
    <w:p w14:paraId="71E78E31" w14:textId="1CADCF62" w:rsidR="007C2BF2" w:rsidRPr="009A6597" w:rsidRDefault="00224208" w:rsidP="009A6597">
      <w:pPr>
        <w:widowControl w:val="0"/>
        <w:suppressAutoHyphens w:val="0"/>
        <w:spacing w:line="360" w:lineRule="auto"/>
        <w:ind w:left="-6" w:right="-79"/>
        <w:jc w:val="both"/>
        <w:rPr>
          <w:rFonts w:ascii="Garamond" w:hAnsi="Garamond" w:cs="Courier New"/>
          <w:sz w:val="24"/>
          <w:szCs w:val="24"/>
          <w:lang w:eastAsia="it-IT"/>
        </w:rPr>
      </w:pPr>
      <w:r w:rsidRPr="00224208">
        <w:rPr>
          <w:rFonts w:ascii="Garamond" w:hAnsi="Garamond" w:cs="Courier New"/>
          <w:b/>
          <w:sz w:val="24"/>
          <w:szCs w:val="24"/>
          <w:lang w:eastAsia="it-IT"/>
        </w:rPr>
        <w:t>18.2.</w:t>
      </w:r>
      <w:r>
        <w:rPr>
          <w:rFonts w:ascii="Garamond" w:hAnsi="Garamond" w:cs="Courier New"/>
          <w:sz w:val="24"/>
          <w:szCs w:val="24"/>
          <w:lang w:eastAsia="it-IT"/>
        </w:rPr>
        <w:t xml:space="preserve"> </w:t>
      </w:r>
      <w:r w:rsidR="007C2BF2" w:rsidRPr="009A6597">
        <w:rPr>
          <w:rFonts w:ascii="Garamond" w:hAnsi="Garamond" w:cs="Courier New"/>
          <w:sz w:val="24"/>
          <w:szCs w:val="24"/>
          <w:lang w:eastAsia="it-IT"/>
        </w:rPr>
        <w:t xml:space="preserve">Quest’ultima nei 60 </w:t>
      </w:r>
      <w:r w:rsidR="00A956C0" w:rsidRPr="009A6597">
        <w:rPr>
          <w:rFonts w:ascii="Garamond" w:hAnsi="Garamond" w:cs="Courier New"/>
          <w:sz w:val="24"/>
          <w:szCs w:val="24"/>
          <w:lang w:eastAsia="it-IT"/>
        </w:rPr>
        <w:t xml:space="preserve">(sessanta) </w:t>
      </w:r>
      <w:r w:rsidR="00D37B7B" w:rsidRPr="009A6597">
        <w:rPr>
          <w:rFonts w:ascii="Garamond" w:hAnsi="Garamond" w:cs="Courier New"/>
          <w:sz w:val="24"/>
          <w:szCs w:val="24"/>
          <w:lang w:eastAsia="it-IT"/>
        </w:rPr>
        <w:t>giorni</w:t>
      </w:r>
      <w:r w:rsidR="007C2BF2" w:rsidRPr="009A6597">
        <w:rPr>
          <w:rFonts w:ascii="Garamond" w:hAnsi="Garamond" w:cs="Courier New"/>
          <w:sz w:val="24"/>
          <w:szCs w:val="24"/>
          <w:lang w:eastAsia="it-IT"/>
        </w:rPr>
        <w:t xml:space="preserve"> successivi alla presentazione della documentazione di cui sopra procederà a tutti i controlli </w:t>
      </w:r>
      <w:r w:rsidR="007C2BF2" w:rsidRPr="009A6597">
        <w:rPr>
          <w:rFonts w:ascii="Garamond" w:hAnsi="Garamond" w:cs="Courier New"/>
          <w:i/>
          <w:sz w:val="24"/>
          <w:szCs w:val="24"/>
          <w:lang w:eastAsia="it-IT"/>
        </w:rPr>
        <w:t xml:space="preserve">ex </w:t>
      </w:r>
      <w:proofErr w:type="spellStart"/>
      <w:r w:rsidR="007C2BF2" w:rsidRPr="009A6597">
        <w:rPr>
          <w:rFonts w:ascii="Garamond" w:hAnsi="Garamond" w:cs="Courier New"/>
          <w:i/>
          <w:sz w:val="24"/>
          <w:szCs w:val="24"/>
          <w:lang w:eastAsia="it-IT"/>
        </w:rPr>
        <w:t>lege</w:t>
      </w:r>
      <w:proofErr w:type="spellEnd"/>
      <w:r w:rsidR="007C2BF2" w:rsidRPr="009A6597">
        <w:rPr>
          <w:rFonts w:ascii="Garamond" w:hAnsi="Garamond" w:cs="Courier New"/>
          <w:i/>
          <w:sz w:val="24"/>
          <w:szCs w:val="24"/>
          <w:lang w:eastAsia="it-IT"/>
        </w:rPr>
        <w:t xml:space="preserve"> </w:t>
      </w:r>
      <w:r w:rsidR="007C2BF2" w:rsidRPr="009A6597">
        <w:rPr>
          <w:rFonts w:ascii="Garamond" w:hAnsi="Garamond" w:cs="Courier New"/>
          <w:sz w:val="24"/>
          <w:szCs w:val="24"/>
          <w:lang w:eastAsia="it-IT"/>
        </w:rPr>
        <w:t>e all’eventuale autorizzazione.</w:t>
      </w:r>
    </w:p>
    <w:p w14:paraId="26C2194A" w14:textId="064219B4" w:rsidR="00A55993" w:rsidRPr="009A6597" w:rsidRDefault="00224208" w:rsidP="009A6597">
      <w:pPr>
        <w:widowControl w:val="0"/>
        <w:suppressAutoHyphens w:val="0"/>
        <w:spacing w:line="360" w:lineRule="auto"/>
        <w:ind w:left="-6" w:right="-79"/>
        <w:jc w:val="both"/>
        <w:rPr>
          <w:rFonts w:ascii="Garamond" w:hAnsi="Garamond" w:cs="Courier New"/>
          <w:sz w:val="24"/>
          <w:szCs w:val="24"/>
          <w:lang w:eastAsia="it-IT"/>
        </w:rPr>
      </w:pPr>
      <w:r w:rsidRPr="00224208">
        <w:rPr>
          <w:rFonts w:ascii="Garamond" w:hAnsi="Garamond" w:cs="Courier New"/>
          <w:b/>
          <w:sz w:val="24"/>
          <w:szCs w:val="24"/>
          <w:lang w:eastAsia="it-IT"/>
        </w:rPr>
        <w:t>18.3.</w:t>
      </w:r>
      <w:r>
        <w:rPr>
          <w:rFonts w:ascii="Garamond" w:hAnsi="Garamond" w:cs="Courier New"/>
          <w:sz w:val="24"/>
          <w:szCs w:val="24"/>
          <w:lang w:eastAsia="it-IT"/>
        </w:rPr>
        <w:t xml:space="preserve"> </w:t>
      </w:r>
      <w:r w:rsidR="007C2BF2" w:rsidRPr="009A6597">
        <w:rPr>
          <w:rFonts w:ascii="Garamond" w:hAnsi="Garamond" w:cs="Courier New"/>
          <w:sz w:val="24"/>
          <w:szCs w:val="24"/>
          <w:lang w:eastAsia="it-IT"/>
        </w:rPr>
        <w:t>L’esito positivo dei suddetti controlli è causa indefettibile per la prosecuzione del vincolo contrattuale.</w:t>
      </w:r>
    </w:p>
    <w:p w14:paraId="77447B3E" w14:textId="48BD0393" w:rsidR="00FC6BAF" w:rsidRPr="009A6597" w:rsidRDefault="00E65990" w:rsidP="009A6597">
      <w:pPr>
        <w:widowControl w:val="0"/>
        <w:suppressAutoHyphens w:val="0"/>
        <w:spacing w:line="360" w:lineRule="auto"/>
        <w:ind w:left="-6" w:right="-79"/>
        <w:jc w:val="both"/>
        <w:rPr>
          <w:rFonts w:ascii="Garamond" w:hAnsi="Garamond" w:cs="Courier New"/>
          <w:bCs/>
          <w:sz w:val="24"/>
          <w:szCs w:val="24"/>
          <w:lang w:eastAsia="it-IT"/>
        </w:rPr>
      </w:pPr>
      <w:r w:rsidRPr="009A6597">
        <w:rPr>
          <w:rFonts w:ascii="Garamond" w:hAnsi="Garamond" w:cs="Courier New"/>
          <w:b/>
          <w:sz w:val="24"/>
          <w:szCs w:val="24"/>
          <w:lang w:eastAsia="it-IT"/>
        </w:rPr>
        <w:t>Art. 19</w:t>
      </w:r>
      <w:r w:rsidR="00FC6BAF" w:rsidRPr="009A6597">
        <w:rPr>
          <w:rFonts w:ascii="Garamond" w:hAnsi="Garamond" w:cs="Courier New"/>
          <w:b/>
          <w:sz w:val="24"/>
          <w:szCs w:val="24"/>
          <w:lang w:eastAsia="it-IT"/>
        </w:rPr>
        <w:t xml:space="preserve"> - </w:t>
      </w:r>
      <w:r w:rsidR="00FC6BAF" w:rsidRPr="009A6597">
        <w:rPr>
          <w:rFonts w:ascii="Garamond" w:hAnsi="Garamond" w:cs="Courier New"/>
          <w:sz w:val="24"/>
          <w:szCs w:val="24"/>
          <w:lang w:eastAsia="it-IT"/>
        </w:rPr>
        <w:t xml:space="preserve"> </w:t>
      </w:r>
      <w:r w:rsidR="00FC6BAF" w:rsidRPr="009A6597">
        <w:rPr>
          <w:rFonts w:ascii="Garamond" w:hAnsi="Garamond" w:cs="Courier New"/>
          <w:b/>
          <w:sz w:val="24"/>
          <w:szCs w:val="24"/>
          <w:lang w:eastAsia="it-IT"/>
        </w:rPr>
        <w:t>Allegati</w:t>
      </w:r>
    </w:p>
    <w:p w14:paraId="247F4C98" w14:textId="206E61E1" w:rsidR="008B50FD" w:rsidRPr="009A6597" w:rsidRDefault="001E5369" w:rsidP="009A6597">
      <w:pPr>
        <w:widowControl w:val="0"/>
        <w:suppressAutoHyphens w:val="0"/>
        <w:spacing w:line="360" w:lineRule="auto"/>
        <w:ind w:left="-6" w:right="-79"/>
        <w:jc w:val="both"/>
        <w:rPr>
          <w:rFonts w:ascii="Garamond" w:hAnsi="Garamond" w:cs="Courier New"/>
          <w:bCs/>
          <w:sz w:val="24"/>
          <w:szCs w:val="24"/>
          <w:lang w:eastAsia="it-IT"/>
        </w:rPr>
      </w:pPr>
      <w:r w:rsidRPr="009A6597">
        <w:rPr>
          <w:rFonts w:ascii="Garamond" w:hAnsi="Garamond" w:cs="Courier New"/>
          <w:b/>
          <w:bCs/>
          <w:sz w:val="24"/>
          <w:szCs w:val="24"/>
          <w:lang w:eastAsia="it-IT"/>
        </w:rPr>
        <w:t>19.1.</w:t>
      </w:r>
      <w:r w:rsidRPr="009A6597">
        <w:rPr>
          <w:rFonts w:ascii="Garamond" w:hAnsi="Garamond" w:cs="Courier New"/>
          <w:bCs/>
          <w:sz w:val="24"/>
          <w:szCs w:val="24"/>
          <w:lang w:eastAsia="it-IT"/>
        </w:rPr>
        <w:t xml:space="preserve"> </w:t>
      </w:r>
      <w:r w:rsidR="008B50FD" w:rsidRPr="009A6597">
        <w:rPr>
          <w:rFonts w:ascii="Garamond" w:hAnsi="Garamond" w:cs="Courier New"/>
          <w:bCs/>
          <w:sz w:val="24"/>
          <w:szCs w:val="24"/>
          <w:lang w:eastAsia="it-IT"/>
        </w:rPr>
        <w:t xml:space="preserve">L’appalto viene concesso e accettato sotto l’osservanza piena, assoluta ed inscindibile delle norme, condizioni, patti e modalità analiticamente indicate, oltre che nel presente contratto, anche nei seguenti documenti, parte integrante del presente contratto e allegati allo stesso: </w:t>
      </w:r>
    </w:p>
    <w:p w14:paraId="353A79F4" w14:textId="07D8481A" w:rsidR="00BB1626" w:rsidRPr="00085532" w:rsidRDefault="00BB1626" w:rsidP="009A6597">
      <w:pPr>
        <w:pStyle w:val="Paragrafoelenco"/>
        <w:widowControl w:val="0"/>
        <w:numPr>
          <w:ilvl w:val="0"/>
          <w:numId w:val="30"/>
        </w:numPr>
        <w:suppressAutoHyphens w:val="0"/>
        <w:spacing w:line="360" w:lineRule="auto"/>
        <w:ind w:right="-79"/>
        <w:jc w:val="both"/>
        <w:rPr>
          <w:rFonts w:ascii="Garamond" w:hAnsi="Garamond" w:cs="Courier New"/>
          <w:bCs/>
          <w:sz w:val="24"/>
          <w:szCs w:val="24"/>
          <w:lang w:eastAsia="it-IT"/>
        </w:rPr>
      </w:pPr>
      <w:r w:rsidRPr="00085532">
        <w:rPr>
          <w:rFonts w:ascii="Garamond" w:hAnsi="Garamond" w:cs="Courier New"/>
          <w:bCs/>
          <w:sz w:val="24"/>
          <w:szCs w:val="24"/>
          <w:lang w:eastAsia="it-IT"/>
        </w:rPr>
        <w:t>Capitolato Speciale d’Appalto</w:t>
      </w:r>
      <w:r w:rsidR="002F24F0" w:rsidRPr="00085532">
        <w:rPr>
          <w:rFonts w:ascii="Garamond" w:hAnsi="Garamond" w:cs="Courier New"/>
          <w:bCs/>
          <w:sz w:val="24"/>
          <w:szCs w:val="24"/>
          <w:lang w:eastAsia="it-IT"/>
        </w:rPr>
        <w:t xml:space="preserve"> - Prima parte  “Definizione tecnica ed economica dell’appalto”</w:t>
      </w:r>
      <w:r w:rsidR="00224208" w:rsidRPr="00085532">
        <w:rPr>
          <w:rFonts w:ascii="Garamond" w:hAnsi="Garamond" w:cs="Courier New"/>
          <w:bCs/>
          <w:sz w:val="24"/>
          <w:szCs w:val="24"/>
          <w:lang w:eastAsia="it-IT"/>
        </w:rPr>
        <w:t>;</w:t>
      </w:r>
    </w:p>
    <w:p w14:paraId="2A5F843A" w14:textId="0F52BE01" w:rsidR="00A55993" w:rsidRPr="009A6597" w:rsidRDefault="000C176B" w:rsidP="009A6597">
      <w:pPr>
        <w:pStyle w:val="Paragrafoelenco"/>
        <w:widowControl w:val="0"/>
        <w:numPr>
          <w:ilvl w:val="0"/>
          <w:numId w:val="30"/>
        </w:numPr>
        <w:suppressAutoHyphens w:val="0"/>
        <w:spacing w:line="360" w:lineRule="auto"/>
        <w:ind w:right="-79"/>
        <w:jc w:val="both"/>
        <w:rPr>
          <w:rFonts w:ascii="Garamond" w:hAnsi="Garamond" w:cs="Courier New"/>
          <w:bCs/>
          <w:sz w:val="24"/>
          <w:szCs w:val="24"/>
          <w:lang w:eastAsia="it-IT"/>
        </w:rPr>
      </w:pPr>
      <w:r w:rsidRPr="009A6597">
        <w:rPr>
          <w:rFonts w:ascii="Garamond" w:hAnsi="Garamond" w:cs="Courier New"/>
          <w:bCs/>
          <w:sz w:val="24"/>
          <w:szCs w:val="24"/>
          <w:lang w:eastAsia="it-IT"/>
        </w:rPr>
        <w:t>o</w:t>
      </w:r>
      <w:r w:rsidR="00FC6BAF" w:rsidRPr="009A6597">
        <w:rPr>
          <w:rFonts w:ascii="Garamond" w:hAnsi="Garamond" w:cs="Courier New"/>
          <w:bCs/>
          <w:sz w:val="24"/>
          <w:szCs w:val="24"/>
          <w:lang w:eastAsia="it-IT"/>
        </w:rPr>
        <w:t>fferta ec</w:t>
      </w:r>
      <w:r w:rsidR="00A55993" w:rsidRPr="009A6597">
        <w:rPr>
          <w:rFonts w:ascii="Garamond" w:hAnsi="Garamond" w:cs="Courier New"/>
          <w:bCs/>
          <w:sz w:val="24"/>
          <w:szCs w:val="24"/>
          <w:lang w:eastAsia="it-IT"/>
        </w:rPr>
        <w:t>onomica</w:t>
      </w:r>
      <w:r w:rsidR="00224208">
        <w:rPr>
          <w:rFonts w:ascii="Garamond" w:hAnsi="Garamond" w:cs="Courier New"/>
          <w:bCs/>
          <w:sz w:val="24"/>
          <w:szCs w:val="24"/>
          <w:lang w:eastAsia="it-IT"/>
        </w:rPr>
        <w:t>;</w:t>
      </w:r>
      <w:r w:rsidR="00FC6BAF" w:rsidRPr="009A6597">
        <w:rPr>
          <w:rFonts w:ascii="Garamond" w:hAnsi="Garamond" w:cs="Courier New"/>
          <w:bCs/>
          <w:sz w:val="24"/>
          <w:szCs w:val="24"/>
          <w:lang w:eastAsia="it-IT"/>
        </w:rPr>
        <w:t xml:space="preserve"> </w:t>
      </w:r>
    </w:p>
    <w:p w14:paraId="189DC30D" w14:textId="5C4BACE3" w:rsidR="00A55993" w:rsidRPr="009A6597" w:rsidRDefault="00224208" w:rsidP="009A6597">
      <w:pPr>
        <w:pStyle w:val="Paragrafoelenco"/>
        <w:widowControl w:val="0"/>
        <w:numPr>
          <w:ilvl w:val="0"/>
          <w:numId w:val="30"/>
        </w:numPr>
        <w:suppressAutoHyphens w:val="0"/>
        <w:spacing w:line="360" w:lineRule="auto"/>
        <w:ind w:right="-79"/>
        <w:jc w:val="both"/>
        <w:rPr>
          <w:rFonts w:ascii="Garamond" w:hAnsi="Garamond" w:cs="Courier New"/>
          <w:bCs/>
          <w:sz w:val="24"/>
          <w:szCs w:val="24"/>
          <w:lang w:eastAsia="it-IT"/>
        </w:rPr>
      </w:pPr>
      <w:r>
        <w:rPr>
          <w:rFonts w:ascii="Garamond" w:hAnsi="Garamond" w:cs="Courier New"/>
          <w:bCs/>
          <w:sz w:val="24"/>
          <w:szCs w:val="24"/>
          <w:lang w:eastAsia="it-IT"/>
        </w:rPr>
        <w:t>“</w:t>
      </w:r>
      <w:r w:rsidR="000C176B" w:rsidRPr="009A6597">
        <w:rPr>
          <w:rFonts w:ascii="Garamond" w:hAnsi="Garamond" w:cs="Courier New"/>
          <w:bCs/>
          <w:sz w:val="24"/>
          <w:szCs w:val="24"/>
          <w:lang w:eastAsia="it-IT"/>
        </w:rPr>
        <w:t>o</w:t>
      </w:r>
      <w:r w:rsidR="00FC6BAF" w:rsidRPr="009A6597">
        <w:rPr>
          <w:rFonts w:ascii="Garamond" w:hAnsi="Garamond" w:cs="Courier New"/>
          <w:bCs/>
          <w:sz w:val="24"/>
          <w:szCs w:val="24"/>
          <w:lang w:eastAsia="it-IT"/>
        </w:rPr>
        <w:t xml:space="preserve">fferta </w:t>
      </w:r>
      <w:r>
        <w:rPr>
          <w:rFonts w:ascii="Garamond" w:hAnsi="Garamond" w:cs="Courier New"/>
          <w:bCs/>
          <w:sz w:val="24"/>
          <w:szCs w:val="24"/>
          <w:lang w:eastAsia="it-IT"/>
        </w:rPr>
        <w:t>t</w:t>
      </w:r>
      <w:r w:rsidR="00FC6BAF" w:rsidRPr="009A6597">
        <w:rPr>
          <w:rFonts w:ascii="Garamond" w:hAnsi="Garamond" w:cs="Courier New"/>
          <w:bCs/>
          <w:sz w:val="24"/>
          <w:szCs w:val="24"/>
          <w:lang w:eastAsia="it-IT"/>
        </w:rPr>
        <w:t>ecn</w:t>
      </w:r>
      <w:r w:rsidR="00A55993" w:rsidRPr="009A6597">
        <w:rPr>
          <w:rFonts w:ascii="Garamond" w:hAnsi="Garamond" w:cs="Courier New"/>
          <w:bCs/>
          <w:sz w:val="24"/>
          <w:szCs w:val="24"/>
          <w:lang w:eastAsia="it-IT"/>
        </w:rPr>
        <w:t xml:space="preserve">ica </w:t>
      </w:r>
      <w:r>
        <w:rPr>
          <w:rFonts w:ascii="Garamond" w:hAnsi="Garamond" w:cs="Courier New"/>
          <w:bCs/>
          <w:sz w:val="24"/>
          <w:szCs w:val="24"/>
          <w:lang w:eastAsia="it-IT"/>
        </w:rPr>
        <w:t xml:space="preserve">– prestazioni capitolari” e “offerta tecnica -  </w:t>
      </w:r>
      <w:r w:rsidR="00C3482B">
        <w:rPr>
          <w:rFonts w:ascii="Garamond" w:hAnsi="Garamond" w:cs="Courier New"/>
          <w:bCs/>
          <w:sz w:val="24"/>
          <w:szCs w:val="24"/>
          <w:lang w:eastAsia="it-IT"/>
        </w:rPr>
        <w:t xml:space="preserve">prestazioni </w:t>
      </w:r>
      <w:r>
        <w:rPr>
          <w:rFonts w:ascii="Garamond" w:hAnsi="Garamond" w:cs="Courier New"/>
          <w:bCs/>
          <w:sz w:val="24"/>
          <w:szCs w:val="24"/>
          <w:lang w:eastAsia="it-IT"/>
        </w:rPr>
        <w:t>oggetto di sponsorizzazione”</w:t>
      </w:r>
      <w:r w:rsidR="00C3482B">
        <w:rPr>
          <w:rFonts w:ascii="Garamond" w:hAnsi="Garamond" w:cs="Courier New"/>
          <w:bCs/>
          <w:sz w:val="24"/>
          <w:szCs w:val="24"/>
          <w:lang w:eastAsia="it-IT"/>
        </w:rPr>
        <w:t>;</w:t>
      </w:r>
    </w:p>
    <w:p w14:paraId="4744E506" w14:textId="5E3472BB" w:rsidR="00A55993" w:rsidRPr="00A20DC4" w:rsidRDefault="00A55993" w:rsidP="009A6597">
      <w:pPr>
        <w:pStyle w:val="Paragrafoelenco"/>
        <w:widowControl w:val="0"/>
        <w:numPr>
          <w:ilvl w:val="0"/>
          <w:numId w:val="30"/>
        </w:numPr>
        <w:suppressAutoHyphens w:val="0"/>
        <w:spacing w:line="360" w:lineRule="auto"/>
        <w:ind w:right="-79"/>
        <w:jc w:val="both"/>
        <w:rPr>
          <w:rFonts w:ascii="Garamond" w:hAnsi="Garamond" w:cs="Courier New"/>
          <w:bCs/>
          <w:sz w:val="24"/>
          <w:szCs w:val="24"/>
          <w:lang w:eastAsia="it-IT"/>
        </w:rPr>
      </w:pPr>
      <w:r w:rsidRPr="009A6597">
        <w:rPr>
          <w:rFonts w:ascii="Garamond" w:hAnsi="Garamond"/>
          <w:sz w:val="24"/>
          <w:szCs w:val="24"/>
        </w:rPr>
        <w:t>Elenco prezzi unitari</w:t>
      </w:r>
      <w:r w:rsidR="00C3482B">
        <w:rPr>
          <w:rFonts w:ascii="Garamond" w:hAnsi="Garamond"/>
          <w:sz w:val="24"/>
          <w:szCs w:val="24"/>
        </w:rPr>
        <w:t>.</w:t>
      </w:r>
    </w:p>
    <w:p w14:paraId="72BE8448" w14:textId="45ADB481" w:rsidR="008B50FD" w:rsidRPr="009A6597" w:rsidRDefault="001E5369" w:rsidP="009A6597">
      <w:pPr>
        <w:widowControl w:val="0"/>
        <w:suppressAutoHyphens w:val="0"/>
        <w:spacing w:line="360" w:lineRule="auto"/>
        <w:ind w:right="-79"/>
        <w:jc w:val="both"/>
        <w:rPr>
          <w:rFonts w:ascii="Garamond" w:hAnsi="Garamond" w:cs="Courier New"/>
          <w:bCs/>
          <w:sz w:val="24"/>
          <w:szCs w:val="24"/>
          <w:lang w:eastAsia="it-IT"/>
        </w:rPr>
      </w:pPr>
      <w:r w:rsidRPr="009A6597">
        <w:rPr>
          <w:rFonts w:ascii="Garamond" w:hAnsi="Garamond" w:cs="Courier New"/>
          <w:b/>
          <w:bCs/>
          <w:sz w:val="24"/>
          <w:szCs w:val="24"/>
          <w:lang w:eastAsia="it-IT"/>
        </w:rPr>
        <w:t>19.2.</w:t>
      </w:r>
      <w:r w:rsidRPr="009A6597">
        <w:rPr>
          <w:rFonts w:ascii="Garamond" w:hAnsi="Garamond" w:cs="Courier New"/>
          <w:bCs/>
          <w:sz w:val="24"/>
          <w:szCs w:val="24"/>
          <w:lang w:eastAsia="it-IT"/>
        </w:rPr>
        <w:t xml:space="preserve"> </w:t>
      </w:r>
      <w:r w:rsidR="008B50FD" w:rsidRPr="009A6597">
        <w:rPr>
          <w:rFonts w:ascii="Garamond" w:hAnsi="Garamond" w:cs="Courier New"/>
          <w:bCs/>
          <w:sz w:val="24"/>
          <w:szCs w:val="24"/>
          <w:lang w:eastAsia="it-IT"/>
        </w:rPr>
        <w:t>Formano parte integrante del presente contratto, ancorché non allegati, i seguenti documenti:</w:t>
      </w:r>
    </w:p>
    <w:p w14:paraId="7733D6C8" w14:textId="1D2249DA" w:rsidR="008B50FD" w:rsidRPr="009A6597" w:rsidRDefault="008B50FD" w:rsidP="009A6597">
      <w:pPr>
        <w:pStyle w:val="Paragrafoelenco"/>
        <w:widowControl w:val="0"/>
        <w:numPr>
          <w:ilvl w:val="0"/>
          <w:numId w:val="30"/>
        </w:numPr>
        <w:suppressAutoHyphens w:val="0"/>
        <w:spacing w:line="360" w:lineRule="auto"/>
        <w:ind w:right="-79"/>
        <w:jc w:val="both"/>
        <w:rPr>
          <w:rFonts w:ascii="Garamond" w:hAnsi="Garamond" w:cs="Courier New"/>
          <w:bCs/>
          <w:sz w:val="24"/>
          <w:szCs w:val="24"/>
          <w:lang w:eastAsia="it-IT"/>
        </w:rPr>
      </w:pPr>
      <w:r w:rsidRPr="009A6597">
        <w:rPr>
          <w:rFonts w:ascii="Garamond" w:hAnsi="Garamond" w:cs="Courier New"/>
          <w:bCs/>
          <w:sz w:val="24"/>
          <w:szCs w:val="24"/>
          <w:lang w:eastAsia="it-IT"/>
        </w:rPr>
        <w:lastRenderedPageBreak/>
        <w:t>Elaborati grafici-progettuali e le relazioni</w:t>
      </w:r>
      <w:r w:rsidR="00C3482B">
        <w:rPr>
          <w:rFonts w:ascii="Garamond" w:hAnsi="Garamond" w:cs="Courier New"/>
          <w:bCs/>
          <w:sz w:val="24"/>
          <w:szCs w:val="24"/>
          <w:lang w:eastAsia="it-IT"/>
        </w:rPr>
        <w:t>;</w:t>
      </w:r>
    </w:p>
    <w:p w14:paraId="3CB32757" w14:textId="4777E279" w:rsidR="00155178" w:rsidRPr="009A6597" w:rsidRDefault="00155178" w:rsidP="009A6597">
      <w:pPr>
        <w:pStyle w:val="Paragrafoelenco"/>
        <w:widowControl w:val="0"/>
        <w:numPr>
          <w:ilvl w:val="0"/>
          <w:numId w:val="30"/>
        </w:numPr>
        <w:suppressAutoHyphens w:val="0"/>
        <w:spacing w:line="360" w:lineRule="auto"/>
        <w:ind w:right="-79"/>
        <w:jc w:val="both"/>
        <w:rPr>
          <w:rFonts w:ascii="Garamond" w:hAnsi="Garamond" w:cs="Courier New"/>
          <w:bCs/>
          <w:sz w:val="24"/>
          <w:szCs w:val="24"/>
          <w:lang w:eastAsia="it-IT"/>
        </w:rPr>
      </w:pPr>
      <w:r w:rsidRPr="009A6597">
        <w:rPr>
          <w:rFonts w:ascii="Garamond" w:hAnsi="Garamond"/>
          <w:sz w:val="24"/>
          <w:szCs w:val="24"/>
        </w:rPr>
        <w:t>Piano di sicurezza</w:t>
      </w:r>
      <w:r w:rsidR="00C3482B">
        <w:rPr>
          <w:rFonts w:ascii="Garamond" w:hAnsi="Garamond"/>
          <w:sz w:val="24"/>
          <w:szCs w:val="24"/>
        </w:rPr>
        <w:t>;</w:t>
      </w:r>
    </w:p>
    <w:p w14:paraId="3FF915CA" w14:textId="5D381139" w:rsidR="00155178" w:rsidRPr="009A6597" w:rsidRDefault="00155178" w:rsidP="009A6597">
      <w:pPr>
        <w:pStyle w:val="Paragrafoelenco"/>
        <w:widowControl w:val="0"/>
        <w:numPr>
          <w:ilvl w:val="0"/>
          <w:numId w:val="30"/>
        </w:numPr>
        <w:suppressAutoHyphens w:val="0"/>
        <w:spacing w:line="360" w:lineRule="auto"/>
        <w:ind w:right="-79"/>
        <w:jc w:val="both"/>
        <w:rPr>
          <w:rFonts w:ascii="Garamond" w:hAnsi="Garamond" w:cs="Courier New"/>
          <w:bCs/>
          <w:sz w:val="24"/>
          <w:szCs w:val="24"/>
          <w:lang w:eastAsia="it-IT"/>
        </w:rPr>
      </w:pPr>
      <w:r w:rsidRPr="009A6597">
        <w:rPr>
          <w:rFonts w:ascii="Garamond" w:hAnsi="Garamond"/>
          <w:sz w:val="24"/>
          <w:szCs w:val="24"/>
        </w:rPr>
        <w:t>Garanzia per l’esecuzione</w:t>
      </w:r>
      <w:r w:rsidR="00C3482B">
        <w:rPr>
          <w:rFonts w:ascii="Garamond" w:hAnsi="Garamond"/>
          <w:sz w:val="24"/>
          <w:szCs w:val="24"/>
        </w:rPr>
        <w:t>;</w:t>
      </w:r>
    </w:p>
    <w:p w14:paraId="00542E05" w14:textId="033DC117" w:rsidR="00A55993" w:rsidRPr="009A6597" w:rsidRDefault="00A55993" w:rsidP="009A6597">
      <w:pPr>
        <w:pStyle w:val="Paragrafoelenco"/>
        <w:widowControl w:val="0"/>
        <w:numPr>
          <w:ilvl w:val="0"/>
          <w:numId w:val="30"/>
        </w:numPr>
        <w:suppressAutoHyphens w:val="0"/>
        <w:spacing w:line="360" w:lineRule="auto"/>
        <w:ind w:right="-79"/>
        <w:jc w:val="both"/>
        <w:rPr>
          <w:rFonts w:ascii="Garamond" w:hAnsi="Garamond" w:cs="Courier New"/>
          <w:bCs/>
          <w:sz w:val="24"/>
          <w:szCs w:val="24"/>
          <w:lang w:eastAsia="it-IT"/>
        </w:rPr>
      </w:pPr>
      <w:r w:rsidRPr="009A6597">
        <w:rPr>
          <w:rFonts w:ascii="Garamond" w:hAnsi="Garamond" w:cs="Courier New"/>
          <w:bCs/>
          <w:sz w:val="24"/>
          <w:szCs w:val="24"/>
          <w:lang w:eastAsia="it-IT"/>
        </w:rPr>
        <w:t>Dichiarazione relativa all’importo del costo del personale e della sicurezza aziendali.</w:t>
      </w:r>
    </w:p>
    <w:p w14:paraId="3B244B99" w14:textId="77777777" w:rsidR="002F24F0" w:rsidRPr="009A6597" w:rsidRDefault="00155178" w:rsidP="009A6597">
      <w:pPr>
        <w:spacing w:line="360" w:lineRule="auto"/>
        <w:jc w:val="both"/>
        <w:rPr>
          <w:rFonts w:ascii="Garamond" w:hAnsi="Garamond" w:cs="Courier New"/>
          <w:b/>
          <w:sz w:val="24"/>
          <w:szCs w:val="24"/>
          <w:lang w:eastAsia="it-IT"/>
        </w:rPr>
      </w:pPr>
      <w:r w:rsidRPr="009A6597">
        <w:rPr>
          <w:rFonts w:ascii="Garamond" w:hAnsi="Garamond" w:cs="Courier New"/>
          <w:b/>
          <w:bCs/>
          <w:sz w:val="24"/>
          <w:szCs w:val="24"/>
          <w:lang w:eastAsia="it-IT"/>
        </w:rPr>
        <w:t>Art. 20</w:t>
      </w:r>
      <w:r w:rsidR="00FC6BAF" w:rsidRPr="009A6597">
        <w:rPr>
          <w:rFonts w:ascii="Garamond" w:hAnsi="Garamond" w:cs="Courier New"/>
          <w:b/>
          <w:bCs/>
          <w:sz w:val="24"/>
          <w:szCs w:val="24"/>
          <w:lang w:eastAsia="it-IT"/>
        </w:rPr>
        <w:t xml:space="preserve"> – </w:t>
      </w:r>
      <w:r w:rsidR="002F24F0" w:rsidRPr="009A6597">
        <w:rPr>
          <w:rFonts w:ascii="Garamond" w:hAnsi="Garamond" w:cs="Courier New"/>
          <w:b/>
          <w:sz w:val="24"/>
          <w:szCs w:val="24"/>
          <w:lang w:eastAsia="it-IT"/>
        </w:rPr>
        <w:t xml:space="preserve">Perfezionamento del contratto </w:t>
      </w:r>
    </w:p>
    <w:p w14:paraId="7A74FE53" w14:textId="36940192" w:rsidR="002F24F0" w:rsidRPr="009A6597" w:rsidRDefault="0041770E" w:rsidP="009A6597">
      <w:pPr>
        <w:suppressAutoHyphens w:val="0"/>
        <w:spacing w:line="360" w:lineRule="auto"/>
        <w:jc w:val="both"/>
        <w:rPr>
          <w:rFonts w:ascii="Garamond" w:hAnsi="Garamond" w:cs="Courier New"/>
          <w:sz w:val="24"/>
          <w:szCs w:val="24"/>
          <w:lang w:eastAsia="it-IT"/>
        </w:rPr>
      </w:pPr>
      <w:r w:rsidRPr="0041770E">
        <w:rPr>
          <w:rFonts w:ascii="Garamond" w:hAnsi="Garamond" w:cs="Courier New"/>
          <w:b/>
          <w:sz w:val="24"/>
          <w:szCs w:val="24"/>
          <w:lang w:eastAsia="it-IT"/>
        </w:rPr>
        <w:t>20.1.</w:t>
      </w:r>
      <w:r>
        <w:rPr>
          <w:rFonts w:ascii="Garamond" w:hAnsi="Garamond" w:cs="Courier New"/>
          <w:sz w:val="24"/>
          <w:szCs w:val="24"/>
          <w:lang w:eastAsia="it-IT"/>
        </w:rPr>
        <w:t xml:space="preserve"> </w:t>
      </w:r>
      <w:r w:rsidR="002F24F0" w:rsidRPr="009A6597">
        <w:rPr>
          <w:rFonts w:ascii="Garamond" w:hAnsi="Garamond" w:cs="Courier New"/>
          <w:sz w:val="24"/>
          <w:szCs w:val="24"/>
          <w:lang w:eastAsia="it-IT"/>
        </w:rPr>
        <w:t>Il presente contratto è firmato tra presenti ed è sottoposto a r</w:t>
      </w:r>
      <w:r w:rsidR="008B50FD" w:rsidRPr="009A6597">
        <w:rPr>
          <w:rFonts w:ascii="Garamond" w:hAnsi="Garamond" w:cs="Courier New"/>
          <w:sz w:val="24"/>
          <w:szCs w:val="24"/>
          <w:lang w:eastAsia="it-IT"/>
        </w:rPr>
        <w:t>egolarizzazione e registrazione, a carico dell’Operatore Economico</w:t>
      </w:r>
      <w:r w:rsidR="008D2452" w:rsidRPr="009A6597">
        <w:rPr>
          <w:rFonts w:ascii="Garamond" w:hAnsi="Garamond" w:cs="Courier New"/>
          <w:sz w:val="24"/>
          <w:szCs w:val="24"/>
          <w:lang w:eastAsia="it-IT"/>
        </w:rPr>
        <w:t>.</w:t>
      </w:r>
    </w:p>
    <w:p w14:paraId="31083AEC" w14:textId="78504998" w:rsidR="00FC6BAF" w:rsidRPr="009A6597" w:rsidRDefault="00155178" w:rsidP="009A6597">
      <w:pPr>
        <w:widowControl w:val="0"/>
        <w:suppressAutoHyphens w:val="0"/>
        <w:spacing w:line="360" w:lineRule="auto"/>
        <w:ind w:right="-79"/>
        <w:jc w:val="both"/>
        <w:rPr>
          <w:rFonts w:ascii="Garamond" w:hAnsi="Garamond" w:cs="Courier New"/>
          <w:b/>
          <w:bCs/>
          <w:sz w:val="24"/>
          <w:szCs w:val="24"/>
          <w:lang w:eastAsia="it-IT"/>
        </w:rPr>
      </w:pPr>
      <w:r w:rsidRPr="009A6597">
        <w:rPr>
          <w:rFonts w:ascii="Garamond" w:hAnsi="Garamond" w:cs="Courier New"/>
          <w:b/>
          <w:bCs/>
          <w:sz w:val="24"/>
          <w:szCs w:val="24"/>
          <w:lang w:eastAsia="it-IT"/>
        </w:rPr>
        <w:t>Art. 21</w:t>
      </w:r>
      <w:r w:rsidR="00FC6BAF" w:rsidRPr="009A6597">
        <w:rPr>
          <w:rFonts w:ascii="Garamond" w:hAnsi="Garamond" w:cs="Courier New"/>
          <w:b/>
          <w:bCs/>
          <w:sz w:val="24"/>
          <w:szCs w:val="24"/>
          <w:lang w:eastAsia="it-IT"/>
        </w:rPr>
        <w:t xml:space="preserve"> – Norme regolatrici del contratto. </w:t>
      </w:r>
    </w:p>
    <w:p w14:paraId="23C9333F" w14:textId="670D1FD2" w:rsidR="00FC6BAF" w:rsidRPr="009A6597" w:rsidRDefault="0041770E" w:rsidP="009A6597">
      <w:pPr>
        <w:widowControl w:val="0"/>
        <w:suppressAutoHyphens w:val="0"/>
        <w:spacing w:line="360" w:lineRule="auto"/>
        <w:ind w:right="-79"/>
        <w:jc w:val="both"/>
        <w:rPr>
          <w:rFonts w:ascii="Garamond" w:hAnsi="Garamond" w:cs="Courier New"/>
          <w:bCs/>
          <w:i/>
          <w:sz w:val="24"/>
          <w:szCs w:val="24"/>
          <w:lang w:eastAsia="it-IT"/>
        </w:rPr>
      </w:pPr>
      <w:r w:rsidRPr="0041770E">
        <w:rPr>
          <w:rFonts w:ascii="Garamond" w:hAnsi="Garamond" w:cs="Courier New"/>
          <w:b/>
          <w:bCs/>
          <w:sz w:val="24"/>
          <w:szCs w:val="24"/>
          <w:lang w:eastAsia="it-IT"/>
        </w:rPr>
        <w:t>21.1.</w:t>
      </w:r>
      <w:r>
        <w:rPr>
          <w:rFonts w:ascii="Garamond" w:hAnsi="Garamond" w:cs="Courier New"/>
          <w:bCs/>
          <w:sz w:val="24"/>
          <w:szCs w:val="24"/>
          <w:lang w:eastAsia="it-IT"/>
        </w:rPr>
        <w:t xml:space="preserve"> </w:t>
      </w:r>
      <w:r w:rsidR="00FC6BAF" w:rsidRPr="009A6597">
        <w:rPr>
          <w:rFonts w:ascii="Garamond" w:hAnsi="Garamond" w:cs="Courier New"/>
          <w:bCs/>
          <w:sz w:val="24"/>
          <w:szCs w:val="24"/>
          <w:lang w:eastAsia="it-IT"/>
        </w:rPr>
        <w:t>Per quanto non espressamente previsto d</w:t>
      </w:r>
      <w:r w:rsidR="00653830" w:rsidRPr="009A6597">
        <w:rPr>
          <w:rFonts w:ascii="Garamond" w:hAnsi="Garamond" w:cs="Courier New"/>
          <w:bCs/>
          <w:sz w:val="24"/>
          <w:szCs w:val="24"/>
          <w:lang w:eastAsia="it-IT"/>
        </w:rPr>
        <w:t>al pre</w:t>
      </w:r>
      <w:r w:rsidR="008D2452" w:rsidRPr="009A6597">
        <w:rPr>
          <w:rFonts w:ascii="Garamond" w:hAnsi="Garamond" w:cs="Courier New"/>
          <w:bCs/>
          <w:sz w:val="24"/>
          <w:szCs w:val="24"/>
          <w:lang w:eastAsia="it-IT"/>
        </w:rPr>
        <w:t>sente contratto si rinvia al d.lgs.</w:t>
      </w:r>
      <w:r w:rsidR="00653830" w:rsidRPr="009A6597">
        <w:rPr>
          <w:rFonts w:ascii="Garamond" w:hAnsi="Garamond" w:cs="Courier New"/>
          <w:bCs/>
          <w:sz w:val="24"/>
          <w:szCs w:val="24"/>
          <w:lang w:eastAsia="it-IT"/>
        </w:rPr>
        <w:t xml:space="preserve"> 50/</w:t>
      </w:r>
      <w:r w:rsidR="008D2452" w:rsidRPr="009A6597">
        <w:rPr>
          <w:rFonts w:ascii="Garamond" w:hAnsi="Garamond" w:cs="Courier New"/>
          <w:bCs/>
          <w:sz w:val="24"/>
          <w:szCs w:val="24"/>
          <w:lang w:eastAsia="it-IT"/>
        </w:rPr>
        <w:t>20</w:t>
      </w:r>
      <w:r w:rsidR="00653830" w:rsidRPr="009A6597">
        <w:rPr>
          <w:rFonts w:ascii="Garamond" w:hAnsi="Garamond" w:cs="Courier New"/>
          <w:bCs/>
          <w:sz w:val="24"/>
          <w:szCs w:val="24"/>
          <w:lang w:eastAsia="it-IT"/>
        </w:rPr>
        <w:t>16</w:t>
      </w:r>
      <w:r w:rsidR="008D2452" w:rsidRPr="009A6597">
        <w:rPr>
          <w:rFonts w:ascii="Garamond" w:hAnsi="Garamond" w:cs="Courier New"/>
          <w:bCs/>
          <w:sz w:val="24"/>
          <w:szCs w:val="24"/>
          <w:lang w:eastAsia="it-IT"/>
        </w:rPr>
        <w:t xml:space="preserve"> </w:t>
      </w:r>
      <w:proofErr w:type="spellStart"/>
      <w:r w:rsidR="008D2452" w:rsidRPr="009A6597">
        <w:rPr>
          <w:rFonts w:ascii="Garamond" w:hAnsi="Garamond" w:cs="Courier New"/>
          <w:bCs/>
          <w:sz w:val="24"/>
          <w:szCs w:val="24"/>
          <w:lang w:eastAsia="it-IT"/>
        </w:rPr>
        <w:t>s.m.i.</w:t>
      </w:r>
      <w:proofErr w:type="spellEnd"/>
      <w:r w:rsidR="00653830" w:rsidRPr="009A6597">
        <w:rPr>
          <w:rFonts w:ascii="Garamond" w:hAnsi="Garamond" w:cs="Courier New"/>
          <w:bCs/>
          <w:sz w:val="24"/>
          <w:szCs w:val="24"/>
          <w:lang w:eastAsia="it-IT"/>
        </w:rPr>
        <w:t>, alle  Direttive Comunitarie 2014/24/UE, alle norme nazionali e regionali in materia di contabilità ed appalti, al Codice Civile, al</w:t>
      </w:r>
      <w:r w:rsidR="00D97BD3" w:rsidRPr="009A6597">
        <w:rPr>
          <w:rFonts w:ascii="Garamond" w:hAnsi="Garamond" w:cs="Courier New"/>
          <w:bCs/>
          <w:sz w:val="24"/>
          <w:szCs w:val="24"/>
          <w:lang w:eastAsia="it-IT"/>
        </w:rPr>
        <w:t>le Linee Guida A.N.A.C</w:t>
      </w:r>
      <w:r w:rsidR="00D97BD3" w:rsidRPr="0092143B">
        <w:rPr>
          <w:rFonts w:ascii="Garamond" w:hAnsi="Garamond" w:cs="Courier New"/>
          <w:bCs/>
          <w:sz w:val="24"/>
          <w:szCs w:val="24"/>
          <w:lang w:eastAsia="it-IT"/>
        </w:rPr>
        <w:t xml:space="preserve">., nonché all’allegato E dell’Ordinanza n. 33/16 del Presidente-Commissario Delegato Emergenza Sisma Regione Emilia-Romagna, con particolare ma non esclusivo riferimento all’art. 16, rubricato </w:t>
      </w:r>
      <w:r w:rsidR="00D97BD3" w:rsidRPr="0092143B">
        <w:rPr>
          <w:rFonts w:ascii="Garamond" w:hAnsi="Garamond" w:cs="Courier New"/>
          <w:bCs/>
          <w:i/>
          <w:sz w:val="24"/>
          <w:szCs w:val="24"/>
          <w:lang w:eastAsia="it-IT"/>
        </w:rPr>
        <w:t xml:space="preserve">“Clausole contrattuali di obbligatorio inserimento” </w:t>
      </w:r>
      <w:r w:rsidR="00D97BD3" w:rsidRPr="0092143B">
        <w:rPr>
          <w:rFonts w:ascii="Garamond" w:hAnsi="Garamond" w:cs="Courier New"/>
          <w:bCs/>
          <w:sz w:val="24"/>
          <w:szCs w:val="24"/>
          <w:lang w:eastAsia="it-IT"/>
        </w:rPr>
        <w:t>accluso all’Ordinanza stessa.</w:t>
      </w:r>
    </w:p>
    <w:p w14:paraId="45F00D74" w14:textId="49206387" w:rsidR="00155178" w:rsidRPr="009A6597" w:rsidRDefault="00155178" w:rsidP="009A6597">
      <w:pPr>
        <w:widowControl w:val="0"/>
        <w:suppressAutoHyphens w:val="0"/>
        <w:spacing w:line="360" w:lineRule="auto"/>
        <w:ind w:right="-79"/>
        <w:jc w:val="both"/>
        <w:rPr>
          <w:rFonts w:ascii="Garamond" w:hAnsi="Garamond" w:cs="Courier New"/>
          <w:b/>
          <w:bCs/>
          <w:sz w:val="24"/>
          <w:szCs w:val="24"/>
          <w:lang w:eastAsia="it-IT"/>
        </w:rPr>
      </w:pPr>
      <w:r w:rsidRPr="009A6597">
        <w:rPr>
          <w:rFonts w:ascii="Garamond" w:hAnsi="Garamond" w:cs="Courier New"/>
          <w:b/>
          <w:bCs/>
          <w:sz w:val="24"/>
          <w:szCs w:val="24"/>
          <w:lang w:eastAsia="it-IT"/>
        </w:rPr>
        <w:t>Art. 22 – Norma di coordinamento</w:t>
      </w:r>
    </w:p>
    <w:p w14:paraId="036F1530" w14:textId="7D8A96B3" w:rsidR="00155178" w:rsidRPr="009A6597" w:rsidRDefault="0041770E" w:rsidP="009A6597">
      <w:pPr>
        <w:widowControl w:val="0"/>
        <w:suppressAutoHyphens w:val="0"/>
        <w:spacing w:line="360" w:lineRule="auto"/>
        <w:ind w:right="-79"/>
        <w:jc w:val="both"/>
        <w:rPr>
          <w:rFonts w:ascii="Garamond" w:hAnsi="Garamond" w:cs="Courier New"/>
          <w:bCs/>
          <w:sz w:val="24"/>
          <w:szCs w:val="24"/>
          <w:lang w:eastAsia="it-IT"/>
        </w:rPr>
      </w:pPr>
      <w:r w:rsidRPr="0041770E">
        <w:rPr>
          <w:rFonts w:ascii="Garamond" w:hAnsi="Garamond" w:cs="Courier New"/>
          <w:b/>
          <w:bCs/>
          <w:sz w:val="24"/>
          <w:szCs w:val="24"/>
          <w:lang w:eastAsia="it-IT"/>
        </w:rPr>
        <w:t>22.1.</w:t>
      </w:r>
      <w:r>
        <w:rPr>
          <w:rFonts w:ascii="Garamond" w:hAnsi="Garamond" w:cs="Courier New"/>
          <w:bCs/>
          <w:sz w:val="24"/>
          <w:szCs w:val="24"/>
          <w:lang w:eastAsia="it-IT"/>
        </w:rPr>
        <w:t xml:space="preserve"> </w:t>
      </w:r>
      <w:r w:rsidR="00155178" w:rsidRPr="009A6597">
        <w:rPr>
          <w:rFonts w:ascii="Garamond" w:hAnsi="Garamond" w:cs="Courier New"/>
          <w:bCs/>
          <w:sz w:val="24"/>
          <w:szCs w:val="24"/>
          <w:lang w:eastAsia="it-IT"/>
        </w:rPr>
        <w:t>Il presente contratto prevale in caso di discordanza su tutto quanto previsto dal Capitolato Speciale di Appalto e su tutta la documentazione tecnica e amministrativa di gara.</w:t>
      </w:r>
    </w:p>
    <w:p w14:paraId="78BFC49C" w14:textId="45BAE54B" w:rsidR="00FC6BAF" w:rsidRPr="009A6597" w:rsidRDefault="00155178" w:rsidP="009A6597">
      <w:pPr>
        <w:widowControl w:val="0"/>
        <w:suppressAutoHyphens w:val="0"/>
        <w:spacing w:line="360" w:lineRule="auto"/>
        <w:ind w:right="-79"/>
        <w:jc w:val="both"/>
        <w:rPr>
          <w:rFonts w:ascii="Garamond" w:hAnsi="Garamond" w:cs="Courier New"/>
          <w:b/>
          <w:sz w:val="24"/>
          <w:szCs w:val="24"/>
          <w:lang w:eastAsia="it-IT"/>
        </w:rPr>
      </w:pPr>
      <w:r w:rsidRPr="009A6597">
        <w:rPr>
          <w:rFonts w:ascii="Garamond" w:hAnsi="Garamond" w:cs="Courier New"/>
          <w:b/>
          <w:sz w:val="24"/>
          <w:szCs w:val="24"/>
          <w:lang w:eastAsia="it-IT"/>
        </w:rPr>
        <w:t>Art. 23</w:t>
      </w:r>
      <w:r w:rsidR="00FC6BAF" w:rsidRPr="009A6597">
        <w:rPr>
          <w:rFonts w:ascii="Garamond" w:hAnsi="Garamond" w:cs="Courier New"/>
          <w:b/>
          <w:sz w:val="24"/>
          <w:szCs w:val="24"/>
          <w:lang w:eastAsia="it-IT"/>
        </w:rPr>
        <w:t xml:space="preserve"> - Spese di contratto </w:t>
      </w:r>
    </w:p>
    <w:p w14:paraId="7BEA271E" w14:textId="48C441F2" w:rsidR="00FC6BAF" w:rsidRPr="009A6597" w:rsidRDefault="0041770E" w:rsidP="009A6597">
      <w:pPr>
        <w:widowControl w:val="0"/>
        <w:suppressAutoHyphens w:val="0"/>
        <w:spacing w:line="360" w:lineRule="auto"/>
        <w:ind w:right="-79"/>
        <w:jc w:val="both"/>
        <w:rPr>
          <w:rFonts w:ascii="Garamond" w:hAnsi="Garamond" w:cs="Courier New"/>
          <w:bCs/>
          <w:sz w:val="24"/>
          <w:szCs w:val="24"/>
          <w:lang w:eastAsia="it-IT"/>
        </w:rPr>
      </w:pPr>
      <w:r w:rsidRPr="0041770E">
        <w:rPr>
          <w:rFonts w:ascii="Garamond" w:hAnsi="Garamond" w:cs="Courier New"/>
          <w:b/>
          <w:bCs/>
          <w:sz w:val="24"/>
          <w:szCs w:val="24"/>
          <w:lang w:eastAsia="it-IT"/>
        </w:rPr>
        <w:t>23.1.</w:t>
      </w:r>
      <w:r>
        <w:rPr>
          <w:rFonts w:ascii="Garamond" w:hAnsi="Garamond" w:cs="Courier New"/>
          <w:bCs/>
          <w:sz w:val="24"/>
          <w:szCs w:val="24"/>
          <w:lang w:eastAsia="it-IT"/>
        </w:rPr>
        <w:t xml:space="preserve"> </w:t>
      </w:r>
      <w:r w:rsidR="00FC6BAF" w:rsidRPr="009A6597">
        <w:rPr>
          <w:rFonts w:ascii="Garamond" w:hAnsi="Garamond" w:cs="Courier New"/>
          <w:bCs/>
          <w:sz w:val="24"/>
          <w:szCs w:val="24"/>
          <w:lang w:eastAsia="it-IT"/>
        </w:rPr>
        <w:t>Tutte le spese relative al contratto (copie, spedizione</w:t>
      </w:r>
      <w:r w:rsidR="008B50FD" w:rsidRPr="009A6597">
        <w:rPr>
          <w:rFonts w:ascii="Garamond" w:hAnsi="Garamond" w:cs="Courier New"/>
          <w:bCs/>
          <w:sz w:val="24"/>
          <w:szCs w:val="24"/>
          <w:lang w:eastAsia="it-IT"/>
        </w:rPr>
        <w:t>, diritti di segreteria</w:t>
      </w:r>
      <w:r w:rsidR="00FC6BAF" w:rsidRPr="009A6597">
        <w:rPr>
          <w:rFonts w:ascii="Garamond" w:hAnsi="Garamond" w:cs="Courier New"/>
          <w:bCs/>
          <w:sz w:val="24"/>
          <w:szCs w:val="24"/>
          <w:lang w:eastAsia="it-IT"/>
        </w:rPr>
        <w:t>) sono a carico dell</w:t>
      </w:r>
      <w:r w:rsidR="00A565F3" w:rsidRPr="009A6597">
        <w:rPr>
          <w:rFonts w:ascii="Garamond" w:hAnsi="Garamond" w:cs="Courier New"/>
          <w:bCs/>
          <w:sz w:val="24"/>
          <w:szCs w:val="24"/>
          <w:lang w:eastAsia="it-IT"/>
        </w:rPr>
        <w:t>’Operatore</w:t>
      </w:r>
      <w:r w:rsidR="00FC27D4">
        <w:rPr>
          <w:rFonts w:ascii="Garamond" w:hAnsi="Garamond" w:cs="Courier New"/>
          <w:bCs/>
          <w:sz w:val="24"/>
          <w:szCs w:val="24"/>
          <w:lang w:eastAsia="it-IT"/>
        </w:rPr>
        <w:t xml:space="preserve"> Economico nella misura di € 2.5</w:t>
      </w:r>
      <w:r w:rsidR="00A565F3" w:rsidRPr="009A6597">
        <w:rPr>
          <w:rFonts w:ascii="Garamond" w:hAnsi="Garamond" w:cs="Courier New"/>
          <w:bCs/>
          <w:sz w:val="24"/>
          <w:szCs w:val="24"/>
          <w:lang w:eastAsia="it-IT"/>
        </w:rPr>
        <w:t>00</w:t>
      </w:r>
      <w:r w:rsidR="00350427" w:rsidRPr="009A6597">
        <w:rPr>
          <w:rFonts w:ascii="Garamond" w:hAnsi="Garamond" w:cs="Courier New"/>
          <w:bCs/>
          <w:sz w:val="24"/>
          <w:szCs w:val="24"/>
          <w:lang w:eastAsia="it-IT"/>
        </w:rPr>
        <w:t>,00</w:t>
      </w:r>
      <w:r w:rsidR="00A565F3" w:rsidRPr="009A6597">
        <w:rPr>
          <w:rFonts w:ascii="Garamond" w:hAnsi="Garamond" w:cs="Courier New"/>
          <w:bCs/>
          <w:sz w:val="24"/>
          <w:szCs w:val="24"/>
          <w:lang w:eastAsia="it-IT"/>
        </w:rPr>
        <w:t>.</w:t>
      </w:r>
    </w:p>
    <w:p w14:paraId="3F0F938A" w14:textId="5260AFD0" w:rsidR="00116EFE" w:rsidRPr="009A6597" w:rsidRDefault="00155178" w:rsidP="009A6597">
      <w:pPr>
        <w:widowControl w:val="0"/>
        <w:suppressAutoHyphens w:val="0"/>
        <w:spacing w:line="360" w:lineRule="auto"/>
        <w:ind w:right="-79"/>
        <w:jc w:val="both"/>
        <w:rPr>
          <w:rFonts w:ascii="Garamond" w:hAnsi="Garamond" w:cs="Times New Roman"/>
          <w:b/>
          <w:sz w:val="24"/>
          <w:szCs w:val="24"/>
        </w:rPr>
      </w:pPr>
      <w:r w:rsidRPr="009A6597">
        <w:rPr>
          <w:rFonts w:ascii="Garamond" w:hAnsi="Garamond" w:cs="Times New Roman"/>
          <w:b/>
          <w:sz w:val="24"/>
          <w:szCs w:val="24"/>
        </w:rPr>
        <w:t>Art. 24</w:t>
      </w:r>
      <w:r w:rsidR="00116EFE" w:rsidRPr="009A6597">
        <w:rPr>
          <w:rFonts w:ascii="Garamond" w:hAnsi="Garamond" w:cs="Times New Roman"/>
          <w:b/>
          <w:sz w:val="24"/>
          <w:szCs w:val="24"/>
        </w:rPr>
        <w:t xml:space="preserve"> – Riservatezza e trattamento dati personali</w:t>
      </w:r>
    </w:p>
    <w:p w14:paraId="539BD9D7" w14:textId="5994C638" w:rsidR="001B4556" w:rsidRPr="009A6597" w:rsidRDefault="003526A6" w:rsidP="009A6597">
      <w:pPr>
        <w:widowControl w:val="0"/>
        <w:suppressAutoHyphens w:val="0"/>
        <w:spacing w:line="360" w:lineRule="auto"/>
        <w:ind w:right="-79"/>
        <w:jc w:val="both"/>
        <w:rPr>
          <w:rFonts w:ascii="Garamond" w:hAnsi="Garamond" w:cs="Times New Roman"/>
          <w:sz w:val="24"/>
          <w:szCs w:val="24"/>
        </w:rPr>
      </w:pPr>
      <w:r w:rsidRPr="009A6597">
        <w:rPr>
          <w:rFonts w:ascii="Garamond" w:hAnsi="Garamond" w:cs="Times New Roman"/>
          <w:b/>
          <w:bCs/>
          <w:sz w:val="24"/>
          <w:szCs w:val="24"/>
        </w:rPr>
        <w:t>24.1.</w:t>
      </w:r>
      <w:r w:rsidRPr="009A6597">
        <w:rPr>
          <w:rFonts w:ascii="Garamond" w:hAnsi="Garamond" w:cs="Times New Roman"/>
          <w:bCs/>
          <w:sz w:val="24"/>
          <w:szCs w:val="24"/>
        </w:rPr>
        <w:t xml:space="preserve"> </w:t>
      </w:r>
      <w:r w:rsidR="001B4556" w:rsidRPr="009A6597">
        <w:rPr>
          <w:rFonts w:ascii="Garamond" w:hAnsi="Garamond" w:cs="Times New Roman"/>
          <w:bCs/>
          <w:sz w:val="24"/>
          <w:szCs w:val="24"/>
        </w:rPr>
        <w:t>Il trattamento dei dati sarà effettuato nei limiti necessari per le finalità gestionali e amministrative inerenti la presente procedura e non saranno comunicati a terzi, fatta eccezione per le competenti autor</w:t>
      </w:r>
      <w:r w:rsidR="0021369C" w:rsidRPr="009A6597">
        <w:rPr>
          <w:rFonts w:ascii="Garamond" w:hAnsi="Garamond" w:cs="Times New Roman"/>
          <w:bCs/>
          <w:sz w:val="24"/>
          <w:szCs w:val="24"/>
        </w:rPr>
        <w:t>ità pubbliche</w:t>
      </w:r>
      <w:r w:rsidR="001B4556" w:rsidRPr="009A6597">
        <w:rPr>
          <w:rFonts w:ascii="Garamond" w:hAnsi="Garamond" w:cs="Times New Roman"/>
          <w:bCs/>
          <w:sz w:val="24"/>
          <w:szCs w:val="24"/>
        </w:rPr>
        <w:t>, in conformità alle disposizioni di legge e regolamentari.</w:t>
      </w:r>
    </w:p>
    <w:p w14:paraId="1D00FC9A" w14:textId="6BB33CB2" w:rsidR="001B4556" w:rsidRPr="009A6597" w:rsidRDefault="003526A6" w:rsidP="009A6597">
      <w:pPr>
        <w:widowControl w:val="0"/>
        <w:suppressAutoHyphens w:val="0"/>
        <w:spacing w:line="360" w:lineRule="auto"/>
        <w:ind w:right="-79"/>
        <w:jc w:val="both"/>
        <w:rPr>
          <w:rFonts w:ascii="Garamond" w:hAnsi="Garamond" w:cs="Times New Roman"/>
          <w:sz w:val="24"/>
          <w:szCs w:val="24"/>
        </w:rPr>
      </w:pPr>
      <w:r w:rsidRPr="009A6597">
        <w:rPr>
          <w:rFonts w:ascii="Garamond" w:hAnsi="Garamond" w:cs="Times New Roman"/>
          <w:b/>
          <w:sz w:val="24"/>
          <w:szCs w:val="24"/>
        </w:rPr>
        <w:t>24.2.</w:t>
      </w:r>
      <w:r w:rsidRPr="009A6597">
        <w:rPr>
          <w:rFonts w:ascii="Garamond" w:hAnsi="Garamond" w:cs="Times New Roman"/>
          <w:sz w:val="24"/>
          <w:szCs w:val="24"/>
        </w:rPr>
        <w:t xml:space="preserve"> </w:t>
      </w:r>
      <w:r w:rsidR="001B4556" w:rsidRPr="009A6597">
        <w:rPr>
          <w:rFonts w:ascii="Garamond" w:hAnsi="Garamond" w:cs="Times New Roman"/>
          <w:sz w:val="24"/>
          <w:szCs w:val="24"/>
        </w:rPr>
        <w:t>Il Responsabile del Procedimento (R.U.P.), nonché del tra</w:t>
      </w:r>
      <w:r w:rsidR="00350427" w:rsidRPr="009A6597">
        <w:rPr>
          <w:rFonts w:ascii="Garamond" w:hAnsi="Garamond" w:cs="Times New Roman"/>
          <w:sz w:val="24"/>
          <w:szCs w:val="24"/>
        </w:rPr>
        <w:t xml:space="preserve">ttamento dati, è l’Ing. </w:t>
      </w:r>
      <w:r w:rsidRPr="009A6597">
        <w:rPr>
          <w:rFonts w:ascii="Garamond" w:hAnsi="Garamond" w:cs="Times New Roman"/>
          <w:sz w:val="24"/>
          <w:szCs w:val="24"/>
        </w:rPr>
        <w:t xml:space="preserve">Giuseppe </w:t>
      </w:r>
      <w:proofErr w:type="spellStart"/>
      <w:r w:rsidRPr="009A6597">
        <w:rPr>
          <w:rFonts w:ascii="Garamond" w:hAnsi="Garamond" w:cs="Times New Roman"/>
          <w:sz w:val="24"/>
          <w:szCs w:val="24"/>
        </w:rPr>
        <w:t>Iadarola</w:t>
      </w:r>
      <w:proofErr w:type="spellEnd"/>
      <w:r w:rsidR="001B4556" w:rsidRPr="009A6597">
        <w:rPr>
          <w:rFonts w:ascii="Garamond" w:hAnsi="Garamond" w:cs="Times New Roman"/>
          <w:sz w:val="24"/>
          <w:szCs w:val="24"/>
        </w:rPr>
        <w:t xml:space="preserve">, </w:t>
      </w:r>
      <w:r w:rsidR="00653830" w:rsidRPr="009A6597">
        <w:rPr>
          <w:rFonts w:ascii="Garamond" w:hAnsi="Garamond" w:cs="Times New Roman"/>
          <w:sz w:val="24"/>
          <w:szCs w:val="24"/>
        </w:rPr>
        <w:t xml:space="preserve">domiciliato per la funzione presso l’Ufficio Ricostruzione, PEC: </w:t>
      </w:r>
      <w:hyperlink r:id="rId10" w:history="1">
        <w:r w:rsidR="00653830" w:rsidRPr="009A6597">
          <w:rPr>
            <w:rStyle w:val="Collegamentoipertestuale"/>
            <w:rFonts w:ascii="Garamond" w:hAnsi="Garamond" w:cs="Times New Roman"/>
            <w:sz w:val="24"/>
            <w:szCs w:val="24"/>
          </w:rPr>
          <w:t>ricostruzione@pec.chiesacattolica.it</w:t>
        </w:r>
      </w:hyperlink>
      <w:r w:rsidRPr="009A6597">
        <w:rPr>
          <w:rFonts w:ascii="Garamond" w:hAnsi="Garamond" w:cs="Times New Roman"/>
          <w:sz w:val="24"/>
          <w:szCs w:val="24"/>
        </w:rPr>
        <w:t xml:space="preserve">, fax 059 21 33 813, </w:t>
      </w:r>
      <w:r w:rsidR="00653830" w:rsidRPr="009A6597">
        <w:rPr>
          <w:rFonts w:ascii="Garamond" w:hAnsi="Garamond" w:cs="Times New Roman"/>
          <w:sz w:val="24"/>
          <w:szCs w:val="24"/>
        </w:rPr>
        <w:t xml:space="preserve">indirizzo email: </w:t>
      </w:r>
      <w:hyperlink r:id="rId11" w:history="1">
        <w:r w:rsidR="00653830" w:rsidRPr="009A6597">
          <w:rPr>
            <w:rStyle w:val="Collegamentoipertestuale"/>
            <w:rFonts w:ascii="Garamond" w:hAnsi="Garamond" w:cs="Times New Roman"/>
            <w:sz w:val="24"/>
            <w:szCs w:val="24"/>
          </w:rPr>
          <w:t>ricostruzione@modena.chiesacattolica.it</w:t>
        </w:r>
      </w:hyperlink>
      <w:r w:rsidR="00653830" w:rsidRPr="009A6597">
        <w:rPr>
          <w:rFonts w:ascii="Garamond" w:hAnsi="Garamond" w:cs="Times New Roman"/>
          <w:sz w:val="24"/>
          <w:szCs w:val="24"/>
        </w:rPr>
        <w:t>.</w:t>
      </w:r>
    </w:p>
    <w:p w14:paraId="49E75E36" w14:textId="32F32E11" w:rsidR="00FC6BAF" w:rsidRPr="009A6597" w:rsidRDefault="00155178" w:rsidP="009A6597">
      <w:pPr>
        <w:widowControl w:val="0"/>
        <w:suppressAutoHyphens w:val="0"/>
        <w:spacing w:line="360" w:lineRule="auto"/>
        <w:ind w:right="-79"/>
        <w:jc w:val="both"/>
        <w:rPr>
          <w:rFonts w:ascii="Garamond" w:hAnsi="Garamond" w:cs="Courier New"/>
          <w:b/>
          <w:sz w:val="24"/>
          <w:szCs w:val="24"/>
          <w:lang w:eastAsia="it-IT"/>
        </w:rPr>
      </w:pPr>
      <w:r w:rsidRPr="009A6597">
        <w:rPr>
          <w:rFonts w:ascii="Garamond" w:hAnsi="Garamond" w:cs="Courier New"/>
          <w:b/>
          <w:sz w:val="24"/>
          <w:szCs w:val="24"/>
          <w:lang w:eastAsia="it-IT"/>
        </w:rPr>
        <w:t>Art. 25</w:t>
      </w:r>
      <w:r w:rsidR="00FC6BAF" w:rsidRPr="009A6597">
        <w:rPr>
          <w:rFonts w:ascii="Garamond" w:hAnsi="Garamond" w:cs="Courier New"/>
          <w:b/>
          <w:sz w:val="24"/>
          <w:szCs w:val="24"/>
          <w:lang w:eastAsia="it-IT"/>
        </w:rPr>
        <w:t xml:space="preserve"> – Elezione Domicilio</w:t>
      </w:r>
    </w:p>
    <w:p w14:paraId="063B58EE" w14:textId="79DEAAB7" w:rsidR="00FC6BAF" w:rsidRPr="009A6597" w:rsidRDefault="0041770E" w:rsidP="009A6597">
      <w:pPr>
        <w:widowControl w:val="0"/>
        <w:suppressAutoHyphens w:val="0"/>
        <w:spacing w:line="360" w:lineRule="auto"/>
        <w:ind w:right="-79"/>
        <w:rPr>
          <w:rFonts w:ascii="Garamond" w:hAnsi="Garamond" w:cs="Courier New"/>
          <w:sz w:val="24"/>
          <w:szCs w:val="24"/>
          <w:lang w:eastAsia="it-IT"/>
        </w:rPr>
      </w:pPr>
      <w:r w:rsidRPr="0041770E">
        <w:rPr>
          <w:rFonts w:ascii="Garamond" w:hAnsi="Garamond" w:cs="Courier New"/>
          <w:b/>
          <w:bCs/>
          <w:sz w:val="24"/>
          <w:szCs w:val="24"/>
          <w:lang w:eastAsia="it-IT"/>
        </w:rPr>
        <w:t>25.1.</w:t>
      </w:r>
      <w:r>
        <w:rPr>
          <w:rFonts w:ascii="Garamond" w:hAnsi="Garamond" w:cs="Courier New"/>
          <w:bCs/>
          <w:sz w:val="24"/>
          <w:szCs w:val="24"/>
          <w:lang w:eastAsia="it-IT"/>
        </w:rPr>
        <w:t xml:space="preserve"> </w:t>
      </w:r>
      <w:r w:rsidR="00FC6BAF" w:rsidRPr="009A6597">
        <w:rPr>
          <w:rFonts w:ascii="Garamond" w:hAnsi="Garamond" w:cs="Courier New"/>
          <w:bCs/>
          <w:sz w:val="24"/>
          <w:szCs w:val="24"/>
          <w:lang w:eastAsia="it-IT"/>
        </w:rPr>
        <w:t xml:space="preserve">Per quanto concerne l’incarico affidatogli, l’Operatore Economico elegge domicilio presso </w:t>
      </w:r>
      <w:r w:rsidR="005A3D6D">
        <w:rPr>
          <w:rFonts w:ascii="Garamond" w:hAnsi="Garamond" w:cs="Courier New"/>
          <w:bCs/>
          <w:sz w:val="24"/>
          <w:szCs w:val="24"/>
          <w:lang w:eastAsia="it-IT"/>
        </w:rPr>
        <w:t>_________________________________________________________________________________.</w:t>
      </w:r>
    </w:p>
    <w:p w14:paraId="2DCF59E9" w14:textId="2B77EF78" w:rsidR="00FC6BAF" w:rsidRPr="009A6597" w:rsidRDefault="00FC6BAF" w:rsidP="009A6597">
      <w:pPr>
        <w:widowControl w:val="0"/>
        <w:suppressAutoHyphens w:val="0"/>
        <w:spacing w:line="360" w:lineRule="auto"/>
        <w:ind w:left="-6" w:right="-79"/>
        <w:jc w:val="both"/>
        <w:rPr>
          <w:rFonts w:ascii="Garamond" w:hAnsi="Garamond" w:cs="Courier New"/>
          <w:sz w:val="24"/>
          <w:szCs w:val="24"/>
          <w:lang w:eastAsia="it-IT"/>
        </w:rPr>
      </w:pPr>
      <w:r w:rsidRPr="009A6597">
        <w:rPr>
          <w:rFonts w:ascii="Garamond" w:hAnsi="Garamond" w:cs="Courier New"/>
          <w:sz w:val="24"/>
          <w:szCs w:val="24"/>
          <w:lang w:eastAsia="it-IT"/>
        </w:rPr>
        <w:t xml:space="preserve">Il presente contratto consta di numero </w:t>
      </w:r>
      <w:r w:rsidR="00AB13F8" w:rsidRPr="005A3D6D">
        <w:rPr>
          <w:rFonts w:ascii="Garamond" w:hAnsi="Garamond" w:cs="Courier New"/>
          <w:sz w:val="24"/>
          <w:szCs w:val="24"/>
          <w:lang w:eastAsia="it-IT"/>
        </w:rPr>
        <w:t>_______ (</w:t>
      </w:r>
      <w:r w:rsidR="005A3D6D">
        <w:rPr>
          <w:rFonts w:ascii="Garamond" w:hAnsi="Garamond" w:cs="Courier New"/>
          <w:sz w:val="24"/>
          <w:szCs w:val="24"/>
          <w:lang w:eastAsia="it-IT"/>
        </w:rPr>
        <w:t>______</w:t>
      </w:r>
      <w:r w:rsidR="00AB13F8" w:rsidRPr="005A3D6D">
        <w:rPr>
          <w:rFonts w:ascii="Garamond" w:hAnsi="Garamond" w:cs="Courier New"/>
          <w:sz w:val="24"/>
          <w:szCs w:val="24"/>
          <w:lang w:eastAsia="it-IT"/>
        </w:rPr>
        <w:t>)</w:t>
      </w:r>
      <w:r w:rsidR="008B50FD" w:rsidRPr="009A6597">
        <w:rPr>
          <w:rFonts w:ascii="Garamond" w:hAnsi="Garamond" w:cs="Courier New"/>
          <w:sz w:val="24"/>
          <w:szCs w:val="24"/>
          <w:lang w:eastAsia="it-IT"/>
        </w:rPr>
        <w:t xml:space="preserve"> </w:t>
      </w:r>
      <w:r w:rsidRPr="009A6597">
        <w:rPr>
          <w:rFonts w:ascii="Garamond" w:hAnsi="Garamond" w:cs="Courier New"/>
          <w:sz w:val="24"/>
          <w:szCs w:val="24"/>
          <w:lang w:eastAsia="it-IT"/>
        </w:rPr>
        <w:t>pagine, compresi gli allegati.</w:t>
      </w:r>
    </w:p>
    <w:p w14:paraId="06B90302" w14:textId="77777777" w:rsidR="00FC6BAF" w:rsidRPr="009A6597" w:rsidRDefault="00FC6BAF" w:rsidP="009A6597">
      <w:pPr>
        <w:widowControl w:val="0"/>
        <w:suppressAutoHyphens w:val="0"/>
        <w:spacing w:line="360" w:lineRule="auto"/>
        <w:ind w:left="-6" w:right="-79"/>
        <w:jc w:val="both"/>
        <w:rPr>
          <w:rFonts w:ascii="Garamond" w:hAnsi="Garamond" w:cs="Courier New"/>
          <w:sz w:val="24"/>
          <w:szCs w:val="24"/>
          <w:lang w:eastAsia="it-IT"/>
        </w:rPr>
      </w:pPr>
    </w:p>
    <w:p w14:paraId="02B52285" w14:textId="49DC6160" w:rsidR="00FC6BAF" w:rsidRPr="009A6597" w:rsidRDefault="0021369C" w:rsidP="009A6597">
      <w:pPr>
        <w:widowControl w:val="0"/>
        <w:suppressAutoHyphens w:val="0"/>
        <w:spacing w:line="360" w:lineRule="auto"/>
        <w:ind w:left="-6" w:right="-79"/>
        <w:jc w:val="both"/>
        <w:rPr>
          <w:rFonts w:ascii="Garamond" w:hAnsi="Garamond" w:cs="Courier New"/>
          <w:sz w:val="24"/>
          <w:szCs w:val="24"/>
          <w:lang w:eastAsia="it-IT"/>
        </w:rPr>
      </w:pPr>
      <w:r w:rsidRPr="009A6597">
        <w:rPr>
          <w:rFonts w:ascii="Garamond" w:hAnsi="Garamond" w:cs="Courier New"/>
          <w:sz w:val="24"/>
          <w:szCs w:val="24"/>
          <w:lang w:eastAsia="it-IT"/>
        </w:rPr>
        <w:t xml:space="preserve">La Stazione Appaltante                     </w:t>
      </w:r>
      <w:r w:rsidR="00FC6BAF" w:rsidRPr="009A6597">
        <w:rPr>
          <w:rFonts w:ascii="Garamond" w:hAnsi="Garamond" w:cs="Courier New"/>
          <w:sz w:val="24"/>
          <w:szCs w:val="24"/>
          <w:lang w:eastAsia="it-IT"/>
        </w:rPr>
        <w:t xml:space="preserve">                       </w:t>
      </w:r>
      <w:r w:rsidR="00AB13F8" w:rsidRPr="009A6597">
        <w:rPr>
          <w:rFonts w:ascii="Garamond" w:hAnsi="Garamond" w:cs="Courier New"/>
          <w:sz w:val="24"/>
          <w:szCs w:val="24"/>
          <w:lang w:eastAsia="it-IT"/>
        </w:rPr>
        <w:tab/>
      </w:r>
      <w:r w:rsidR="00AB13F8" w:rsidRPr="009A6597">
        <w:rPr>
          <w:rFonts w:ascii="Garamond" w:hAnsi="Garamond" w:cs="Courier New"/>
          <w:sz w:val="24"/>
          <w:szCs w:val="24"/>
          <w:lang w:eastAsia="it-IT"/>
        </w:rPr>
        <w:tab/>
      </w:r>
      <w:r w:rsidR="00AB13F8" w:rsidRPr="009A6597">
        <w:rPr>
          <w:rFonts w:ascii="Garamond" w:hAnsi="Garamond" w:cs="Courier New"/>
          <w:sz w:val="24"/>
          <w:szCs w:val="24"/>
          <w:lang w:eastAsia="it-IT"/>
        </w:rPr>
        <w:tab/>
      </w:r>
      <w:r w:rsidR="00FC6BAF" w:rsidRPr="009A6597">
        <w:rPr>
          <w:rFonts w:ascii="Garamond" w:hAnsi="Garamond" w:cs="Courier New"/>
          <w:sz w:val="24"/>
          <w:szCs w:val="24"/>
          <w:lang w:eastAsia="it-IT"/>
        </w:rPr>
        <w:t>L’Operatore Economico</w:t>
      </w:r>
      <w:r w:rsidR="00FC6BAF" w:rsidRPr="009A6597">
        <w:rPr>
          <w:rFonts w:ascii="Garamond" w:hAnsi="Garamond" w:cs="Courier New"/>
          <w:sz w:val="24"/>
          <w:szCs w:val="24"/>
          <w:lang w:eastAsia="it-IT"/>
        </w:rPr>
        <w:tab/>
      </w:r>
      <w:r w:rsidR="00FC6BAF" w:rsidRPr="009A6597">
        <w:rPr>
          <w:rFonts w:ascii="Garamond" w:hAnsi="Garamond" w:cs="Courier New"/>
          <w:sz w:val="24"/>
          <w:szCs w:val="24"/>
          <w:lang w:eastAsia="it-IT"/>
        </w:rPr>
        <w:tab/>
      </w:r>
      <w:r w:rsidR="00AB13F8" w:rsidRPr="009A6597">
        <w:rPr>
          <w:rFonts w:ascii="Garamond" w:hAnsi="Garamond" w:cs="Courier New"/>
          <w:sz w:val="24"/>
          <w:szCs w:val="24"/>
          <w:lang w:eastAsia="it-IT"/>
        </w:rPr>
        <w:t>__________________</w:t>
      </w:r>
      <w:r w:rsidR="0041770E">
        <w:rPr>
          <w:rFonts w:ascii="Garamond" w:hAnsi="Garamond" w:cs="Courier New"/>
          <w:sz w:val="24"/>
          <w:szCs w:val="24"/>
          <w:lang w:eastAsia="it-IT"/>
        </w:rPr>
        <w:t>_____</w:t>
      </w:r>
      <w:r w:rsidR="00FC6BAF" w:rsidRPr="009A6597">
        <w:rPr>
          <w:rFonts w:ascii="Garamond" w:hAnsi="Garamond" w:cs="Courier New"/>
          <w:sz w:val="24"/>
          <w:szCs w:val="24"/>
          <w:lang w:eastAsia="it-IT"/>
        </w:rPr>
        <w:tab/>
      </w:r>
      <w:r w:rsidR="00AB13F8" w:rsidRPr="009A6597">
        <w:rPr>
          <w:rFonts w:ascii="Garamond" w:hAnsi="Garamond" w:cs="Courier New"/>
          <w:sz w:val="24"/>
          <w:szCs w:val="24"/>
          <w:lang w:eastAsia="it-IT"/>
        </w:rPr>
        <w:tab/>
      </w:r>
      <w:r w:rsidR="00AB13F8" w:rsidRPr="009A6597">
        <w:rPr>
          <w:rFonts w:ascii="Garamond" w:hAnsi="Garamond" w:cs="Courier New"/>
          <w:sz w:val="24"/>
          <w:szCs w:val="24"/>
          <w:lang w:eastAsia="it-IT"/>
        </w:rPr>
        <w:tab/>
      </w:r>
      <w:r w:rsidR="00AB13F8" w:rsidRPr="009A6597">
        <w:rPr>
          <w:rFonts w:ascii="Garamond" w:hAnsi="Garamond" w:cs="Courier New"/>
          <w:sz w:val="24"/>
          <w:szCs w:val="24"/>
          <w:lang w:eastAsia="it-IT"/>
        </w:rPr>
        <w:tab/>
      </w:r>
      <w:r w:rsidR="00AB13F8" w:rsidRPr="009A6597">
        <w:rPr>
          <w:rFonts w:ascii="Garamond" w:hAnsi="Garamond" w:cs="Courier New"/>
          <w:sz w:val="24"/>
          <w:szCs w:val="24"/>
          <w:lang w:eastAsia="it-IT"/>
        </w:rPr>
        <w:tab/>
      </w:r>
      <w:r w:rsidR="00AB13F8" w:rsidRPr="009A6597">
        <w:rPr>
          <w:rFonts w:ascii="Garamond" w:hAnsi="Garamond" w:cs="Courier New"/>
          <w:sz w:val="24"/>
          <w:szCs w:val="24"/>
          <w:lang w:eastAsia="it-IT"/>
        </w:rPr>
        <w:tab/>
        <w:t>_____________________________</w:t>
      </w:r>
    </w:p>
    <w:p w14:paraId="61EB17B3" w14:textId="77777777" w:rsidR="00AB13F8" w:rsidRPr="009A6597" w:rsidRDefault="00AB13F8" w:rsidP="009A6597">
      <w:pPr>
        <w:widowControl w:val="0"/>
        <w:suppressAutoHyphens w:val="0"/>
        <w:spacing w:line="360" w:lineRule="auto"/>
        <w:ind w:right="-79"/>
        <w:jc w:val="both"/>
        <w:rPr>
          <w:rFonts w:ascii="Garamond" w:hAnsi="Garamond" w:cs="Courier New"/>
          <w:sz w:val="24"/>
          <w:szCs w:val="24"/>
          <w:lang w:eastAsia="it-IT"/>
        </w:rPr>
      </w:pPr>
    </w:p>
    <w:p w14:paraId="79FA0408" w14:textId="487E2CAC" w:rsidR="00FC6BAF" w:rsidRPr="009A6597" w:rsidRDefault="00FC6BAF" w:rsidP="009A6597">
      <w:pPr>
        <w:widowControl w:val="0"/>
        <w:suppressAutoHyphens w:val="0"/>
        <w:spacing w:line="360" w:lineRule="auto"/>
        <w:ind w:right="-79"/>
        <w:jc w:val="both"/>
        <w:rPr>
          <w:rFonts w:ascii="Garamond" w:hAnsi="Garamond" w:cs="Courier New"/>
          <w:sz w:val="24"/>
          <w:szCs w:val="24"/>
          <w:lang w:eastAsia="it-IT"/>
        </w:rPr>
      </w:pPr>
      <w:r w:rsidRPr="009A6597">
        <w:rPr>
          <w:rFonts w:ascii="Garamond" w:hAnsi="Garamond" w:cs="Courier New"/>
          <w:sz w:val="24"/>
          <w:szCs w:val="24"/>
          <w:lang w:eastAsia="it-IT"/>
        </w:rPr>
        <w:lastRenderedPageBreak/>
        <w:t>A</w:t>
      </w:r>
      <w:r w:rsidR="00AB13F8" w:rsidRPr="009A6597">
        <w:rPr>
          <w:rFonts w:ascii="Garamond" w:hAnsi="Garamond" w:cs="Courier New"/>
          <w:sz w:val="24"/>
          <w:szCs w:val="24"/>
          <w:lang w:eastAsia="it-IT"/>
        </w:rPr>
        <w:t>i sensi dell’art. 1341 c.v.</w:t>
      </w:r>
      <w:r w:rsidRPr="009A6597">
        <w:rPr>
          <w:rFonts w:ascii="Garamond" w:hAnsi="Garamond" w:cs="Courier New"/>
          <w:sz w:val="24"/>
          <w:szCs w:val="24"/>
          <w:lang w:eastAsia="it-IT"/>
        </w:rPr>
        <w:t xml:space="preserve"> si approvano espressamente per iscritto gli artt. </w:t>
      </w:r>
      <w:r w:rsidR="00FC27D4">
        <w:rPr>
          <w:rFonts w:ascii="Garamond" w:hAnsi="Garamond" w:cs="Courier New"/>
          <w:sz w:val="24"/>
          <w:szCs w:val="24"/>
          <w:lang w:eastAsia="it-IT"/>
        </w:rPr>
        <w:t xml:space="preserve">2, 3, </w:t>
      </w:r>
      <w:r w:rsidR="00155178" w:rsidRPr="009A6597">
        <w:rPr>
          <w:rFonts w:ascii="Garamond" w:hAnsi="Garamond" w:cs="Courier New"/>
          <w:sz w:val="24"/>
          <w:szCs w:val="24"/>
          <w:lang w:eastAsia="it-IT"/>
        </w:rPr>
        <w:t>7, 8, 13</w:t>
      </w:r>
      <w:r w:rsidR="00D97BD3" w:rsidRPr="009A6597">
        <w:rPr>
          <w:rFonts w:ascii="Garamond" w:hAnsi="Garamond" w:cs="Courier New"/>
          <w:sz w:val="24"/>
          <w:szCs w:val="24"/>
          <w:lang w:eastAsia="it-IT"/>
        </w:rPr>
        <w:t>, 21</w:t>
      </w:r>
      <w:r w:rsidR="000124C8" w:rsidRPr="009A6597">
        <w:rPr>
          <w:rFonts w:ascii="Garamond" w:hAnsi="Garamond" w:cs="Courier New"/>
          <w:sz w:val="24"/>
          <w:szCs w:val="24"/>
          <w:lang w:eastAsia="it-IT"/>
        </w:rPr>
        <w:t xml:space="preserve"> </w:t>
      </w:r>
      <w:r w:rsidRPr="009A6597">
        <w:rPr>
          <w:rFonts w:ascii="Garamond" w:hAnsi="Garamond" w:cs="Courier New"/>
          <w:sz w:val="24"/>
          <w:szCs w:val="24"/>
          <w:lang w:eastAsia="it-IT"/>
        </w:rPr>
        <w:t xml:space="preserve">del presente contratto. </w:t>
      </w:r>
    </w:p>
    <w:p w14:paraId="5833FB4C" w14:textId="77777777" w:rsidR="0041770E" w:rsidRDefault="0041770E" w:rsidP="009A6597">
      <w:pPr>
        <w:widowControl w:val="0"/>
        <w:suppressAutoHyphens w:val="0"/>
        <w:spacing w:line="360" w:lineRule="auto"/>
        <w:ind w:right="-79"/>
        <w:jc w:val="both"/>
        <w:rPr>
          <w:rFonts w:ascii="Garamond" w:hAnsi="Garamond" w:cs="Courier New"/>
          <w:sz w:val="24"/>
          <w:szCs w:val="24"/>
          <w:lang w:eastAsia="it-IT"/>
        </w:rPr>
      </w:pPr>
    </w:p>
    <w:p w14:paraId="5FB6B54F" w14:textId="62FC3ED6" w:rsidR="00FC6BAF" w:rsidRPr="009A6597" w:rsidRDefault="00FC6BAF" w:rsidP="009A6597">
      <w:pPr>
        <w:widowControl w:val="0"/>
        <w:suppressAutoHyphens w:val="0"/>
        <w:spacing w:line="360" w:lineRule="auto"/>
        <w:ind w:right="-79"/>
        <w:jc w:val="both"/>
        <w:rPr>
          <w:rFonts w:ascii="Garamond" w:hAnsi="Garamond" w:cs="Courier New"/>
          <w:sz w:val="24"/>
          <w:szCs w:val="24"/>
          <w:lang w:eastAsia="it-IT"/>
        </w:rPr>
      </w:pPr>
      <w:r w:rsidRPr="009A6597">
        <w:rPr>
          <w:rFonts w:ascii="Garamond" w:hAnsi="Garamond" w:cs="Courier New"/>
          <w:sz w:val="24"/>
          <w:szCs w:val="24"/>
          <w:lang w:eastAsia="it-IT"/>
        </w:rPr>
        <w:t>L</w:t>
      </w:r>
      <w:r w:rsidR="0021369C" w:rsidRPr="009A6597">
        <w:rPr>
          <w:rFonts w:ascii="Garamond" w:hAnsi="Garamond" w:cs="Courier New"/>
          <w:sz w:val="24"/>
          <w:szCs w:val="24"/>
          <w:lang w:eastAsia="it-IT"/>
        </w:rPr>
        <w:t>a Stazione Appaltante</w:t>
      </w:r>
      <w:r w:rsidR="0021369C" w:rsidRPr="009A6597">
        <w:rPr>
          <w:rFonts w:ascii="Garamond" w:hAnsi="Garamond" w:cs="Courier New"/>
          <w:sz w:val="24"/>
          <w:szCs w:val="24"/>
          <w:lang w:eastAsia="it-IT"/>
        </w:rPr>
        <w:tab/>
        <w:t xml:space="preserve">         </w:t>
      </w:r>
      <w:r w:rsidRPr="009A6597">
        <w:rPr>
          <w:rFonts w:ascii="Garamond" w:hAnsi="Garamond" w:cs="Courier New"/>
          <w:sz w:val="24"/>
          <w:szCs w:val="24"/>
          <w:lang w:eastAsia="it-IT"/>
        </w:rPr>
        <w:t xml:space="preserve">                        </w:t>
      </w:r>
      <w:r w:rsidR="00AB13F8" w:rsidRPr="009A6597">
        <w:rPr>
          <w:rFonts w:ascii="Garamond" w:hAnsi="Garamond" w:cs="Courier New"/>
          <w:sz w:val="24"/>
          <w:szCs w:val="24"/>
          <w:lang w:eastAsia="it-IT"/>
        </w:rPr>
        <w:tab/>
      </w:r>
      <w:r w:rsidR="00AB13F8" w:rsidRPr="009A6597">
        <w:rPr>
          <w:rFonts w:ascii="Garamond" w:hAnsi="Garamond" w:cs="Courier New"/>
          <w:sz w:val="24"/>
          <w:szCs w:val="24"/>
          <w:lang w:eastAsia="it-IT"/>
        </w:rPr>
        <w:tab/>
      </w:r>
      <w:r w:rsidR="00AB13F8" w:rsidRPr="009A6597">
        <w:rPr>
          <w:rFonts w:ascii="Garamond" w:hAnsi="Garamond" w:cs="Courier New"/>
          <w:sz w:val="24"/>
          <w:szCs w:val="24"/>
          <w:lang w:eastAsia="it-IT"/>
        </w:rPr>
        <w:tab/>
      </w:r>
      <w:r w:rsidRPr="009A6597">
        <w:rPr>
          <w:rFonts w:ascii="Garamond" w:hAnsi="Garamond" w:cs="Courier New"/>
          <w:sz w:val="24"/>
          <w:szCs w:val="24"/>
          <w:lang w:eastAsia="it-IT"/>
        </w:rPr>
        <w:t>L’Operatore Economico</w:t>
      </w:r>
    </w:p>
    <w:p w14:paraId="216E622D" w14:textId="242EBABD" w:rsidR="00AB13F8" w:rsidRPr="009A6597" w:rsidRDefault="00AB13F8" w:rsidP="009A6597">
      <w:pPr>
        <w:tabs>
          <w:tab w:val="center" w:pos="4820"/>
        </w:tabs>
        <w:spacing w:before="360" w:line="360" w:lineRule="auto"/>
        <w:jc w:val="both"/>
        <w:rPr>
          <w:rFonts w:ascii="Garamond" w:hAnsi="Garamond"/>
          <w:sz w:val="24"/>
          <w:szCs w:val="24"/>
        </w:rPr>
      </w:pPr>
      <w:r w:rsidRPr="009A6597">
        <w:rPr>
          <w:rFonts w:ascii="Garamond" w:hAnsi="Garamond"/>
          <w:sz w:val="24"/>
          <w:szCs w:val="24"/>
        </w:rPr>
        <w:t>__________________</w:t>
      </w:r>
      <w:r w:rsidRPr="009A6597">
        <w:rPr>
          <w:rFonts w:ascii="Garamond" w:hAnsi="Garamond"/>
          <w:sz w:val="24"/>
          <w:szCs w:val="24"/>
        </w:rPr>
        <w:tab/>
      </w:r>
      <w:r w:rsidRPr="009A6597">
        <w:rPr>
          <w:rFonts w:ascii="Garamond" w:hAnsi="Garamond"/>
          <w:sz w:val="24"/>
          <w:szCs w:val="24"/>
        </w:rPr>
        <w:tab/>
      </w:r>
      <w:r w:rsidRPr="009A6597">
        <w:rPr>
          <w:rFonts w:ascii="Garamond" w:hAnsi="Garamond"/>
          <w:sz w:val="24"/>
          <w:szCs w:val="24"/>
        </w:rPr>
        <w:tab/>
      </w:r>
      <w:r w:rsidRPr="009A6597">
        <w:rPr>
          <w:rFonts w:ascii="Garamond" w:hAnsi="Garamond"/>
          <w:sz w:val="24"/>
          <w:szCs w:val="24"/>
        </w:rPr>
        <w:tab/>
        <w:t>____________________________</w:t>
      </w:r>
    </w:p>
    <w:p w14:paraId="1C6A1B2B" w14:textId="27C8169E" w:rsidR="002C5BC3" w:rsidRDefault="002C5BC3" w:rsidP="009A6597">
      <w:pPr>
        <w:tabs>
          <w:tab w:val="left" w:pos="6415"/>
        </w:tabs>
        <w:spacing w:line="360" w:lineRule="auto"/>
        <w:rPr>
          <w:rFonts w:ascii="Garamond" w:hAnsi="Garamond"/>
          <w:sz w:val="24"/>
          <w:szCs w:val="24"/>
        </w:rPr>
      </w:pPr>
    </w:p>
    <w:p w14:paraId="5DF74B4D" w14:textId="77777777" w:rsidR="002C5BC3" w:rsidRPr="002C5BC3" w:rsidRDefault="002C5BC3" w:rsidP="002C5BC3">
      <w:pPr>
        <w:rPr>
          <w:rFonts w:ascii="Garamond" w:hAnsi="Garamond"/>
          <w:sz w:val="24"/>
          <w:szCs w:val="24"/>
        </w:rPr>
      </w:pPr>
    </w:p>
    <w:p w14:paraId="5FAD5DF5" w14:textId="77777777" w:rsidR="002C5BC3" w:rsidRPr="002C5BC3" w:rsidRDefault="002C5BC3" w:rsidP="002C5BC3">
      <w:pPr>
        <w:rPr>
          <w:rFonts w:ascii="Garamond" w:hAnsi="Garamond"/>
          <w:sz w:val="24"/>
          <w:szCs w:val="24"/>
        </w:rPr>
      </w:pPr>
    </w:p>
    <w:p w14:paraId="5AA29F1E" w14:textId="77777777" w:rsidR="002C5BC3" w:rsidRPr="002C5BC3" w:rsidRDefault="002C5BC3" w:rsidP="002C5BC3">
      <w:pPr>
        <w:rPr>
          <w:rFonts w:ascii="Garamond" w:hAnsi="Garamond"/>
          <w:sz w:val="24"/>
          <w:szCs w:val="24"/>
        </w:rPr>
      </w:pPr>
    </w:p>
    <w:p w14:paraId="5FEDD86E" w14:textId="77777777" w:rsidR="002C5BC3" w:rsidRPr="002C5BC3" w:rsidRDefault="002C5BC3" w:rsidP="002C5BC3">
      <w:pPr>
        <w:rPr>
          <w:rFonts w:ascii="Garamond" w:hAnsi="Garamond"/>
          <w:sz w:val="24"/>
          <w:szCs w:val="24"/>
        </w:rPr>
      </w:pPr>
    </w:p>
    <w:p w14:paraId="42186817" w14:textId="4294E687" w:rsidR="002C5BC3" w:rsidRDefault="002C5BC3" w:rsidP="002C5BC3">
      <w:pPr>
        <w:rPr>
          <w:rFonts w:ascii="Garamond" w:hAnsi="Garamond"/>
          <w:sz w:val="24"/>
          <w:szCs w:val="24"/>
        </w:rPr>
      </w:pPr>
    </w:p>
    <w:sectPr w:rsidR="002C5BC3" w:rsidSect="00B711D2">
      <w:headerReference w:type="default" r:id="rId12"/>
      <w:footerReference w:type="default" r:id="rId13"/>
      <w:pgSz w:w="11906" w:h="16838"/>
      <w:pgMar w:top="1276" w:right="992" w:bottom="1134"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74DEC" w14:textId="77777777" w:rsidR="00634771" w:rsidRDefault="00634771">
      <w:r>
        <w:separator/>
      </w:r>
    </w:p>
  </w:endnote>
  <w:endnote w:type="continuationSeparator" w:id="0">
    <w:p w14:paraId="0BD63D96" w14:textId="77777777" w:rsidR="00634771" w:rsidRDefault="0063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ont373">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ヒラギノ角ゴ Pro W3">
    <w:altName w:val="MS Gothic"/>
    <w:charset w:val="80"/>
    <w:family w:val="auto"/>
    <w:pitch w:val="variable"/>
    <w:sig w:usb0="00000000" w:usb1="7AC7FFFF" w:usb2="00000012" w:usb3="00000000" w:csb0="0002000D" w:csb1="00000000"/>
  </w:font>
  <w:font w:name="ヒラギノ角ゴ ProN W3">
    <w:altName w:val="MS Mincho"/>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835321"/>
      <w:docPartObj>
        <w:docPartGallery w:val="Page Numbers (Bottom of Page)"/>
        <w:docPartUnique/>
      </w:docPartObj>
    </w:sdtPr>
    <w:sdtEndPr/>
    <w:sdtContent>
      <w:p w14:paraId="490448AF" w14:textId="7AEFDFD0" w:rsidR="0063168E" w:rsidRDefault="0063168E">
        <w:pPr>
          <w:pStyle w:val="Pidipagina"/>
          <w:jc w:val="right"/>
        </w:pPr>
        <w:r>
          <w:fldChar w:fldCharType="begin"/>
        </w:r>
        <w:r>
          <w:instrText>PAGE   \* MERGEFORMAT</w:instrText>
        </w:r>
        <w:r>
          <w:fldChar w:fldCharType="separate"/>
        </w:r>
        <w:r w:rsidR="00660E9A">
          <w:rPr>
            <w:noProof/>
          </w:rPr>
          <w:t>8</w:t>
        </w:r>
        <w:r>
          <w:fldChar w:fldCharType="end"/>
        </w:r>
      </w:p>
    </w:sdtContent>
  </w:sdt>
  <w:p w14:paraId="0F4BAF61" w14:textId="77777777" w:rsidR="00BC70C5" w:rsidRDefault="00BC70C5">
    <w:pPr>
      <w:pStyle w:val="Pidipagina"/>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EF45E" w14:textId="77777777" w:rsidR="00634771" w:rsidRDefault="00634771">
      <w:r>
        <w:separator/>
      </w:r>
    </w:p>
  </w:footnote>
  <w:footnote w:type="continuationSeparator" w:id="0">
    <w:p w14:paraId="51909BBE" w14:textId="77777777" w:rsidR="00634771" w:rsidRDefault="00634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FE3EF" w14:textId="1F7C4D02" w:rsidR="0068485B" w:rsidRPr="008842F0" w:rsidRDefault="0068485B" w:rsidP="0068485B">
    <w:pPr>
      <w:tabs>
        <w:tab w:val="center" w:pos="4819"/>
        <w:tab w:val="right" w:pos="9638"/>
      </w:tabs>
      <w:rPr>
        <w:rFonts w:ascii="Garamond" w:hAnsi="Garamond"/>
        <w:b/>
        <w:sz w:val="32"/>
        <w:szCs w:val="32"/>
      </w:rPr>
    </w:pPr>
    <w:r w:rsidRPr="008842F0">
      <w:rPr>
        <w:rFonts w:ascii="Garamond" w:hAnsi="Garamond"/>
        <w:b/>
        <w:sz w:val="32"/>
        <w:szCs w:val="32"/>
      </w:rPr>
      <w:t xml:space="preserve">Allegato </w:t>
    </w:r>
    <w:r w:rsidR="00E92F22" w:rsidRPr="008842F0">
      <w:rPr>
        <w:rFonts w:ascii="Garamond" w:hAnsi="Garamond"/>
        <w:b/>
        <w:sz w:val="32"/>
        <w:szCs w:val="32"/>
      </w:rPr>
      <w:t>10</w:t>
    </w:r>
  </w:p>
  <w:p w14:paraId="4683FCAA" w14:textId="338411AC" w:rsidR="0068485B" w:rsidRPr="008842F0" w:rsidRDefault="0068485B" w:rsidP="007161A4">
    <w:pPr>
      <w:tabs>
        <w:tab w:val="left" w:pos="3165"/>
      </w:tabs>
      <w:rPr>
        <w:rFonts w:ascii="Garamond" w:hAnsi="Garamond"/>
        <w:b/>
        <w:sz w:val="32"/>
        <w:szCs w:val="32"/>
      </w:rPr>
    </w:pPr>
    <w:r w:rsidRPr="008842F0">
      <w:rPr>
        <w:rFonts w:ascii="Garamond" w:hAnsi="Garamond"/>
        <w:b/>
        <w:sz w:val="32"/>
        <w:szCs w:val="32"/>
      </w:rPr>
      <w:t>Schema di contratto</w:t>
    </w:r>
    <w:r w:rsidR="007161A4" w:rsidRPr="008842F0">
      <w:rPr>
        <w:rFonts w:ascii="Garamond" w:hAnsi="Garamond"/>
        <w:b/>
        <w:sz w:val="32"/>
        <w:szCs w:val="32"/>
      </w:rPr>
      <w:tab/>
    </w:r>
  </w:p>
  <w:p w14:paraId="7E5A8E82" w14:textId="77777777" w:rsidR="00C578A5" w:rsidRPr="00C578A5" w:rsidRDefault="00C578A5" w:rsidP="00C578A5">
    <w:pPr>
      <w:pStyle w:val="Intestazione"/>
      <w:tabs>
        <w:tab w:val="right" w:pos="9780"/>
      </w:tabs>
      <w:ind w:left="5664" w:firstLine="708"/>
      <w:rPr>
        <w:rFonts w:ascii="Palatino Linotype" w:hAnsi="Palatino Linotype"/>
        <w:color w:val="FF000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0" w:firstLine="0"/>
      </w:pPr>
      <w:rPr>
        <w:rFonts w:ascii="Times New Roman" w:hAnsi="Times New Roman" w:cs="Times New Roman"/>
        <w:sz w:val="24"/>
        <w:szCs w:val="24"/>
        <w:shd w:val="clear" w:color="auto" w:fill="FFFF00"/>
      </w:r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suff w:val="nothing"/>
      <w:lvlText w:val="-"/>
      <w:lvlJc w:val="left"/>
      <w:pPr>
        <w:tabs>
          <w:tab w:val="num" w:pos="0"/>
        </w:tabs>
        <w:ind w:left="0" w:firstLine="0"/>
      </w:pPr>
      <w:rPr>
        <w:rFonts w:ascii="Times New Roman" w:hAnsi="Times New Roman" w:cs="Times New Roman"/>
        <w:sz w:val="24"/>
        <w:szCs w:val="24"/>
      </w:rPr>
    </w:lvl>
  </w:abstractNum>
  <w:abstractNum w:abstractNumId="2">
    <w:nsid w:val="00000003"/>
    <w:multiLevelType w:val="singleLevel"/>
    <w:tmpl w:val="00000003"/>
    <w:name w:val="WW8Num3"/>
    <w:lvl w:ilvl="0">
      <w:start w:val="20"/>
      <w:numFmt w:val="bullet"/>
      <w:suff w:val="nothing"/>
      <w:lvlText w:val="-"/>
      <w:lvlJc w:val="left"/>
      <w:pPr>
        <w:tabs>
          <w:tab w:val="num" w:pos="0"/>
        </w:tabs>
        <w:ind w:left="0" w:firstLine="0"/>
      </w:pPr>
      <w:rPr>
        <w:rFonts w:ascii="Calibri" w:hAnsi="Calibri" w:cs="Calibri"/>
        <w:sz w:val="24"/>
        <w:szCs w:val="24"/>
        <w:shd w:val="clear" w:color="auto" w:fill="FFFF00"/>
      </w:rPr>
    </w:lvl>
  </w:abstractNum>
  <w:abstractNum w:abstractNumId="3">
    <w:nsid w:val="00000004"/>
    <w:multiLevelType w:val="multilevel"/>
    <w:tmpl w:val="00000004"/>
    <w:name w:val="WW8Num4"/>
    <w:lvl w:ilvl="0">
      <w:start w:val="1"/>
      <w:numFmt w:val="bullet"/>
      <w:suff w:val="nothing"/>
      <w:lvlText w:val="–"/>
      <w:lvlJc w:val="left"/>
      <w:pPr>
        <w:tabs>
          <w:tab w:val="num" w:pos="0"/>
        </w:tabs>
        <w:ind w:left="0" w:firstLine="0"/>
      </w:pPr>
      <w:rPr>
        <w:rFonts w:ascii="font373" w:hAnsi="font373" w:cs="Times New Roman"/>
        <w:sz w:val="24"/>
        <w:szCs w:val="24"/>
      </w:rPr>
    </w:lvl>
    <w:lvl w:ilvl="1">
      <w:start w:val="1"/>
      <w:numFmt w:val="bullet"/>
      <w:suff w:val="nothing"/>
      <w:lvlText w:val="–"/>
      <w:lvlJc w:val="left"/>
      <w:pPr>
        <w:tabs>
          <w:tab w:val="num" w:pos="0"/>
        </w:tabs>
        <w:ind w:left="0" w:firstLine="0"/>
      </w:pPr>
      <w:rPr>
        <w:rFonts w:ascii="font373" w:hAnsi="font373" w:cs="Times New Roman"/>
        <w:sz w:val="24"/>
        <w:szCs w:val="24"/>
      </w:rPr>
    </w:lvl>
    <w:lvl w:ilvl="2">
      <w:start w:val="1"/>
      <w:numFmt w:val="bullet"/>
      <w:suff w:val="nothing"/>
      <w:lvlText w:val="–"/>
      <w:lvlJc w:val="left"/>
      <w:pPr>
        <w:tabs>
          <w:tab w:val="num" w:pos="0"/>
        </w:tabs>
        <w:ind w:left="0" w:firstLine="0"/>
      </w:pPr>
      <w:rPr>
        <w:rFonts w:ascii="font373" w:hAnsi="font373" w:cs="Times New Roman"/>
        <w:sz w:val="24"/>
        <w:szCs w:val="24"/>
      </w:rPr>
    </w:lvl>
    <w:lvl w:ilvl="3">
      <w:start w:val="1"/>
      <w:numFmt w:val="bullet"/>
      <w:suff w:val="nothing"/>
      <w:lvlText w:val="–"/>
      <w:lvlJc w:val="left"/>
      <w:pPr>
        <w:tabs>
          <w:tab w:val="num" w:pos="0"/>
        </w:tabs>
        <w:ind w:left="0" w:firstLine="0"/>
      </w:pPr>
      <w:rPr>
        <w:rFonts w:ascii="font373" w:hAnsi="font373" w:cs="Times New Roman"/>
        <w:sz w:val="24"/>
        <w:szCs w:val="24"/>
      </w:rPr>
    </w:lvl>
    <w:lvl w:ilvl="4">
      <w:start w:val="1"/>
      <w:numFmt w:val="bullet"/>
      <w:suff w:val="nothing"/>
      <w:lvlText w:val="–"/>
      <w:lvlJc w:val="left"/>
      <w:pPr>
        <w:tabs>
          <w:tab w:val="num" w:pos="0"/>
        </w:tabs>
        <w:ind w:left="0" w:firstLine="0"/>
      </w:pPr>
      <w:rPr>
        <w:rFonts w:ascii="font373" w:hAnsi="font373" w:cs="Times New Roman"/>
        <w:sz w:val="24"/>
        <w:szCs w:val="24"/>
      </w:rPr>
    </w:lvl>
    <w:lvl w:ilvl="5">
      <w:start w:val="1"/>
      <w:numFmt w:val="bullet"/>
      <w:suff w:val="nothing"/>
      <w:lvlText w:val="–"/>
      <w:lvlJc w:val="left"/>
      <w:pPr>
        <w:tabs>
          <w:tab w:val="num" w:pos="0"/>
        </w:tabs>
        <w:ind w:left="0" w:firstLine="0"/>
      </w:pPr>
      <w:rPr>
        <w:rFonts w:ascii="font373" w:hAnsi="font373" w:cs="Times New Roman"/>
        <w:sz w:val="24"/>
        <w:szCs w:val="24"/>
      </w:rPr>
    </w:lvl>
    <w:lvl w:ilvl="6">
      <w:start w:val="1"/>
      <w:numFmt w:val="bullet"/>
      <w:suff w:val="nothing"/>
      <w:lvlText w:val="–"/>
      <w:lvlJc w:val="left"/>
      <w:pPr>
        <w:tabs>
          <w:tab w:val="num" w:pos="0"/>
        </w:tabs>
        <w:ind w:left="0" w:firstLine="0"/>
      </w:pPr>
      <w:rPr>
        <w:rFonts w:ascii="font373" w:hAnsi="font373" w:cs="Times New Roman"/>
        <w:sz w:val="24"/>
        <w:szCs w:val="24"/>
      </w:rPr>
    </w:lvl>
    <w:lvl w:ilvl="7">
      <w:start w:val="1"/>
      <w:numFmt w:val="bullet"/>
      <w:suff w:val="nothing"/>
      <w:lvlText w:val="–"/>
      <w:lvlJc w:val="left"/>
      <w:pPr>
        <w:tabs>
          <w:tab w:val="num" w:pos="0"/>
        </w:tabs>
        <w:ind w:left="0" w:firstLine="0"/>
      </w:pPr>
      <w:rPr>
        <w:rFonts w:ascii="font373" w:hAnsi="font373" w:cs="Times New Roman"/>
        <w:sz w:val="24"/>
        <w:szCs w:val="24"/>
      </w:rPr>
    </w:lvl>
    <w:lvl w:ilvl="8">
      <w:start w:val="1"/>
      <w:numFmt w:val="bullet"/>
      <w:suff w:val="nothing"/>
      <w:lvlText w:val="–"/>
      <w:lvlJc w:val="left"/>
      <w:pPr>
        <w:tabs>
          <w:tab w:val="num" w:pos="0"/>
        </w:tabs>
        <w:ind w:left="0" w:firstLine="0"/>
      </w:pPr>
      <w:rPr>
        <w:rFonts w:ascii="font373" w:hAnsi="font373" w:cs="Times New Roman"/>
        <w:sz w:val="24"/>
        <w:szCs w:val="24"/>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E27CB6"/>
    <w:multiLevelType w:val="hybridMultilevel"/>
    <w:tmpl w:val="60E82D26"/>
    <w:lvl w:ilvl="0" w:tplc="9FECA616">
      <w:start w:val="1"/>
      <w:numFmt w:val="bullet"/>
      <w:lvlText w:val="-"/>
      <w:lvlJc w:val="left"/>
      <w:pPr>
        <w:ind w:left="360" w:hanging="360"/>
      </w:pPr>
      <w:rPr>
        <w:rFonts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0B4A3D37"/>
    <w:multiLevelType w:val="multilevel"/>
    <w:tmpl w:val="6A940E54"/>
    <w:lvl w:ilvl="0">
      <w:start w:val="7"/>
      <w:numFmt w:val="decimal"/>
      <w:lvlText w:val="%1"/>
      <w:lvlJc w:val="left"/>
      <w:pPr>
        <w:ind w:left="360" w:hanging="36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9">
    <w:nsid w:val="0C664EB6"/>
    <w:multiLevelType w:val="multilevel"/>
    <w:tmpl w:val="0F9AC1DA"/>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l"/>
      <w:lvlJc w:val="left"/>
      <w:pPr>
        <w:tabs>
          <w:tab w:val="num" w:pos="1440"/>
        </w:tabs>
        <w:ind w:left="1440" w:hanging="360"/>
      </w:pPr>
      <w:rPr>
        <w:rFonts w:ascii="Wingdings" w:hAnsi="Wingdings" w:cs="Symbol"/>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l"/>
      <w:lvlJc w:val="left"/>
      <w:pPr>
        <w:tabs>
          <w:tab w:val="num" w:pos="2520"/>
        </w:tabs>
        <w:ind w:left="2520" w:hanging="360"/>
      </w:pPr>
      <w:rPr>
        <w:rFonts w:ascii="Wingdings" w:hAnsi="Wingdings" w:cs="Symbol"/>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10">
    <w:nsid w:val="0F032820"/>
    <w:multiLevelType w:val="hybridMultilevel"/>
    <w:tmpl w:val="28B4DC34"/>
    <w:lvl w:ilvl="0" w:tplc="FC422F90">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4E13FA5"/>
    <w:multiLevelType w:val="hybridMultilevel"/>
    <w:tmpl w:val="B728023C"/>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1AF30DA1"/>
    <w:multiLevelType w:val="hybridMultilevel"/>
    <w:tmpl w:val="FD4C031C"/>
    <w:lvl w:ilvl="0" w:tplc="04100017">
      <w:start w:val="1"/>
      <w:numFmt w:val="lowerLetter"/>
      <w:lvlText w:val="%1)"/>
      <w:lvlJc w:val="left"/>
      <w:pPr>
        <w:ind w:left="720" w:hanging="360"/>
      </w:pPr>
    </w:lvl>
    <w:lvl w:ilvl="1" w:tplc="ABDCC9D8">
      <w:start w:val="1"/>
      <w:numFmt w:val="lowerLetter"/>
      <w:lvlText w:val="%2."/>
      <w:lvlJc w:val="left"/>
      <w:pPr>
        <w:ind w:left="720" w:hanging="360"/>
      </w:pPr>
      <w:rPr>
        <w:strike w:val="0"/>
      </w:rPr>
    </w:lvl>
    <w:lvl w:ilvl="2" w:tplc="DF86DA70">
      <w:start w:val="4"/>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B873931"/>
    <w:multiLevelType w:val="hybridMultilevel"/>
    <w:tmpl w:val="B0647DD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BA71881"/>
    <w:multiLevelType w:val="hybridMultilevel"/>
    <w:tmpl w:val="E5E4E884"/>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5">
    <w:nsid w:val="1CF33F6D"/>
    <w:multiLevelType w:val="hybridMultilevel"/>
    <w:tmpl w:val="17CE806A"/>
    <w:lvl w:ilvl="0" w:tplc="0410000F">
      <w:start w:val="1"/>
      <w:numFmt w:val="decimal"/>
      <w:lvlText w:val="%1."/>
      <w:lvlJc w:val="left"/>
      <w:pPr>
        <w:ind w:left="714" w:hanging="360"/>
      </w:pPr>
    </w:lvl>
    <w:lvl w:ilvl="1" w:tplc="04100019" w:tentative="1">
      <w:start w:val="1"/>
      <w:numFmt w:val="lowerLetter"/>
      <w:lvlText w:val="%2."/>
      <w:lvlJc w:val="left"/>
      <w:pPr>
        <w:ind w:left="1434" w:hanging="360"/>
      </w:pPr>
    </w:lvl>
    <w:lvl w:ilvl="2" w:tplc="0410001B" w:tentative="1">
      <w:start w:val="1"/>
      <w:numFmt w:val="lowerRoman"/>
      <w:lvlText w:val="%3."/>
      <w:lvlJc w:val="right"/>
      <w:pPr>
        <w:ind w:left="2154" w:hanging="180"/>
      </w:pPr>
    </w:lvl>
    <w:lvl w:ilvl="3" w:tplc="0410000F" w:tentative="1">
      <w:start w:val="1"/>
      <w:numFmt w:val="decimal"/>
      <w:lvlText w:val="%4."/>
      <w:lvlJc w:val="left"/>
      <w:pPr>
        <w:ind w:left="2874" w:hanging="360"/>
      </w:pPr>
    </w:lvl>
    <w:lvl w:ilvl="4" w:tplc="04100019" w:tentative="1">
      <w:start w:val="1"/>
      <w:numFmt w:val="lowerLetter"/>
      <w:lvlText w:val="%5."/>
      <w:lvlJc w:val="left"/>
      <w:pPr>
        <w:ind w:left="3594" w:hanging="360"/>
      </w:pPr>
    </w:lvl>
    <w:lvl w:ilvl="5" w:tplc="0410001B" w:tentative="1">
      <w:start w:val="1"/>
      <w:numFmt w:val="lowerRoman"/>
      <w:lvlText w:val="%6."/>
      <w:lvlJc w:val="right"/>
      <w:pPr>
        <w:ind w:left="4314" w:hanging="180"/>
      </w:pPr>
    </w:lvl>
    <w:lvl w:ilvl="6" w:tplc="0410000F" w:tentative="1">
      <w:start w:val="1"/>
      <w:numFmt w:val="decimal"/>
      <w:lvlText w:val="%7."/>
      <w:lvlJc w:val="left"/>
      <w:pPr>
        <w:ind w:left="5034" w:hanging="360"/>
      </w:pPr>
    </w:lvl>
    <w:lvl w:ilvl="7" w:tplc="04100019" w:tentative="1">
      <w:start w:val="1"/>
      <w:numFmt w:val="lowerLetter"/>
      <w:lvlText w:val="%8."/>
      <w:lvlJc w:val="left"/>
      <w:pPr>
        <w:ind w:left="5754" w:hanging="360"/>
      </w:pPr>
    </w:lvl>
    <w:lvl w:ilvl="8" w:tplc="0410001B" w:tentative="1">
      <w:start w:val="1"/>
      <w:numFmt w:val="lowerRoman"/>
      <w:lvlText w:val="%9."/>
      <w:lvlJc w:val="right"/>
      <w:pPr>
        <w:ind w:left="6474" w:hanging="180"/>
      </w:pPr>
    </w:lvl>
  </w:abstractNum>
  <w:abstractNum w:abstractNumId="16">
    <w:nsid w:val="1D0166E4"/>
    <w:multiLevelType w:val="hybridMultilevel"/>
    <w:tmpl w:val="2B26D5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23786A32"/>
    <w:multiLevelType w:val="hybridMultilevel"/>
    <w:tmpl w:val="0BAAC8DC"/>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8">
    <w:nsid w:val="23C910BD"/>
    <w:multiLevelType w:val="hybridMultilevel"/>
    <w:tmpl w:val="C4744EBA"/>
    <w:lvl w:ilvl="0" w:tplc="18F0262C">
      <w:start w:val="1"/>
      <w:numFmt w:val="bullet"/>
      <w:lvlText w:val=""/>
      <w:lvlJc w:val="left"/>
      <w:pPr>
        <w:tabs>
          <w:tab w:val="num" w:pos="360"/>
        </w:tabs>
        <w:ind w:left="360" w:hanging="360"/>
      </w:pPr>
      <w:rPr>
        <w:rFonts w:ascii="Symbol" w:hAnsi="Symbol" w:hint="default"/>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273E28CB"/>
    <w:multiLevelType w:val="multilevel"/>
    <w:tmpl w:val="7842EDB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AE12E02"/>
    <w:multiLevelType w:val="hybridMultilevel"/>
    <w:tmpl w:val="8BF004CE"/>
    <w:lvl w:ilvl="0" w:tplc="2E026E30">
      <w:start w:val="1"/>
      <w:numFmt w:val="bullet"/>
      <w:lvlText w:val="-"/>
      <w:lvlJc w:val="left"/>
      <w:pPr>
        <w:ind w:left="360" w:hanging="360"/>
      </w:pPr>
      <w:rPr>
        <w:rFonts w:ascii="Palatino Linotype" w:eastAsia="Times New Roman" w:hAnsi="Palatino Linotype"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2D8B5785"/>
    <w:multiLevelType w:val="hybridMultilevel"/>
    <w:tmpl w:val="EE3AA558"/>
    <w:lvl w:ilvl="0" w:tplc="04100013">
      <w:start w:val="1"/>
      <w:numFmt w:val="upperRoman"/>
      <w:lvlText w:val="%1."/>
      <w:lvlJc w:val="righ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2F3E1E56"/>
    <w:multiLevelType w:val="hybridMultilevel"/>
    <w:tmpl w:val="2C7A8D00"/>
    <w:lvl w:ilvl="0" w:tplc="D0780540">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4B00522"/>
    <w:multiLevelType w:val="hybridMultilevel"/>
    <w:tmpl w:val="C74897A8"/>
    <w:lvl w:ilvl="0" w:tplc="24CE703C">
      <w:start w:val="2"/>
      <w:numFmt w:val="bullet"/>
      <w:lvlText w:val="-"/>
      <w:lvlJc w:val="left"/>
      <w:pPr>
        <w:ind w:left="900" w:hanging="360"/>
      </w:pPr>
      <w:rPr>
        <w:rFonts w:ascii="Palatino Linotype" w:eastAsia="Times New Roman" w:hAnsi="Palatino Linotype"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24">
    <w:nsid w:val="38100521"/>
    <w:multiLevelType w:val="multilevel"/>
    <w:tmpl w:val="DE8C65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9CB50B3"/>
    <w:multiLevelType w:val="hybridMultilevel"/>
    <w:tmpl w:val="59E4EBE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42C671AB"/>
    <w:multiLevelType w:val="hybridMultilevel"/>
    <w:tmpl w:val="71B0C664"/>
    <w:lvl w:ilvl="0" w:tplc="77382B88">
      <w:numFmt w:val="bullet"/>
      <w:lvlText w:val="-"/>
      <w:lvlJc w:val="left"/>
      <w:pPr>
        <w:tabs>
          <w:tab w:val="num" w:pos="360"/>
        </w:tabs>
        <w:ind w:left="360" w:hanging="360"/>
      </w:pPr>
      <w:rPr>
        <w:rFonts w:ascii="Courier New" w:eastAsia="Times New Roman"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nsid w:val="42D224AF"/>
    <w:multiLevelType w:val="hybridMultilevel"/>
    <w:tmpl w:val="FDD0D5B0"/>
    <w:lvl w:ilvl="0" w:tplc="04100017">
      <w:start w:val="1"/>
      <w:numFmt w:val="lowerLetter"/>
      <w:lvlText w:val="%1)"/>
      <w:lvlJc w:val="left"/>
      <w:pPr>
        <w:ind w:left="714" w:hanging="360"/>
      </w:pPr>
    </w:lvl>
    <w:lvl w:ilvl="1" w:tplc="04100019" w:tentative="1">
      <w:start w:val="1"/>
      <w:numFmt w:val="lowerLetter"/>
      <w:lvlText w:val="%2."/>
      <w:lvlJc w:val="left"/>
      <w:pPr>
        <w:ind w:left="1434" w:hanging="360"/>
      </w:pPr>
    </w:lvl>
    <w:lvl w:ilvl="2" w:tplc="0410001B" w:tentative="1">
      <w:start w:val="1"/>
      <w:numFmt w:val="lowerRoman"/>
      <w:lvlText w:val="%3."/>
      <w:lvlJc w:val="right"/>
      <w:pPr>
        <w:ind w:left="2154" w:hanging="180"/>
      </w:pPr>
    </w:lvl>
    <w:lvl w:ilvl="3" w:tplc="0410000F" w:tentative="1">
      <w:start w:val="1"/>
      <w:numFmt w:val="decimal"/>
      <w:lvlText w:val="%4."/>
      <w:lvlJc w:val="left"/>
      <w:pPr>
        <w:ind w:left="2874" w:hanging="360"/>
      </w:pPr>
    </w:lvl>
    <w:lvl w:ilvl="4" w:tplc="04100019" w:tentative="1">
      <w:start w:val="1"/>
      <w:numFmt w:val="lowerLetter"/>
      <w:lvlText w:val="%5."/>
      <w:lvlJc w:val="left"/>
      <w:pPr>
        <w:ind w:left="3594" w:hanging="360"/>
      </w:pPr>
    </w:lvl>
    <w:lvl w:ilvl="5" w:tplc="0410001B" w:tentative="1">
      <w:start w:val="1"/>
      <w:numFmt w:val="lowerRoman"/>
      <w:lvlText w:val="%6."/>
      <w:lvlJc w:val="right"/>
      <w:pPr>
        <w:ind w:left="4314" w:hanging="180"/>
      </w:pPr>
    </w:lvl>
    <w:lvl w:ilvl="6" w:tplc="0410000F" w:tentative="1">
      <w:start w:val="1"/>
      <w:numFmt w:val="decimal"/>
      <w:lvlText w:val="%7."/>
      <w:lvlJc w:val="left"/>
      <w:pPr>
        <w:ind w:left="5034" w:hanging="360"/>
      </w:pPr>
    </w:lvl>
    <w:lvl w:ilvl="7" w:tplc="04100019" w:tentative="1">
      <w:start w:val="1"/>
      <w:numFmt w:val="lowerLetter"/>
      <w:lvlText w:val="%8."/>
      <w:lvlJc w:val="left"/>
      <w:pPr>
        <w:ind w:left="5754" w:hanging="360"/>
      </w:pPr>
    </w:lvl>
    <w:lvl w:ilvl="8" w:tplc="0410001B" w:tentative="1">
      <w:start w:val="1"/>
      <w:numFmt w:val="lowerRoman"/>
      <w:lvlText w:val="%9."/>
      <w:lvlJc w:val="right"/>
      <w:pPr>
        <w:ind w:left="6474" w:hanging="180"/>
      </w:pPr>
    </w:lvl>
  </w:abstractNum>
  <w:abstractNum w:abstractNumId="28">
    <w:nsid w:val="4314260A"/>
    <w:multiLevelType w:val="hybridMultilevel"/>
    <w:tmpl w:val="3586BCE0"/>
    <w:lvl w:ilvl="0" w:tplc="91BECC76">
      <w:start w:val="1"/>
      <w:numFmt w:val="lowerLetter"/>
      <w:lvlText w:val="%1)"/>
      <w:lvlJc w:val="left"/>
      <w:pPr>
        <w:ind w:left="360" w:hanging="360"/>
      </w:pPr>
      <w:rPr>
        <w:rFonts w:hint="default"/>
      </w:rPr>
    </w:lvl>
    <w:lvl w:ilvl="1" w:tplc="04100019" w:tentative="1">
      <w:start w:val="1"/>
      <w:numFmt w:val="lowerLetter"/>
      <w:lvlText w:val="%2."/>
      <w:lvlJc w:val="left"/>
      <w:pPr>
        <w:ind w:left="1074" w:hanging="360"/>
      </w:pPr>
    </w:lvl>
    <w:lvl w:ilvl="2" w:tplc="0410001B" w:tentative="1">
      <w:start w:val="1"/>
      <w:numFmt w:val="lowerRoman"/>
      <w:lvlText w:val="%3."/>
      <w:lvlJc w:val="right"/>
      <w:pPr>
        <w:ind w:left="1794" w:hanging="180"/>
      </w:pPr>
    </w:lvl>
    <w:lvl w:ilvl="3" w:tplc="0410000F" w:tentative="1">
      <w:start w:val="1"/>
      <w:numFmt w:val="decimal"/>
      <w:lvlText w:val="%4."/>
      <w:lvlJc w:val="left"/>
      <w:pPr>
        <w:ind w:left="2514" w:hanging="360"/>
      </w:pPr>
    </w:lvl>
    <w:lvl w:ilvl="4" w:tplc="04100019" w:tentative="1">
      <w:start w:val="1"/>
      <w:numFmt w:val="lowerLetter"/>
      <w:lvlText w:val="%5."/>
      <w:lvlJc w:val="left"/>
      <w:pPr>
        <w:ind w:left="3234" w:hanging="360"/>
      </w:pPr>
    </w:lvl>
    <w:lvl w:ilvl="5" w:tplc="0410001B" w:tentative="1">
      <w:start w:val="1"/>
      <w:numFmt w:val="lowerRoman"/>
      <w:lvlText w:val="%6."/>
      <w:lvlJc w:val="right"/>
      <w:pPr>
        <w:ind w:left="3954" w:hanging="180"/>
      </w:pPr>
    </w:lvl>
    <w:lvl w:ilvl="6" w:tplc="0410000F" w:tentative="1">
      <w:start w:val="1"/>
      <w:numFmt w:val="decimal"/>
      <w:lvlText w:val="%7."/>
      <w:lvlJc w:val="left"/>
      <w:pPr>
        <w:ind w:left="4674" w:hanging="360"/>
      </w:pPr>
    </w:lvl>
    <w:lvl w:ilvl="7" w:tplc="04100019" w:tentative="1">
      <w:start w:val="1"/>
      <w:numFmt w:val="lowerLetter"/>
      <w:lvlText w:val="%8."/>
      <w:lvlJc w:val="left"/>
      <w:pPr>
        <w:ind w:left="5394" w:hanging="360"/>
      </w:pPr>
    </w:lvl>
    <w:lvl w:ilvl="8" w:tplc="0410001B" w:tentative="1">
      <w:start w:val="1"/>
      <w:numFmt w:val="lowerRoman"/>
      <w:lvlText w:val="%9."/>
      <w:lvlJc w:val="right"/>
      <w:pPr>
        <w:ind w:left="6114" w:hanging="180"/>
      </w:pPr>
    </w:lvl>
  </w:abstractNum>
  <w:abstractNum w:abstractNumId="29">
    <w:nsid w:val="44861BB4"/>
    <w:multiLevelType w:val="hybridMultilevel"/>
    <w:tmpl w:val="EE3AA558"/>
    <w:lvl w:ilvl="0" w:tplc="04100013">
      <w:start w:val="1"/>
      <w:numFmt w:val="upperRoman"/>
      <w:lvlText w:val="%1."/>
      <w:lvlJc w:val="righ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44B4663C"/>
    <w:multiLevelType w:val="hybridMultilevel"/>
    <w:tmpl w:val="B010075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45BB60BA"/>
    <w:multiLevelType w:val="hybridMultilevel"/>
    <w:tmpl w:val="B1325A50"/>
    <w:lvl w:ilvl="0" w:tplc="0410000F">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6700B60"/>
    <w:multiLevelType w:val="multilevel"/>
    <w:tmpl w:val="0F9AC1DA"/>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3">
    <w:nsid w:val="48120C8E"/>
    <w:multiLevelType w:val="multilevel"/>
    <w:tmpl w:val="95F41C0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BB64E0C"/>
    <w:multiLevelType w:val="hybridMultilevel"/>
    <w:tmpl w:val="BEB00724"/>
    <w:lvl w:ilvl="0" w:tplc="2E026E30">
      <w:start w:val="1"/>
      <w:numFmt w:val="bullet"/>
      <w:lvlText w:val="-"/>
      <w:lvlJc w:val="left"/>
      <w:pPr>
        <w:ind w:left="778" w:hanging="360"/>
      </w:pPr>
      <w:rPr>
        <w:rFonts w:ascii="Palatino Linotype" w:eastAsia="Times New Roman" w:hAnsi="Palatino Linotype" w:cs="Times New Roman"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35">
    <w:nsid w:val="4C813100"/>
    <w:multiLevelType w:val="hybridMultilevel"/>
    <w:tmpl w:val="0EB81402"/>
    <w:lvl w:ilvl="0" w:tplc="35602086">
      <w:numFmt w:val="bullet"/>
      <w:lvlText w:val="-"/>
      <w:lvlJc w:val="left"/>
      <w:pPr>
        <w:ind w:left="720" w:hanging="360"/>
      </w:pPr>
      <w:rPr>
        <w:rFonts w:ascii="Palatino Linotype" w:eastAsia="Times New Roman" w:hAnsi="Palatino Linotype"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CEE197F"/>
    <w:multiLevelType w:val="hybridMultilevel"/>
    <w:tmpl w:val="0C5C9AA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nsid w:val="4D917694"/>
    <w:multiLevelType w:val="hybridMultilevel"/>
    <w:tmpl w:val="CEEE0AF4"/>
    <w:lvl w:ilvl="0" w:tplc="2E026E30">
      <w:start w:val="1"/>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F88517D"/>
    <w:multiLevelType w:val="hybridMultilevel"/>
    <w:tmpl w:val="DD92D46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54E04FA4"/>
    <w:multiLevelType w:val="hybridMultilevel"/>
    <w:tmpl w:val="2D36DA8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nsid w:val="5C707BC7"/>
    <w:multiLevelType w:val="hybridMultilevel"/>
    <w:tmpl w:val="9D624CCA"/>
    <w:lvl w:ilvl="0" w:tplc="2E026E30">
      <w:start w:val="1"/>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730688F"/>
    <w:multiLevelType w:val="hybridMultilevel"/>
    <w:tmpl w:val="EC76F616"/>
    <w:lvl w:ilvl="0" w:tplc="5224C17C">
      <w:start w:val="1"/>
      <w:numFmt w:val="bullet"/>
      <w:lvlText w:val=""/>
      <w:lvlJc w:val="left"/>
      <w:pPr>
        <w:tabs>
          <w:tab w:val="num" w:pos="720"/>
        </w:tabs>
        <w:ind w:left="720" w:hanging="360"/>
      </w:pPr>
      <w:rPr>
        <w:rFonts w:ascii="Symbol" w:hAnsi="Symbol" w:hint="default"/>
        <w:sz w:val="20"/>
      </w:rPr>
    </w:lvl>
    <w:lvl w:ilvl="1" w:tplc="57EC78C4">
      <w:start w:val="1"/>
      <w:numFmt w:val="bullet"/>
      <w:lvlText w:val="o"/>
      <w:lvlJc w:val="left"/>
      <w:pPr>
        <w:tabs>
          <w:tab w:val="num" w:pos="1440"/>
        </w:tabs>
        <w:ind w:left="1440" w:hanging="360"/>
      </w:pPr>
      <w:rPr>
        <w:rFonts w:ascii="Courier New" w:hAnsi="Courier New" w:cs="Times New Roman" w:hint="default"/>
        <w:sz w:val="20"/>
      </w:rPr>
    </w:lvl>
    <w:lvl w:ilvl="2" w:tplc="8DF2E0AC">
      <w:start w:val="1"/>
      <w:numFmt w:val="bullet"/>
      <w:lvlText w:val=""/>
      <w:lvlJc w:val="left"/>
      <w:pPr>
        <w:tabs>
          <w:tab w:val="num" w:pos="2160"/>
        </w:tabs>
        <w:ind w:left="2160" w:hanging="360"/>
      </w:pPr>
      <w:rPr>
        <w:rFonts w:ascii="Wingdings" w:hAnsi="Wingdings" w:hint="default"/>
        <w:sz w:val="20"/>
      </w:rPr>
    </w:lvl>
    <w:lvl w:ilvl="3" w:tplc="A1862EFE">
      <w:start w:val="1"/>
      <w:numFmt w:val="bullet"/>
      <w:lvlText w:val=""/>
      <w:lvlJc w:val="left"/>
      <w:pPr>
        <w:tabs>
          <w:tab w:val="num" w:pos="2880"/>
        </w:tabs>
        <w:ind w:left="2880" w:hanging="360"/>
      </w:pPr>
      <w:rPr>
        <w:rFonts w:ascii="Wingdings" w:hAnsi="Wingdings" w:hint="default"/>
        <w:sz w:val="20"/>
      </w:rPr>
    </w:lvl>
    <w:lvl w:ilvl="4" w:tplc="34AE64B4">
      <w:start w:val="1"/>
      <w:numFmt w:val="bullet"/>
      <w:lvlText w:val=""/>
      <w:lvlJc w:val="left"/>
      <w:pPr>
        <w:tabs>
          <w:tab w:val="num" w:pos="3600"/>
        </w:tabs>
        <w:ind w:left="3600" w:hanging="360"/>
      </w:pPr>
      <w:rPr>
        <w:rFonts w:ascii="Wingdings" w:hAnsi="Wingdings" w:hint="default"/>
        <w:sz w:val="20"/>
      </w:rPr>
    </w:lvl>
    <w:lvl w:ilvl="5" w:tplc="E2E29A62">
      <w:start w:val="1"/>
      <w:numFmt w:val="bullet"/>
      <w:lvlText w:val=""/>
      <w:lvlJc w:val="left"/>
      <w:pPr>
        <w:tabs>
          <w:tab w:val="num" w:pos="4320"/>
        </w:tabs>
        <w:ind w:left="4320" w:hanging="360"/>
      </w:pPr>
      <w:rPr>
        <w:rFonts w:ascii="Wingdings" w:hAnsi="Wingdings" w:hint="default"/>
        <w:sz w:val="20"/>
      </w:rPr>
    </w:lvl>
    <w:lvl w:ilvl="6" w:tplc="09AEBEC6">
      <w:start w:val="1"/>
      <w:numFmt w:val="bullet"/>
      <w:lvlText w:val=""/>
      <w:lvlJc w:val="left"/>
      <w:pPr>
        <w:tabs>
          <w:tab w:val="num" w:pos="5040"/>
        </w:tabs>
        <w:ind w:left="5040" w:hanging="360"/>
      </w:pPr>
      <w:rPr>
        <w:rFonts w:ascii="Wingdings" w:hAnsi="Wingdings" w:hint="default"/>
        <w:sz w:val="20"/>
      </w:rPr>
    </w:lvl>
    <w:lvl w:ilvl="7" w:tplc="27C07026">
      <w:start w:val="1"/>
      <w:numFmt w:val="bullet"/>
      <w:lvlText w:val=""/>
      <w:lvlJc w:val="left"/>
      <w:pPr>
        <w:tabs>
          <w:tab w:val="num" w:pos="5760"/>
        </w:tabs>
        <w:ind w:left="5760" w:hanging="360"/>
      </w:pPr>
      <w:rPr>
        <w:rFonts w:ascii="Wingdings" w:hAnsi="Wingdings" w:hint="default"/>
        <w:sz w:val="20"/>
      </w:rPr>
    </w:lvl>
    <w:lvl w:ilvl="8" w:tplc="E452C57C">
      <w:start w:val="1"/>
      <w:numFmt w:val="bullet"/>
      <w:lvlText w:val=""/>
      <w:lvlJc w:val="left"/>
      <w:pPr>
        <w:tabs>
          <w:tab w:val="num" w:pos="6480"/>
        </w:tabs>
        <w:ind w:left="6480" w:hanging="360"/>
      </w:pPr>
      <w:rPr>
        <w:rFonts w:ascii="Wingdings" w:hAnsi="Wingdings" w:hint="default"/>
        <w:sz w:val="20"/>
      </w:rPr>
    </w:lvl>
  </w:abstractNum>
  <w:abstractNum w:abstractNumId="42">
    <w:nsid w:val="67C6675E"/>
    <w:multiLevelType w:val="hybridMultilevel"/>
    <w:tmpl w:val="9F4CC3A2"/>
    <w:lvl w:ilvl="0" w:tplc="AA30A69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686A7336"/>
    <w:multiLevelType w:val="hybridMultilevel"/>
    <w:tmpl w:val="7562CE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nsid w:val="6E1F5967"/>
    <w:multiLevelType w:val="hybridMultilevel"/>
    <w:tmpl w:val="64269C9A"/>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6EA86EA2"/>
    <w:multiLevelType w:val="multilevel"/>
    <w:tmpl w:val="0B2849B2"/>
    <w:lvl w:ilvl="0">
      <w:start w:val="7"/>
      <w:numFmt w:val="decimal"/>
      <w:lvlText w:val="%1."/>
      <w:lvlJc w:val="left"/>
      <w:pPr>
        <w:ind w:left="360" w:hanging="36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440" w:hanging="144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46">
    <w:nsid w:val="6FDF0CCB"/>
    <w:multiLevelType w:val="hybridMultilevel"/>
    <w:tmpl w:val="2CEE3632"/>
    <w:lvl w:ilvl="0" w:tplc="741E4306">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7">
    <w:nsid w:val="7E351919"/>
    <w:multiLevelType w:val="hybridMultilevel"/>
    <w:tmpl w:val="84DC72FA"/>
    <w:lvl w:ilvl="0" w:tplc="2E026E30">
      <w:start w:val="1"/>
      <w:numFmt w:val="bullet"/>
      <w:lvlText w:val="-"/>
      <w:lvlJc w:val="left"/>
      <w:pPr>
        <w:ind w:left="720" w:hanging="360"/>
      </w:pPr>
      <w:rPr>
        <w:rFonts w:ascii="Palatino Linotype" w:eastAsia="Times New Roman" w:hAnsi="Palatino Linotype"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F356CA9"/>
    <w:multiLevelType w:val="hybridMultilevel"/>
    <w:tmpl w:val="AC6642F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9">
    <w:nsid w:val="7F5E0469"/>
    <w:multiLevelType w:val="hybridMultilevel"/>
    <w:tmpl w:val="AAA4EF42"/>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3"/>
  </w:num>
  <w:num w:numId="9">
    <w:abstractNumId w:val="14"/>
  </w:num>
  <w:num w:numId="10">
    <w:abstractNumId w:val="47"/>
  </w:num>
  <w:num w:numId="11">
    <w:abstractNumId w:val="43"/>
  </w:num>
  <w:num w:numId="12">
    <w:abstractNumId w:val="36"/>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7"/>
  </w:num>
  <w:num w:numId="16">
    <w:abstractNumId w:val="20"/>
  </w:num>
  <w:num w:numId="17">
    <w:abstractNumId w:val="39"/>
  </w:num>
  <w:num w:numId="18">
    <w:abstractNumId w:val="30"/>
  </w:num>
  <w:num w:numId="19">
    <w:abstractNumId w:val="22"/>
  </w:num>
  <w:num w:numId="20">
    <w:abstractNumId w:val="48"/>
  </w:num>
  <w:num w:numId="21">
    <w:abstractNumId w:val="11"/>
  </w:num>
  <w:num w:numId="22">
    <w:abstractNumId w:val="13"/>
  </w:num>
  <w:num w:numId="23">
    <w:abstractNumId w:val="32"/>
  </w:num>
  <w:num w:numId="24">
    <w:abstractNumId w:val="9"/>
  </w:num>
  <w:num w:numId="25">
    <w:abstractNumId w:val="17"/>
  </w:num>
  <w:num w:numId="26">
    <w:abstractNumId w:val="37"/>
  </w:num>
  <w:num w:numId="27">
    <w:abstractNumId w:val="34"/>
  </w:num>
  <w:num w:numId="28">
    <w:abstractNumId w:val="42"/>
  </w:num>
  <w:num w:numId="29">
    <w:abstractNumId w:val="15"/>
  </w:num>
  <w:num w:numId="30">
    <w:abstractNumId w:val="28"/>
  </w:num>
  <w:num w:numId="31">
    <w:abstractNumId w:val="29"/>
  </w:num>
  <w:num w:numId="32">
    <w:abstractNumId w:val="40"/>
  </w:num>
  <w:num w:numId="33">
    <w:abstractNumId w:val="10"/>
  </w:num>
  <w:num w:numId="34">
    <w:abstractNumId w:val="25"/>
  </w:num>
  <w:num w:numId="35">
    <w:abstractNumId w:val="35"/>
  </w:num>
  <w:num w:numId="36">
    <w:abstractNumId w:val="41"/>
  </w:num>
  <w:num w:numId="37">
    <w:abstractNumId w:val="16"/>
  </w:num>
  <w:num w:numId="38">
    <w:abstractNumId w:val="44"/>
  </w:num>
  <w:num w:numId="39">
    <w:abstractNumId w:val="21"/>
  </w:num>
  <w:num w:numId="40">
    <w:abstractNumId w:val="7"/>
  </w:num>
  <w:num w:numId="41">
    <w:abstractNumId w:val="49"/>
  </w:num>
  <w:num w:numId="42">
    <w:abstractNumId w:val="46"/>
  </w:num>
  <w:num w:numId="43">
    <w:abstractNumId w:val="38"/>
  </w:num>
  <w:num w:numId="44">
    <w:abstractNumId w:val="24"/>
  </w:num>
  <w:num w:numId="45">
    <w:abstractNumId w:val="19"/>
  </w:num>
  <w:num w:numId="46">
    <w:abstractNumId w:val="33"/>
  </w:num>
  <w:num w:numId="47">
    <w:abstractNumId w:val="12"/>
  </w:num>
  <w:num w:numId="48">
    <w:abstractNumId w:val="31"/>
  </w:num>
  <w:num w:numId="49">
    <w:abstractNumId w:val="45"/>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
  <w:rsids>
    <w:rsidRoot w:val="009453AC"/>
    <w:rsid w:val="00002D52"/>
    <w:rsid w:val="000124C8"/>
    <w:rsid w:val="00017489"/>
    <w:rsid w:val="000363AE"/>
    <w:rsid w:val="000537B5"/>
    <w:rsid w:val="00055D44"/>
    <w:rsid w:val="0006485A"/>
    <w:rsid w:val="000728B6"/>
    <w:rsid w:val="0007331D"/>
    <w:rsid w:val="00074B5A"/>
    <w:rsid w:val="00085532"/>
    <w:rsid w:val="00097DDA"/>
    <w:rsid w:val="000B6577"/>
    <w:rsid w:val="000C176B"/>
    <w:rsid w:val="000C37C4"/>
    <w:rsid w:val="000C620C"/>
    <w:rsid w:val="000D13BE"/>
    <w:rsid w:val="000F7898"/>
    <w:rsid w:val="00111DB2"/>
    <w:rsid w:val="001151E1"/>
    <w:rsid w:val="00116EFE"/>
    <w:rsid w:val="0012760B"/>
    <w:rsid w:val="00135DB7"/>
    <w:rsid w:val="00141182"/>
    <w:rsid w:val="00155178"/>
    <w:rsid w:val="00160BB5"/>
    <w:rsid w:val="00172C52"/>
    <w:rsid w:val="00173360"/>
    <w:rsid w:val="0018746E"/>
    <w:rsid w:val="00195B9F"/>
    <w:rsid w:val="0019732C"/>
    <w:rsid w:val="001B4556"/>
    <w:rsid w:val="001C11FE"/>
    <w:rsid w:val="001C204E"/>
    <w:rsid w:val="001C38EB"/>
    <w:rsid w:val="001D17D0"/>
    <w:rsid w:val="001D2BAC"/>
    <w:rsid w:val="001E5369"/>
    <w:rsid w:val="001E5B65"/>
    <w:rsid w:val="001E67E1"/>
    <w:rsid w:val="001F7C48"/>
    <w:rsid w:val="00204CD9"/>
    <w:rsid w:val="002054CA"/>
    <w:rsid w:val="0021369C"/>
    <w:rsid w:val="002218D6"/>
    <w:rsid w:val="00223B81"/>
    <w:rsid w:val="00224208"/>
    <w:rsid w:val="00227823"/>
    <w:rsid w:val="00234988"/>
    <w:rsid w:val="00236F4B"/>
    <w:rsid w:val="00252264"/>
    <w:rsid w:val="00254C5A"/>
    <w:rsid w:val="0026773B"/>
    <w:rsid w:val="002960CD"/>
    <w:rsid w:val="002A24C8"/>
    <w:rsid w:val="002A6F40"/>
    <w:rsid w:val="002B061F"/>
    <w:rsid w:val="002B0EC5"/>
    <w:rsid w:val="002C2A82"/>
    <w:rsid w:val="002C5BC3"/>
    <w:rsid w:val="002C5CFF"/>
    <w:rsid w:val="002C7371"/>
    <w:rsid w:val="002E0DBB"/>
    <w:rsid w:val="002F24F0"/>
    <w:rsid w:val="002F3B28"/>
    <w:rsid w:val="003139CE"/>
    <w:rsid w:val="00317DA6"/>
    <w:rsid w:val="00335C1D"/>
    <w:rsid w:val="00343A61"/>
    <w:rsid w:val="00346867"/>
    <w:rsid w:val="00346B31"/>
    <w:rsid w:val="00347BE0"/>
    <w:rsid w:val="00350427"/>
    <w:rsid w:val="003526A6"/>
    <w:rsid w:val="0036285C"/>
    <w:rsid w:val="00363240"/>
    <w:rsid w:val="003635B9"/>
    <w:rsid w:val="00363735"/>
    <w:rsid w:val="003A6695"/>
    <w:rsid w:val="003B0987"/>
    <w:rsid w:val="003B1DFC"/>
    <w:rsid w:val="003B53EB"/>
    <w:rsid w:val="003C6EC6"/>
    <w:rsid w:val="003E1E6F"/>
    <w:rsid w:val="003E3EF4"/>
    <w:rsid w:val="00411DDE"/>
    <w:rsid w:val="00411E2C"/>
    <w:rsid w:val="004147AC"/>
    <w:rsid w:val="0041770E"/>
    <w:rsid w:val="00423489"/>
    <w:rsid w:val="0042473F"/>
    <w:rsid w:val="00425112"/>
    <w:rsid w:val="004433BE"/>
    <w:rsid w:val="0045736C"/>
    <w:rsid w:val="0047699B"/>
    <w:rsid w:val="00483A4D"/>
    <w:rsid w:val="00484350"/>
    <w:rsid w:val="00490329"/>
    <w:rsid w:val="0049357B"/>
    <w:rsid w:val="00493D7F"/>
    <w:rsid w:val="004A30F7"/>
    <w:rsid w:val="004A5127"/>
    <w:rsid w:val="004A77BC"/>
    <w:rsid w:val="004B1FAE"/>
    <w:rsid w:val="004F41FF"/>
    <w:rsid w:val="004F4B78"/>
    <w:rsid w:val="005074D0"/>
    <w:rsid w:val="00510B09"/>
    <w:rsid w:val="0051206A"/>
    <w:rsid w:val="00517FF7"/>
    <w:rsid w:val="005242F4"/>
    <w:rsid w:val="005423CB"/>
    <w:rsid w:val="0054576A"/>
    <w:rsid w:val="00562FF4"/>
    <w:rsid w:val="00580CD7"/>
    <w:rsid w:val="00584D41"/>
    <w:rsid w:val="005A35B9"/>
    <w:rsid w:val="005A3D6D"/>
    <w:rsid w:val="005C2DFC"/>
    <w:rsid w:val="005D29C3"/>
    <w:rsid w:val="005D71ED"/>
    <w:rsid w:val="005F2BBF"/>
    <w:rsid w:val="00611624"/>
    <w:rsid w:val="006249B7"/>
    <w:rsid w:val="0063168E"/>
    <w:rsid w:val="00634771"/>
    <w:rsid w:val="00634EF0"/>
    <w:rsid w:val="006356E4"/>
    <w:rsid w:val="00653830"/>
    <w:rsid w:val="00660E9A"/>
    <w:rsid w:val="00667851"/>
    <w:rsid w:val="00683A31"/>
    <w:rsid w:val="00683BFB"/>
    <w:rsid w:val="0068485B"/>
    <w:rsid w:val="0068691B"/>
    <w:rsid w:val="0068695E"/>
    <w:rsid w:val="006871E9"/>
    <w:rsid w:val="006A2228"/>
    <w:rsid w:val="006A770F"/>
    <w:rsid w:val="006C6AFC"/>
    <w:rsid w:val="006F789B"/>
    <w:rsid w:val="007161A4"/>
    <w:rsid w:val="007258BC"/>
    <w:rsid w:val="00726E96"/>
    <w:rsid w:val="00727EE1"/>
    <w:rsid w:val="007310F5"/>
    <w:rsid w:val="007332C5"/>
    <w:rsid w:val="00747C0F"/>
    <w:rsid w:val="0075050B"/>
    <w:rsid w:val="00757778"/>
    <w:rsid w:val="007639CA"/>
    <w:rsid w:val="00765C61"/>
    <w:rsid w:val="007713BF"/>
    <w:rsid w:val="007865BF"/>
    <w:rsid w:val="00791125"/>
    <w:rsid w:val="007B4FC8"/>
    <w:rsid w:val="007C2BF2"/>
    <w:rsid w:val="007D07CC"/>
    <w:rsid w:val="007F25EB"/>
    <w:rsid w:val="008050E9"/>
    <w:rsid w:val="00817B3D"/>
    <w:rsid w:val="00817D62"/>
    <w:rsid w:val="00823852"/>
    <w:rsid w:val="0082751D"/>
    <w:rsid w:val="008275C7"/>
    <w:rsid w:val="008507E9"/>
    <w:rsid w:val="00851B89"/>
    <w:rsid w:val="00856695"/>
    <w:rsid w:val="00877E0B"/>
    <w:rsid w:val="008842F0"/>
    <w:rsid w:val="00886A04"/>
    <w:rsid w:val="00891F8E"/>
    <w:rsid w:val="008B120F"/>
    <w:rsid w:val="008B50FD"/>
    <w:rsid w:val="008C3C9D"/>
    <w:rsid w:val="008C4565"/>
    <w:rsid w:val="008D2452"/>
    <w:rsid w:val="008D63A1"/>
    <w:rsid w:val="008E39C5"/>
    <w:rsid w:val="008F1A91"/>
    <w:rsid w:val="008F1F82"/>
    <w:rsid w:val="0090078E"/>
    <w:rsid w:val="0092034F"/>
    <w:rsid w:val="00921172"/>
    <w:rsid w:val="0092143B"/>
    <w:rsid w:val="009361C9"/>
    <w:rsid w:val="009403BD"/>
    <w:rsid w:val="009453AC"/>
    <w:rsid w:val="00950190"/>
    <w:rsid w:val="009662CF"/>
    <w:rsid w:val="00984454"/>
    <w:rsid w:val="009906B2"/>
    <w:rsid w:val="00996A00"/>
    <w:rsid w:val="009A57B3"/>
    <w:rsid w:val="009A6597"/>
    <w:rsid w:val="009A7498"/>
    <w:rsid w:val="009B4A1C"/>
    <w:rsid w:val="009D0B41"/>
    <w:rsid w:val="009D6E12"/>
    <w:rsid w:val="009E47E8"/>
    <w:rsid w:val="009F0A32"/>
    <w:rsid w:val="00A05CBD"/>
    <w:rsid w:val="00A20DC4"/>
    <w:rsid w:val="00A21449"/>
    <w:rsid w:val="00A30A27"/>
    <w:rsid w:val="00A322D5"/>
    <w:rsid w:val="00A46CB2"/>
    <w:rsid w:val="00A55993"/>
    <w:rsid w:val="00A565F3"/>
    <w:rsid w:val="00A6339A"/>
    <w:rsid w:val="00A67E39"/>
    <w:rsid w:val="00A71A1E"/>
    <w:rsid w:val="00A852B5"/>
    <w:rsid w:val="00A90115"/>
    <w:rsid w:val="00A90EB4"/>
    <w:rsid w:val="00A9244B"/>
    <w:rsid w:val="00A956C0"/>
    <w:rsid w:val="00A95A64"/>
    <w:rsid w:val="00A95C5E"/>
    <w:rsid w:val="00AA0DDF"/>
    <w:rsid w:val="00AB13F8"/>
    <w:rsid w:val="00AE3337"/>
    <w:rsid w:val="00AE3E26"/>
    <w:rsid w:val="00AE628F"/>
    <w:rsid w:val="00AE66F4"/>
    <w:rsid w:val="00AF00DD"/>
    <w:rsid w:val="00AF4A64"/>
    <w:rsid w:val="00B13F60"/>
    <w:rsid w:val="00B56D40"/>
    <w:rsid w:val="00B711D2"/>
    <w:rsid w:val="00B91E19"/>
    <w:rsid w:val="00B920D2"/>
    <w:rsid w:val="00B939C1"/>
    <w:rsid w:val="00B95EA1"/>
    <w:rsid w:val="00B97CC7"/>
    <w:rsid w:val="00BA300B"/>
    <w:rsid w:val="00BA7775"/>
    <w:rsid w:val="00BB0A04"/>
    <w:rsid w:val="00BB1626"/>
    <w:rsid w:val="00BC15B5"/>
    <w:rsid w:val="00BC70C5"/>
    <w:rsid w:val="00BD1C76"/>
    <w:rsid w:val="00C0003E"/>
    <w:rsid w:val="00C146AC"/>
    <w:rsid w:val="00C17F35"/>
    <w:rsid w:val="00C21ED1"/>
    <w:rsid w:val="00C245B4"/>
    <w:rsid w:val="00C26EA0"/>
    <w:rsid w:val="00C3482B"/>
    <w:rsid w:val="00C37CFC"/>
    <w:rsid w:val="00C45C0D"/>
    <w:rsid w:val="00C4688F"/>
    <w:rsid w:val="00C508A5"/>
    <w:rsid w:val="00C578A5"/>
    <w:rsid w:val="00C77BD6"/>
    <w:rsid w:val="00C87EDA"/>
    <w:rsid w:val="00CA49E5"/>
    <w:rsid w:val="00CD0D47"/>
    <w:rsid w:val="00CE7D9C"/>
    <w:rsid w:val="00CF3190"/>
    <w:rsid w:val="00D004D2"/>
    <w:rsid w:val="00D13D6E"/>
    <w:rsid w:val="00D14245"/>
    <w:rsid w:val="00D17DEB"/>
    <w:rsid w:val="00D25483"/>
    <w:rsid w:val="00D27392"/>
    <w:rsid w:val="00D325DD"/>
    <w:rsid w:val="00D37B7B"/>
    <w:rsid w:val="00D4468F"/>
    <w:rsid w:val="00D732AE"/>
    <w:rsid w:val="00D80BFF"/>
    <w:rsid w:val="00D8182B"/>
    <w:rsid w:val="00D8641B"/>
    <w:rsid w:val="00D92752"/>
    <w:rsid w:val="00D92BAE"/>
    <w:rsid w:val="00D9371D"/>
    <w:rsid w:val="00D96A30"/>
    <w:rsid w:val="00D96B0E"/>
    <w:rsid w:val="00D9762A"/>
    <w:rsid w:val="00D97BD3"/>
    <w:rsid w:val="00DA0377"/>
    <w:rsid w:val="00DA5D35"/>
    <w:rsid w:val="00DB354C"/>
    <w:rsid w:val="00DB4DDE"/>
    <w:rsid w:val="00DB5B7C"/>
    <w:rsid w:val="00DC07BC"/>
    <w:rsid w:val="00DC29EF"/>
    <w:rsid w:val="00DD42C6"/>
    <w:rsid w:val="00DD753E"/>
    <w:rsid w:val="00DD7BB0"/>
    <w:rsid w:val="00DF641E"/>
    <w:rsid w:val="00E065A3"/>
    <w:rsid w:val="00E2084E"/>
    <w:rsid w:val="00E31515"/>
    <w:rsid w:val="00E32994"/>
    <w:rsid w:val="00E478C3"/>
    <w:rsid w:val="00E63BF4"/>
    <w:rsid w:val="00E65990"/>
    <w:rsid w:val="00E737B6"/>
    <w:rsid w:val="00E92F22"/>
    <w:rsid w:val="00E93C4D"/>
    <w:rsid w:val="00E96046"/>
    <w:rsid w:val="00EA1ACA"/>
    <w:rsid w:val="00EB116A"/>
    <w:rsid w:val="00EB1F42"/>
    <w:rsid w:val="00EB3A44"/>
    <w:rsid w:val="00ED14F5"/>
    <w:rsid w:val="00ED2828"/>
    <w:rsid w:val="00ED4031"/>
    <w:rsid w:val="00ED48D1"/>
    <w:rsid w:val="00F07E91"/>
    <w:rsid w:val="00F10C6D"/>
    <w:rsid w:val="00F179B0"/>
    <w:rsid w:val="00F33A88"/>
    <w:rsid w:val="00F41E51"/>
    <w:rsid w:val="00F54BA5"/>
    <w:rsid w:val="00F74298"/>
    <w:rsid w:val="00F74354"/>
    <w:rsid w:val="00F81EAE"/>
    <w:rsid w:val="00F83A6E"/>
    <w:rsid w:val="00F85E1D"/>
    <w:rsid w:val="00FC27D4"/>
    <w:rsid w:val="00FC622E"/>
    <w:rsid w:val="00FC6BAF"/>
    <w:rsid w:val="00FE5B03"/>
    <w:rsid w:val="00FE7243"/>
    <w:rsid w:val="00FF120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oNotEmbedSmartTags/>
  <w:decimalSymbol w:val=","/>
  <w:listSeparator w:val=";"/>
  <w14:docId w14:val="4991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4FC8"/>
    <w:pPr>
      <w:suppressAutoHyphens/>
    </w:pPr>
    <w:rPr>
      <w:rFonts w:ascii="Times" w:hAnsi="Times" w:cs="Times"/>
      <w:lang w:eastAsia="ar-SA"/>
    </w:rPr>
  </w:style>
  <w:style w:type="paragraph" w:styleId="Titolo1">
    <w:name w:val="heading 1"/>
    <w:basedOn w:val="Normale"/>
    <w:next w:val="Normale"/>
    <w:qFormat/>
    <w:rsid w:val="00B711D2"/>
    <w:pPr>
      <w:keepNext/>
      <w:numPr>
        <w:numId w:val="1"/>
      </w:numPr>
      <w:ind w:right="283"/>
      <w:jc w:val="right"/>
      <w:outlineLvl w:val="0"/>
    </w:pPr>
    <w:rPr>
      <w:rFonts w:ascii="Arial" w:hAnsi="Arial" w:cs="Arial"/>
      <w:sz w:val="24"/>
    </w:rPr>
  </w:style>
  <w:style w:type="paragraph" w:styleId="Titolo2">
    <w:name w:val="heading 2"/>
    <w:basedOn w:val="Normale"/>
    <w:next w:val="Normale"/>
    <w:qFormat/>
    <w:rsid w:val="00B711D2"/>
    <w:pPr>
      <w:keepNext/>
      <w:numPr>
        <w:ilvl w:val="1"/>
        <w:numId w:val="1"/>
      </w:numPr>
      <w:outlineLvl w:val="1"/>
    </w:pPr>
    <w:rPr>
      <w:sz w:val="24"/>
    </w:rPr>
  </w:style>
  <w:style w:type="paragraph" w:styleId="Titolo3">
    <w:name w:val="heading 3"/>
    <w:basedOn w:val="Normale"/>
    <w:next w:val="Normale"/>
    <w:qFormat/>
    <w:rsid w:val="00B711D2"/>
    <w:pPr>
      <w:keepNext/>
      <w:keepLines/>
      <w:numPr>
        <w:ilvl w:val="2"/>
        <w:numId w:val="1"/>
      </w:numPr>
      <w:spacing w:before="200"/>
      <w:outlineLvl w:val="2"/>
    </w:pPr>
    <w:rPr>
      <w:rFonts w:ascii="Cambria" w:hAnsi="Cambria" w:cs="Cambria"/>
      <w:b/>
      <w:bCs/>
      <w:color w:val="4F81BD"/>
    </w:rPr>
  </w:style>
  <w:style w:type="paragraph" w:styleId="Titolo4">
    <w:name w:val="heading 4"/>
    <w:basedOn w:val="Normale"/>
    <w:next w:val="Normale"/>
    <w:qFormat/>
    <w:rsid w:val="00B711D2"/>
    <w:pPr>
      <w:keepNext/>
      <w:keepLines/>
      <w:numPr>
        <w:ilvl w:val="3"/>
        <w:numId w:val="1"/>
      </w:numPr>
      <w:spacing w:before="200"/>
      <w:outlineLvl w:val="3"/>
    </w:pPr>
    <w:rPr>
      <w:rFonts w:ascii="Cambria" w:hAnsi="Cambria" w:cs="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B711D2"/>
    <w:rPr>
      <w:rFonts w:ascii="Times New Roman" w:hAnsi="Times New Roman" w:cs="Times New Roman"/>
      <w:sz w:val="24"/>
      <w:szCs w:val="24"/>
      <w:shd w:val="clear" w:color="auto" w:fill="FFFF00"/>
    </w:rPr>
  </w:style>
  <w:style w:type="character" w:customStyle="1" w:styleId="WW8Num1z1">
    <w:name w:val="WW8Num1z1"/>
    <w:rsid w:val="00B711D2"/>
  </w:style>
  <w:style w:type="character" w:customStyle="1" w:styleId="WW8Num1z2">
    <w:name w:val="WW8Num1z2"/>
    <w:rsid w:val="00B711D2"/>
  </w:style>
  <w:style w:type="character" w:customStyle="1" w:styleId="WW8Num1z3">
    <w:name w:val="WW8Num1z3"/>
    <w:rsid w:val="00B711D2"/>
  </w:style>
  <w:style w:type="character" w:customStyle="1" w:styleId="WW8Num1z4">
    <w:name w:val="WW8Num1z4"/>
    <w:rsid w:val="00B711D2"/>
  </w:style>
  <w:style w:type="character" w:customStyle="1" w:styleId="WW8Num1z5">
    <w:name w:val="WW8Num1z5"/>
    <w:rsid w:val="00B711D2"/>
  </w:style>
  <w:style w:type="character" w:customStyle="1" w:styleId="WW8Num1z6">
    <w:name w:val="WW8Num1z6"/>
    <w:rsid w:val="00B711D2"/>
  </w:style>
  <w:style w:type="character" w:customStyle="1" w:styleId="WW8Num1z7">
    <w:name w:val="WW8Num1z7"/>
    <w:rsid w:val="00B711D2"/>
  </w:style>
  <w:style w:type="character" w:customStyle="1" w:styleId="WW8Num1z8">
    <w:name w:val="WW8Num1z8"/>
    <w:rsid w:val="00B711D2"/>
  </w:style>
  <w:style w:type="character" w:customStyle="1" w:styleId="WW8Num2z0">
    <w:name w:val="WW8Num2z0"/>
    <w:rsid w:val="00B711D2"/>
    <w:rPr>
      <w:rFonts w:ascii="Times New Roman" w:eastAsia="Times New Roman" w:hAnsi="Times New Roman" w:cs="Times New Roman"/>
      <w:sz w:val="24"/>
      <w:szCs w:val="24"/>
    </w:rPr>
  </w:style>
  <w:style w:type="character" w:customStyle="1" w:styleId="WW8Num3z0">
    <w:name w:val="WW8Num3z0"/>
    <w:rsid w:val="00B711D2"/>
    <w:rPr>
      <w:rFonts w:ascii="Calibri" w:eastAsia="Times New Roman" w:hAnsi="Calibri" w:cs="Calibri"/>
      <w:sz w:val="24"/>
      <w:szCs w:val="24"/>
      <w:shd w:val="clear" w:color="auto" w:fill="FFFF00"/>
    </w:rPr>
  </w:style>
  <w:style w:type="character" w:customStyle="1" w:styleId="WW8Num4z0">
    <w:name w:val="WW8Num4z0"/>
    <w:rsid w:val="00B711D2"/>
    <w:rPr>
      <w:rFonts w:ascii="Times New Roman" w:eastAsia="Times New Roman" w:hAnsi="Times New Roman" w:cs="Times New Roman"/>
      <w:sz w:val="24"/>
      <w:szCs w:val="24"/>
    </w:rPr>
  </w:style>
  <w:style w:type="character" w:customStyle="1" w:styleId="WW8Num5z0">
    <w:name w:val="WW8Num5z0"/>
    <w:rsid w:val="00B711D2"/>
    <w:rPr>
      <w:rFonts w:ascii="Times New Roman" w:eastAsia="Times New Roman" w:hAnsi="Times New Roman" w:cs="Times New Roman"/>
    </w:rPr>
  </w:style>
  <w:style w:type="character" w:customStyle="1" w:styleId="WW8Num5z1">
    <w:name w:val="WW8Num5z1"/>
    <w:rsid w:val="00B711D2"/>
    <w:rPr>
      <w:rFonts w:ascii="Courier New" w:hAnsi="Courier New" w:cs="Courier New"/>
    </w:rPr>
  </w:style>
  <w:style w:type="character" w:customStyle="1" w:styleId="WW8Num6z0">
    <w:name w:val="WW8Num6z0"/>
    <w:rsid w:val="00B711D2"/>
    <w:rPr>
      <w:rFonts w:ascii="Times New Roman" w:eastAsia="Times New Roman" w:hAnsi="Times New Roman" w:cs="Times New Roman"/>
    </w:rPr>
  </w:style>
  <w:style w:type="character" w:customStyle="1" w:styleId="WW8Num6z1">
    <w:name w:val="WW8Num6z1"/>
    <w:rsid w:val="00B711D2"/>
    <w:rPr>
      <w:rFonts w:ascii="Courier New" w:hAnsi="Courier New" w:cs="Courier New"/>
    </w:rPr>
  </w:style>
  <w:style w:type="character" w:customStyle="1" w:styleId="WW8Num6z3">
    <w:name w:val="WW8Num6z3"/>
    <w:rsid w:val="00B711D2"/>
    <w:rPr>
      <w:rFonts w:ascii="Symbol" w:hAnsi="Symbol" w:cs="Symbol"/>
    </w:rPr>
  </w:style>
  <w:style w:type="character" w:customStyle="1" w:styleId="WW8Num7z0">
    <w:name w:val="WW8Num7z0"/>
    <w:rsid w:val="00B711D2"/>
    <w:rPr>
      <w:rFonts w:ascii="Times New Roman" w:eastAsia="Times New Roman" w:hAnsi="Times New Roman" w:cs="Times New Roman"/>
    </w:rPr>
  </w:style>
  <w:style w:type="character" w:customStyle="1" w:styleId="WW8Num7z1">
    <w:name w:val="WW8Num7z1"/>
    <w:rsid w:val="00B711D2"/>
    <w:rPr>
      <w:rFonts w:ascii="Courier New" w:hAnsi="Courier New" w:cs="Courier New"/>
    </w:rPr>
  </w:style>
  <w:style w:type="character" w:customStyle="1" w:styleId="Carpredefinitoparagrafo3">
    <w:name w:val="Car. predefinito paragrafo3"/>
    <w:rsid w:val="00B711D2"/>
  </w:style>
  <w:style w:type="character" w:customStyle="1" w:styleId="WW8Num4z1">
    <w:name w:val="WW8Num4z1"/>
    <w:rsid w:val="00B711D2"/>
    <w:rPr>
      <w:rFonts w:ascii="Courier New" w:hAnsi="Courier New" w:cs="Courier New"/>
    </w:rPr>
  </w:style>
  <w:style w:type="character" w:customStyle="1" w:styleId="WW8Num4z2">
    <w:name w:val="WW8Num4z2"/>
    <w:rsid w:val="00B711D2"/>
    <w:rPr>
      <w:rFonts w:ascii="Wingdings" w:hAnsi="Wingdings" w:cs="Wingdings"/>
    </w:rPr>
  </w:style>
  <w:style w:type="character" w:customStyle="1" w:styleId="WW8Num4z3">
    <w:name w:val="WW8Num4z3"/>
    <w:rsid w:val="00B711D2"/>
    <w:rPr>
      <w:rFonts w:ascii="Symbol" w:hAnsi="Symbol" w:cs="Symbol"/>
    </w:rPr>
  </w:style>
  <w:style w:type="character" w:customStyle="1" w:styleId="WW8Num7z3">
    <w:name w:val="WW8Num7z3"/>
    <w:rsid w:val="00B711D2"/>
    <w:rPr>
      <w:rFonts w:ascii="Symbol" w:hAnsi="Symbol" w:cs="Symbol"/>
    </w:rPr>
  </w:style>
  <w:style w:type="character" w:customStyle="1" w:styleId="WW8Num8z0">
    <w:name w:val="WW8Num8z0"/>
    <w:rsid w:val="00B711D2"/>
    <w:rPr>
      <w:rFonts w:ascii="Times New Roman" w:eastAsia="Times New Roman" w:hAnsi="Times New Roman" w:cs="Times New Roman"/>
    </w:rPr>
  </w:style>
  <w:style w:type="character" w:customStyle="1" w:styleId="WW8Num8z1">
    <w:name w:val="WW8Num8z1"/>
    <w:rsid w:val="00B711D2"/>
    <w:rPr>
      <w:rFonts w:ascii="Courier New" w:hAnsi="Courier New" w:cs="Courier New"/>
    </w:rPr>
  </w:style>
  <w:style w:type="character" w:customStyle="1" w:styleId="Absatz-Standardschriftart">
    <w:name w:val="Absatz-Standardschriftart"/>
    <w:rsid w:val="00B711D2"/>
  </w:style>
  <w:style w:type="character" w:customStyle="1" w:styleId="WW8Num5z2">
    <w:name w:val="WW8Num5z2"/>
    <w:rsid w:val="00B711D2"/>
    <w:rPr>
      <w:rFonts w:ascii="Wingdings" w:hAnsi="Wingdings" w:cs="Wingdings"/>
    </w:rPr>
  </w:style>
  <w:style w:type="character" w:customStyle="1" w:styleId="WW8Num5z3">
    <w:name w:val="WW8Num5z3"/>
    <w:rsid w:val="00B711D2"/>
    <w:rPr>
      <w:rFonts w:ascii="Symbol" w:hAnsi="Symbol" w:cs="Symbol"/>
    </w:rPr>
  </w:style>
  <w:style w:type="character" w:customStyle="1" w:styleId="WW8Num5z4">
    <w:name w:val="WW8Num5z4"/>
    <w:rsid w:val="00B711D2"/>
  </w:style>
  <w:style w:type="character" w:customStyle="1" w:styleId="WW8Num5z5">
    <w:name w:val="WW8Num5z5"/>
    <w:rsid w:val="00B711D2"/>
  </w:style>
  <w:style w:type="character" w:customStyle="1" w:styleId="WW8Num5z6">
    <w:name w:val="WW8Num5z6"/>
    <w:rsid w:val="00B711D2"/>
  </w:style>
  <w:style w:type="character" w:customStyle="1" w:styleId="WW8Num5z7">
    <w:name w:val="WW8Num5z7"/>
    <w:rsid w:val="00B711D2"/>
  </w:style>
  <w:style w:type="character" w:customStyle="1" w:styleId="WW8Num5z8">
    <w:name w:val="WW8Num5z8"/>
    <w:rsid w:val="00B711D2"/>
  </w:style>
  <w:style w:type="character" w:customStyle="1" w:styleId="WW8Num8z3">
    <w:name w:val="WW8Num8z3"/>
    <w:rsid w:val="00B711D2"/>
    <w:rPr>
      <w:rFonts w:ascii="Symbol" w:hAnsi="Symbol" w:cs="Symbol"/>
    </w:rPr>
  </w:style>
  <w:style w:type="character" w:customStyle="1" w:styleId="WW8Num9z0">
    <w:name w:val="WW8Num9z0"/>
    <w:rsid w:val="00B711D2"/>
    <w:rPr>
      <w:rFonts w:ascii="Times New Roman" w:eastAsia="Times New Roman" w:hAnsi="Times New Roman" w:cs="Times New Roman"/>
    </w:rPr>
  </w:style>
  <w:style w:type="character" w:customStyle="1" w:styleId="WW8Num9z1">
    <w:name w:val="WW8Num9z1"/>
    <w:rsid w:val="00B711D2"/>
    <w:rPr>
      <w:rFonts w:ascii="Courier New" w:hAnsi="Courier New" w:cs="Courier New"/>
    </w:rPr>
  </w:style>
  <w:style w:type="character" w:customStyle="1" w:styleId="WW8Num10z0">
    <w:name w:val="WW8Num10z0"/>
    <w:rsid w:val="00B711D2"/>
    <w:rPr>
      <w:rFonts w:ascii="Times New Roman" w:eastAsia="Times New Roman" w:hAnsi="Times New Roman" w:cs="Times New Roman"/>
      <w:b w:val="0"/>
    </w:rPr>
  </w:style>
  <w:style w:type="character" w:customStyle="1" w:styleId="WW8Num10z1">
    <w:name w:val="WW8Num10z1"/>
    <w:rsid w:val="00B711D2"/>
    <w:rPr>
      <w:rFonts w:ascii="Courier New" w:hAnsi="Courier New" w:cs="Courier New"/>
    </w:rPr>
  </w:style>
  <w:style w:type="character" w:customStyle="1" w:styleId="WW8Num10z2">
    <w:name w:val="WW8Num10z2"/>
    <w:rsid w:val="00B711D2"/>
    <w:rPr>
      <w:rFonts w:ascii="Wingdings" w:hAnsi="Wingdings" w:cs="Wingdings"/>
    </w:rPr>
  </w:style>
  <w:style w:type="character" w:customStyle="1" w:styleId="WW8Num10z3">
    <w:name w:val="WW8Num10z3"/>
    <w:rsid w:val="00B711D2"/>
    <w:rPr>
      <w:rFonts w:ascii="Symbol" w:hAnsi="Symbol" w:cs="Symbol"/>
    </w:rPr>
  </w:style>
  <w:style w:type="character" w:customStyle="1" w:styleId="WW8Num10z4">
    <w:name w:val="WW8Num10z4"/>
    <w:rsid w:val="00B711D2"/>
  </w:style>
  <w:style w:type="character" w:customStyle="1" w:styleId="WW8Num10z5">
    <w:name w:val="WW8Num10z5"/>
    <w:rsid w:val="00B711D2"/>
  </w:style>
  <w:style w:type="character" w:customStyle="1" w:styleId="WW8Num10z6">
    <w:name w:val="WW8Num10z6"/>
    <w:rsid w:val="00B711D2"/>
  </w:style>
  <w:style w:type="character" w:customStyle="1" w:styleId="WW8Num10z7">
    <w:name w:val="WW8Num10z7"/>
    <w:rsid w:val="00B711D2"/>
  </w:style>
  <w:style w:type="character" w:customStyle="1" w:styleId="WW8Num10z8">
    <w:name w:val="WW8Num10z8"/>
    <w:rsid w:val="00B711D2"/>
  </w:style>
  <w:style w:type="character" w:customStyle="1" w:styleId="Carpredefinitoparagrafo2">
    <w:name w:val="Car. predefinito paragrafo2"/>
    <w:rsid w:val="00B711D2"/>
  </w:style>
  <w:style w:type="character" w:customStyle="1" w:styleId="WW-Absatz-Standardschriftart">
    <w:name w:val="WW-Absatz-Standardschriftart"/>
    <w:rsid w:val="00B711D2"/>
  </w:style>
  <w:style w:type="character" w:customStyle="1" w:styleId="WW-Absatz-Standardschriftart1">
    <w:name w:val="WW-Absatz-Standardschriftart1"/>
    <w:rsid w:val="00B711D2"/>
  </w:style>
  <w:style w:type="character" w:customStyle="1" w:styleId="WW-Absatz-Standardschriftart11">
    <w:name w:val="WW-Absatz-Standardschriftart11"/>
    <w:rsid w:val="00B711D2"/>
  </w:style>
  <w:style w:type="character" w:customStyle="1" w:styleId="WW-Absatz-Standardschriftart111">
    <w:name w:val="WW-Absatz-Standardschriftart111"/>
    <w:rsid w:val="00B711D2"/>
  </w:style>
  <w:style w:type="character" w:customStyle="1" w:styleId="WW8Num2z1">
    <w:name w:val="WW8Num2z1"/>
    <w:rsid w:val="00B711D2"/>
    <w:rPr>
      <w:rFonts w:ascii="Courier New" w:hAnsi="Courier New" w:cs="Courier New"/>
    </w:rPr>
  </w:style>
  <w:style w:type="character" w:customStyle="1" w:styleId="WW8Num2z2">
    <w:name w:val="WW8Num2z2"/>
    <w:rsid w:val="00B711D2"/>
    <w:rPr>
      <w:rFonts w:ascii="Wingdings" w:hAnsi="Wingdings" w:cs="Wingdings"/>
    </w:rPr>
  </w:style>
  <w:style w:type="character" w:customStyle="1" w:styleId="WW8Num2z3">
    <w:name w:val="WW8Num2z3"/>
    <w:rsid w:val="00B711D2"/>
    <w:rPr>
      <w:rFonts w:ascii="Symbol" w:hAnsi="Symbol" w:cs="Symbol"/>
    </w:rPr>
  </w:style>
  <w:style w:type="character" w:customStyle="1" w:styleId="WW8Num3z1">
    <w:name w:val="WW8Num3z1"/>
    <w:rsid w:val="00B711D2"/>
    <w:rPr>
      <w:rFonts w:ascii="Courier New" w:hAnsi="Courier New" w:cs="Courier New"/>
    </w:rPr>
  </w:style>
  <w:style w:type="character" w:customStyle="1" w:styleId="WW8Num3z2">
    <w:name w:val="WW8Num3z2"/>
    <w:rsid w:val="00B711D2"/>
    <w:rPr>
      <w:rFonts w:ascii="Wingdings" w:hAnsi="Wingdings" w:cs="Wingdings"/>
    </w:rPr>
  </w:style>
  <w:style w:type="character" w:customStyle="1" w:styleId="WW8Num3z3">
    <w:name w:val="WW8Num3z3"/>
    <w:rsid w:val="00B711D2"/>
    <w:rPr>
      <w:rFonts w:ascii="Symbol" w:hAnsi="Symbol" w:cs="Symbol"/>
    </w:rPr>
  </w:style>
  <w:style w:type="character" w:customStyle="1" w:styleId="WW8Num6z2">
    <w:name w:val="WW8Num6z2"/>
    <w:rsid w:val="00B711D2"/>
    <w:rPr>
      <w:rFonts w:ascii="Wingdings" w:hAnsi="Wingdings" w:cs="Wingdings"/>
    </w:rPr>
  </w:style>
  <w:style w:type="character" w:customStyle="1" w:styleId="WW8Num7z2">
    <w:name w:val="WW8Num7z2"/>
    <w:rsid w:val="00B711D2"/>
    <w:rPr>
      <w:rFonts w:ascii="Wingdings" w:hAnsi="Wingdings" w:cs="Wingdings"/>
    </w:rPr>
  </w:style>
  <w:style w:type="character" w:customStyle="1" w:styleId="WW8Num8z2">
    <w:name w:val="WW8Num8z2"/>
    <w:rsid w:val="00B711D2"/>
    <w:rPr>
      <w:rFonts w:ascii="Wingdings" w:hAnsi="Wingdings" w:cs="Wingdings"/>
    </w:rPr>
  </w:style>
  <w:style w:type="character" w:customStyle="1" w:styleId="WW8Num9z2">
    <w:name w:val="WW8Num9z2"/>
    <w:rsid w:val="00B711D2"/>
    <w:rPr>
      <w:rFonts w:ascii="Wingdings" w:hAnsi="Wingdings" w:cs="Wingdings"/>
    </w:rPr>
  </w:style>
  <w:style w:type="character" w:customStyle="1" w:styleId="WW8Num9z3">
    <w:name w:val="WW8Num9z3"/>
    <w:rsid w:val="00B711D2"/>
    <w:rPr>
      <w:rFonts w:ascii="Symbol" w:hAnsi="Symbol" w:cs="Symbol"/>
    </w:rPr>
  </w:style>
  <w:style w:type="character" w:customStyle="1" w:styleId="WW8Num11z0">
    <w:name w:val="WW8Num11z0"/>
    <w:rsid w:val="00B711D2"/>
    <w:rPr>
      <w:rFonts w:ascii="Symbol" w:hAnsi="Symbol" w:cs="Symbol"/>
    </w:rPr>
  </w:style>
  <w:style w:type="character" w:customStyle="1" w:styleId="WW8Num11z1">
    <w:name w:val="WW8Num11z1"/>
    <w:rsid w:val="00B711D2"/>
    <w:rPr>
      <w:rFonts w:ascii="Courier New" w:hAnsi="Courier New" w:cs="Courier New"/>
    </w:rPr>
  </w:style>
  <w:style w:type="character" w:customStyle="1" w:styleId="WW8Num11z2">
    <w:name w:val="WW8Num11z2"/>
    <w:rsid w:val="00B711D2"/>
    <w:rPr>
      <w:rFonts w:ascii="Wingdings" w:hAnsi="Wingdings" w:cs="Wingdings"/>
    </w:rPr>
  </w:style>
  <w:style w:type="character" w:customStyle="1" w:styleId="WW8Num12z0">
    <w:name w:val="WW8Num12z0"/>
    <w:rsid w:val="00B711D2"/>
    <w:rPr>
      <w:rFonts w:ascii="Times New Roman" w:eastAsia="Times New Roman" w:hAnsi="Times New Roman" w:cs="Times New Roman"/>
    </w:rPr>
  </w:style>
  <w:style w:type="character" w:customStyle="1" w:styleId="WW8Num12z1">
    <w:name w:val="WW8Num12z1"/>
    <w:rsid w:val="00B711D2"/>
    <w:rPr>
      <w:rFonts w:ascii="Courier New" w:hAnsi="Courier New" w:cs="Courier New"/>
    </w:rPr>
  </w:style>
  <w:style w:type="character" w:customStyle="1" w:styleId="WW8Num12z2">
    <w:name w:val="WW8Num12z2"/>
    <w:rsid w:val="00B711D2"/>
    <w:rPr>
      <w:rFonts w:ascii="Wingdings" w:hAnsi="Wingdings" w:cs="Wingdings"/>
    </w:rPr>
  </w:style>
  <w:style w:type="character" w:customStyle="1" w:styleId="WW8Num12z3">
    <w:name w:val="WW8Num12z3"/>
    <w:rsid w:val="00B711D2"/>
    <w:rPr>
      <w:rFonts w:ascii="Symbol" w:hAnsi="Symbol" w:cs="Symbol"/>
    </w:rPr>
  </w:style>
  <w:style w:type="character" w:customStyle="1" w:styleId="WW8Num13z0">
    <w:name w:val="WW8Num13z0"/>
    <w:rsid w:val="00B711D2"/>
    <w:rPr>
      <w:rFonts w:ascii="Times New Roman" w:eastAsia="Times New Roman" w:hAnsi="Times New Roman" w:cs="Times New Roman"/>
    </w:rPr>
  </w:style>
  <w:style w:type="character" w:customStyle="1" w:styleId="WW8Num13z1">
    <w:name w:val="WW8Num13z1"/>
    <w:rsid w:val="00B711D2"/>
    <w:rPr>
      <w:rFonts w:ascii="Courier New" w:hAnsi="Courier New" w:cs="Courier New"/>
    </w:rPr>
  </w:style>
  <w:style w:type="character" w:customStyle="1" w:styleId="WW8Num13z2">
    <w:name w:val="WW8Num13z2"/>
    <w:rsid w:val="00B711D2"/>
    <w:rPr>
      <w:rFonts w:ascii="Wingdings" w:hAnsi="Wingdings" w:cs="Wingdings"/>
    </w:rPr>
  </w:style>
  <w:style w:type="character" w:customStyle="1" w:styleId="WW8Num13z3">
    <w:name w:val="WW8Num13z3"/>
    <w:rsid w:val="00B711D2"/>
    <w:rPr>
      <w:rFonts w:ascii="Symbol" w:hAnsi="Symbol" w:cs="Symbol"/>
    </w:rPr>
  </w:style>
  <w:style w:type="character" w:customStyle="1" w:styleId="WW8Num14z0">
    <w:name w:val="WW8Num14z0"/>
    <w:rsid w:val="00B711D2"/>
    <w:rPr>
      <w:rFonts w:ascii="Times New Roman" w:eastAsia="Times New Roman" w:hAnsi="Times New Roman" w:cs="Times New Roman"/>
      <w:color w:val="auto"/>
    </w:rPr>
  </w:style>
  <w:style w:type="character" w:customStyle="1" w:styleId="WW8Num14z1">
    <w:name w:val="WW8Num14z1"/>
    <w:rsid w:val="00B711D2"/>
    <w:rPr>
      <w:rFonts w:ascii="Courier New" w:hAnsi="Courier New" w:cs="Courier New"/>
    </w:rPr>
  </w:style>
  <w:style w:type="character" w:customStyle="1" w:styleId="WW8Num14z2">
    <w:name w:val="WW8Num14z2"/>
    <w:rsid w:val="00B711D2"/>
    <w:rPr>
      <w:rFonts w:ascii="Wingdings" w:hAnsi="Wingdings" w:cs="Wingdings"/>
    </w:rPr>
  </w:style>
  <w:style w:type="character" w:customStyle="1" w:styleId="WW8Num14z3">
    <w:name w:val="WW8Num14z3"/>
    <w:rsid w:val="00B711D2"/>
    <w:rPr>
      <w:rFonts w:ascii="Symbol" w:hAnsi="Symbol" w:cs="Symbol"/>
    </w:rPr>
  </w:style>
  <w:style w:type="character" w:customStyle="1" w:styleId="WW8Num15z0">
    <w:name w:val="WW8Num15z0"/>
    <w:rsid w:val="00B711D2"/>
    <w:rPr>
      <w:rFonts w:cs="Times New Roman"/>
    </w:rPr>
  </w:style>
  <w:style w:type="character" w:customStyle="1" w:styleId="WW8Num16z0">
    <w:name w:val="WW8Num16z0"/>
    <w:rsid w:val="00B711D2"/>
    <w:rPr>
      <w:rFonts w:ascii="Times New Roman" w:eastAsia="Times New Roman" w:hAnsi="Times New Roman" w:cs="Times New Roman"/>
    </w:rPr>
  </w:style>
  <w:style w:type="character" w:customStyle="1" w:styleId="WW8Num16z1">
    <w:name w:val="WW8Num16z1"/>
    <w:rsid w:val="00B711D2"/>
    <w:rPr>
      <w:rFonts w:ascii="Courier New" w:hAnsi="Courier New" w:cs="Courier New"/>
    </w:rPr>
  </w:style>
  <w:style w:type="character" w:customStyle="1" w:styleId="WW8Num16z2">
    <w:name w:val="WW8Num16z2"/>
    <w:rsid w:val="00B711D2"/>
    <w:rPr>
      <w:rFonts w:ascii="Wingdings" w:hAnsi="Wingdings" w:cs="Wingdings"/>
    </w:rPr>
  </w:style>
  <w:style w:type="character" w:customStyle="1" w:styleId="WW8Num16z3">
    <w:name w:val="WW8Num16z3"/>
    <w:rsid w:val="00B711D2"/>
    <w:rPr>
      <w:rFonts w:ascii="Symbol" w:hAnsi="Symbol" w:cs="Symbol"/>
    </w:rPr>
  </w:style>
  <w:style w:type="character" w:customStyle="1" w:styleId="WW8Num17z0">
    <w:name w:val="WW8Num17z0"/>
    <w:rsid w:val="00B711D2"/>
    <w:rPr>
      <w:rFonts w:ascii="Times New Roman" w:eastAsia="Times New Roman" w:hAnsi="Times New Roman" w:cs="Times New Roman"/>
      <w:sz w:val="24"/>
      <w:szCs w:val="24"/>
    </w:rPr>
  </w:style>
  <w:style w:type="character" w:customStyle="1" w:styleId="WW8Num17z1">
    <w:name w:val="WW8Num17z1"/>
    <w:rsid w:val="00B711D2"/>
    <w:rPr>
      <w:rFonts w:ascii="Courier New" w:hAnsi="Courier New" w:cs="Courier New"/>
    </w:rPr>
  </w:style>
  <w:style w:type="character" w:customStyle="1" w:styleId="WW8Num17z2">
    <w:name w:val="WW8Num17z2"/>
    <w:rsid w:val="00B711D2"/>
    <w:rPr>
      <w:rFonts w:ascii="Wingdings" w:hAnsi="Wingdings" w:cs="Wingdings"/>
    </w:rPr>
  </w:style>
  <w:style w:type="character" w:customStyle="1" w:styleId="WW8Num17z3">
    <w:name w:val="WW8Num17z3"/>
    <w:rsid w:val="00B711D2"/>
    <w:rPr>
      <w:rFonts w:ascii="Symbol" w:hAnsi="Symbol" w:cs="Symbol"/>
    </w:rPr>
  </w:style>
  <w:style w:type="character" w:customStyle="1" w:styleId="WW8Num18z0">
    <w:name w:val="WW8Num18z0"/>
    <w:rsid w:val="00B711D2"/>
    <w:rPr>
      <w:rFonts w:ascii="Symbol" w:hAnsi="Symbol" w:cs="Symbol"/>
    </w:rPr>
  </w:style>
  <w:style w:type="character" w:customStyle="1" w:styleId="WW8Num18z1">
    <w:name w:val="WW8Num18z1"/>
    <w:rsid w:val="00B711D2"/>
    <w:rPr>
      <w:rFonts w:ascii="Courier New" w:hAnsi="Courier New" w:cs="Courier New"/>
    </w:rPr>
  </w:style>
  <w:style w:type="character" w:customStyle="1" w:styleId="WW8Num18z2">
    <w:name w:val="WW8Num18z2"/>
    <w:rsid w:val="00B711D2"/>
    <w:rPr>
      <w:rFonts w:ascii="Wingdings" w:hAnsi="Wingdings" w:cs="Wingdings"/>
    </w:rPr>
  </w:style>
  <w:style w:type="character" w:customStyle="1" w:styleId="WW8Num19z0">
    <w:name w:val="WW8Num19z0"/>
    <w:rsid w:val="00B711D2"/>
    <w:rPr>
      <w:rFonts w:ascii="Times New Roman" w:eastAsia="Times New Roman" w:hAnsi="Times New Roman" w:cs="Times New Roman"/>
    </w:rPr>
  </w:style>
  <w:style w:type="character" w:customStyle="1" w:styleId="WW8Num19z1">
    <w:name w:val="WW8Num19z1"/>
    <w:rsid w:val="00B711D2"/>
    <w:rPr>
      <w:rFonts w:ascii="Courier New" w:hAnsi="Courier New" w:cs="Courier New"/>
    </w:rPr>
  </w:style>
  <w:style w:type="character" w:customStyle="1" w:styleId="WW8Num19z2">
    <w:name w:val="WW8Num19z2"/>
    <w:rsid w:val="00B711D2"/>
    <w:rPr>
      <w:rFonts w:ascii="Wingdings" w:hAnsi="Wingdings" w:cs="Wingdings"/>
    </w:rPr>
  </w:style>
  <w:style w:type="character" w:customStyle="1" w:styleId="WW8Num19z3">
    <w:name w:val="WW8Num19z3"/>
    <w:rsid w:val="00B711D2"/>
    <w:rPr>
      <w:rFonts w:ascii="Symbol" w:hAnsi="Symbol" w:cs="Symbol"/>
    </w:rPr>
  </w:style>
  <w:style w:type="character" w:customStyle="1" w:styleId="WW8Num20z0">
    <w:name w:val="WW8Num20z0"/>
    <w:rsid w:val="00B711D2"/>
    <w:rPr>
      <w:rFonts w:ascii="Times New Roman" w:eastAsia="Times New Roman" w:hAnsi="Times New Roman" w:cs="Times New Roman"/>
    </w:rPr>
  </w:style>
  <w:style w:type="character" w:customStyle="1" w:styleId="WW8Num20z1">
    <w:name w:val="WW8Num20z1"/>
    <w:rsid w:val="00B711D2"/>
    <w:rPr>
      <w:rFonts w:ascii="Courier New" w:hAnsi="Courier New" w:cs="Courier New"/>
    </w:rPr>
  </w:style>
  <w:style w:type="character" w:customStyle="1" w:styleId="WW8Num20z2">
    <w:name w:val="WW8Num20z2"/>
    <w:rsid w:val="00B711D2"/>
    <w:rPr>
      <w:rFonts w:ascii="Wingdings" w:hAnsi="Wingdings" w:cs="Wingdings"/>
    </w:rPr>
  </w:style>
  <w:style w:type="character" w:customStyle="1" w:styleId="WW8Num20z3">
    <w:name w:val="WW8Num20z3"/>
    <w:rsid w:val="00B711D2"/>
    <w:rPr>
      <w:rFonts w:ascii="Symbol" w:hAnsi="Symbol" w:cs="Symbol"/>
    </w:rPr>
  </w:style>
  <w:style w:type="character" w:customStyle="1" w:styleId="WW8Num21z0">
    <w:name w:val="WW8Num21z0"/>
    <w:rsid w:val="00B711D2"/>
    <w:rPr>
      <w:rFonts w:ascii="Times New Roman" w:eastAsia="Times New Roman" w:hAnsi="Times New Roman" w:cs="Times New Roman"/>
    </w:rPr>
  </w:style>
  <w:style w:type="character" w:customStyle="1" w:styleId="WW8Num21z1">
    <w:name w:val="WW8Num21z1"/>
    <w:rsid w:val="00B711D2"/>
    <w:rPr>
      <w:rFonts w:ascii="Courier New" w:hAnsi="Courier New" w:cs="Courier New"/>
    </w:rPr>
  </w:style>
  <w:style w:type="character" w:customStyle="1" w:styleId="WW8Num21z2">
    <w:name w:val="WW8Num21z2"/>
    <w:rsid w:val="00B711D2"/>
    <w:rPr>
      <w:rFonts w:ascii="Wingdings" w:hAnsi="Wingdings" w:cs="Wingdings"/>
    </w:rPr>
  </w:style>
  <w:style w:type="character" w:customStyle="1" w:styleId="WW8Num21z3">
    <w:name w:val="WW8Num21z3"/>
    <w:rsid w:val="00B711D2"/>
    <w:rPr>
      <w:rFonts w:ascii="Symbol" w:hAnsi="Symbol" w:cs="Symbol"/>
    </w:rPr>
  </w:style>
  <w:style w:type="character" w:customStyle="1" w:styleId="WW8Num22z0">
    <w:name w:val="WW8Num22z0"/>
    <w:rsid w:val="00B711D2"/>
    <w:rPr>
      <w:rFonts w:ascii="Symbol" w:hAnsi="Symbol" w:cs="Symbol"/>
    </w:rPr>
  </w:style>
  <w:style w:type="character" w:customStyle="1" w:styleId="WW8Num22z1">
    <w:name w:val="WW8Num22z1"/>
    <w:rsid w:val="00B711D2"/>
    <w:rPr>
      <w:rFonts w:ascii="Courier New" w:hAnsi="Courier New" w:cs="Courier New"/>
    </w:rPr>
  </w:style>
  <w:style w:type="character" w:customStyle="1" w:styleId="WW8Num22z2">
    <w:name w:val="WW8Num22z2"/>
    <w:rsid w:val="00B711D2"/>
    <w:rPr>
      <w:rFonts w:ascii="Wingdings" w:hAnsi="Wingdings" w:cs="Wingdings"/>
    </w:rPr>
  </w:style>
  <w:style w:type="character" w:customStyle="1" w:styleId="WW8Num23z0">
    <w:name w:val="WW8Num23z0"/>
    <w:rsid w:val="00B711D2"/>
    <w:rPr>
      <w:rFonts w:ascii="Times New Roman" w:eastAsia="Times New Roman" w:hAnsi="Times New Roman" w:cs="Times New Roman"/>
      <w:b w:val="0"/>
    </w:rPr>
  </w:style>
  <w:style w:type="character" w:customStyle="1" w:styleId="WW8Num23z1">
    <w:name w:val="WW8Num23z1"/>
    <w:rsid w:val="00B711D2"/>
    <w:rPr>
      <w:rFonts w:ascii="Courier New" w:hAnsi="Courier New" w:cs="Courier New"/>
    </w:rPr>
  </w:style>
  <w:style w:type="character" w:customStyle="1" w:styleId="WW8Num23z2">
    <w:name w:val="WW8Num23z2"/>
    <w:rsid w:val="00B711D2"/>
    <w:rPr>
      <w:rFonts w:ascii="Wingdings" w:hAnsi="Wingdings" w:cs="Wingdings"/>
    </w:rPr>
  </w:style>
  <w:style w:type="character" w:customStyle="1" w:styleId="WW8Num23z3">
    <w:name w:val="WW8Num23z3"/>
    <w:rsid w:val="00B711D2"/>
    <w:rPr>
      <w:rFonts w:ascii="Symbol" w:hAnsi="Symbol" w:cs="Symbol"/>
    </w:rPr>
  </w:style>
  <w:style w:type="character" w:customStyle="1" w:styleId="WW8Num24z0">
    <w:name w:val="WW8Num24z0"/>
    <w:rsid w:val="00B711D2"/>
    <w:rPr>
      <w:rFonts w:ascii="Symbol" w:hAnsi="Symbol" w:cs="Symbol"/>
    </w:rPr>
  </w:style>
  <w:style w:type="character" w:customStyle="1" w:styleId="WW8Num24z1">
    <w:name w:val="WW8Num24z1"/>
    <w:rsid w:val="00B711D2"/>
    <w:rPr>
      <w:rFonts w:ascii="Courier New" w:hAnsi="Courier New" w:cs="Courier New"/>
    </w:rPr>
  </w:style>
  <w:style w:type="character" w:customStyle="1" w:styleId="WW8Num24z2">
    <w:name w:val="WW8Num24z2"/>
    <w:rsid w:val="00B711D2"/>
    <w:rPr>
      <w:rFonts w:ascii="Wingdings" w:hAnsi="Wingdings" w:cs="Wingdings"/>
    </w:rPr>
  </w:style>
  <w:style w:type="character" w:customStyle="1" w:styleId="WW8Num25z0">
    <w:name w:val="WW8Num25z0"/>
    <w:rsid w:val="00B711D2"/>
    <w:rPr>
      <w:rFonts w:ascii="Calibri" w:eastAsia="Times New Roman" w:hAnsi="Calibri" w:cs="Calibri"/>
      <w:sz w:val="24"/>
      <w:szCs w:val="24"/>
    </w:rPr>
  </w:style>
  <w:style w:type="character" w:customStyle="1" w:styleId="WW8Num25z1">
    <w:name w:val="WW8Num25z1"/>
    <w:rsid w:val="00B711D2"/>
    <w:rPr>
      <w:rFonts w:ascii="Courier New" w:hAnsi="Courier New" w:cs="Courier New"/>
    </w:rPr>
  </w:style>
  <w:style w:type="character" w:customStyle="1" w:styleId="WW8Num25z2">
    <w:name w:val="WW8Num25z2"/>
    <w:rsid w:val="00B711D2"/>
    <w:rPr>
      <w:rFonts w:ascii="Wingdings" w:hAnsi="Wingdings" w:cs="Wingdings"/>
    </w:rPr>
  </w:style>
  <w:style w:type="character" w:customStyle="1" w:styleId="WW8Num25z3">
    <w:name w:val="WW8Num25z3"/>
    <w:rsid w:val="00B711D2"/>
    <w:rPr>
      <w:rFonts w:ascii="Symbol" w:hAnsi="Symbol" w:cs="Symbol"/>
    </w:rPr>
  </w:style>
  <w:style w:type="character" w:customStyle="1" w:styleId="Carpredefinitoparagrafo1">
    <w:name w:val="Car. predefinito paragrafo1"/>
    <w:rsid w:val="00B711D2"/>
  </w:style>
  <w:style w:type="character" w:customStyle="1" w:styleId="Titolo1Carattere">
    <w:name w:val="Titolo 1 Carattere"/>
    <w:rsid w:val="00B711D2"/>
    <w:rPr>
      <w:rFonts w:ascii="Cambria" w:hAnsi="Cambria" w:cs="Times New Roman"/>
      <w:b/>
      <w:bCs/>
      <w:kern w:val="1"/>
      <w:sz w:val="32"/>
      <w:szCs w:val="32"/>
    </w:rPr>
  </w:style>
  <w:style w:type="character" w:customStyle="1" w:styleId="Titolo2Carattere">
    <w:name w:val="Titolo 2 Carattere"/>
    <w:rsid w:val="00B711D2"/>
    <w:rPr>
      <w:rFonts w:ascii="Cambria" w:hAnsi="Cambria" w:cs="Times New Roman"/>
      <w:b/>
      <w:bCs/>
      <w:i/>
      <w:iCs/>
      <w:sz w:val="28"/>
      <w:szCs w:val="28"/>
    </w:rPr>
  </w:style>
  <w:style w:type="character" w:customStyle="1" w:styleId="Titolo3Carattere">
    <w:name w:val="Titolo 3 Carattere"/>
    <w:rsid w:val="00B711D2"/>
    <w:rPr>
      <w:rFonts w:ascii="Cambria" w:hAnsi="Cambria" w:cs="Times New Roman"/>
      <w:b/>
      <w:bCs/>
      <w:color w:val="4F81BD"/>
    </w:rPr>
  </w:style>
  <w:style w:type="character" w:customStyle="1" w:styleId="Titolo4Carattere">
    <w:name w:val="Titolo 4 Carattere"/>
    <w:rsid w:val="00B711D2"/>
    <w:rPr>
      <w:rFonts w:ascii="Cambria" w:hAnsi="Cambria" w:cs="Times New Roman"/>
      <w:b/>
      <w:bCs/>
      <w:i/>
      <w:iCs/>
      <w:color w:val="4F81BD"/>
    </w:rPr>
  </w:style>
  <w:style w:type="character" w:customStyle="1" w:styleId="IntestazioneCarattere">
    <w:name w:val="Intestazione Carattere"/>
    <w:rsid w:val="00B711D2"/>
    <w:rPr>
      <w:rFonts w:ascii="Times" w:hAnsi="Times" w:cs="Times New Roman"/>
      <w:sz w:val="20"/>
      <w:szCs w:val="20"/>
    </w:rPr>
  </w:style>
  <w:style w:type="character" w:customStyle="1" w:styleId="PidipaginaCarattere">
    <w:name w:val="Piè di pagina Carattere"/>
    <w:uiPriority w:val="99"/>
    <w:rsid w:val="00B711D2"/>
    <w:rPr>
      <w:rFonts w:ascii="Times" w:hAnsi="Times" w:cs="Times New Roman"/>
    </w:rPr>
  </w:style>
  <w:style w:type="character" w:customStyle="1" w:styleId="CorpotestoCarattere">
    <w:name w:val="Corpo testo Carattere"/>
    <w:rsid w:val="00B711D2"/>
    <w:rPr>
      <w:rFonts w:ascii="Times" w:hAnsi="Times" w:cs="Times New Roman"/>
      <w:sz w:val="20"/>
      <w:szCs w:val="20"/>
    </w:rPr>
  </w:style>
  <w:style w:type="character" w:customStyle="1" w:styleId="Corpodeltesto2Carattere">
    <w:name w:val="Corpo del testo 2 Carattere"/>
    <w:rsid w:val="00B711D2"/>
    <w:rPr>
      <w:rFonts w:ascii="Times" w:hAnsi="Times" w:cs="Times New Roman"/>
      <w:sz w:val="20"/>
      <w:szCs w:val="20"/>
    </w:rPr>
  </w:style>
  <w:style w:type="character" w:customStyle="1" w:styleId="Corpodeltesto3Carattere">
    <w:name w:val="Corpo del testo 3 Carattere"/>
    <w:rsid w:val="00B711D2"/>
    <w:rPr>
      <w:rFonts w:ascii="Times" w:hAnsi="Times" w:cs="Times New Roman"/>
      <w:sz w:val="16"/>
      <w:szCs w:val="16"/>
    </w:rPr>
  </w:style>
  <w:style w:type="character" w:customStyle="1" w:styleId="TestofumettoCarattere">
    <w:name w:val="Testo fumetto Carattere"/>
    <w:rsid w:val="00B711D2"/>
    <w:rPr>
      <w:rFonts w:cs="Times New Roman"/>
      <w:sz w:val="2"/>
    </w:rPr>
  </w:style>
  <w:style w:type="character" w:customStyle="1" w:styleId="Bullets">
    <w:name w:val="Bullets"/>
    <w:rsid w:val="00B711D2"/>
    <w:rPr>
      <w:rFonts w:ascii="OpenSymbol" w:eastAsia="OpenSymbol" w:hAnsi="OpenSymbol" w:cs="OpenSymbol"/>
    </w:rPr>
  </w:style>
  <w:style w:type="character" w:customStyle="1" w:styleId="RTFNum31">
    <w:name w:val="RTF_Num 3 1"/>
    <w:rsid w:val="00B711D2"/>
    <w:rPr>
      <w:rFonts w:ascii="Symbol" w:eastAsia="Symbol" w:hAnsi="Symbol" w:cs="Symbol"/>
    </w:rPr>
  </w:style>
  <w:style w:type="character" w:customStyle="1" w:styleId="RTFNum32">
    <w:name w:val="RTF_Num 3 2"/>
    <w:rsid w:val="00B711D2"/>
    <w:rPr>
      <w:rFonts w:ascii="OpenSymbol" w:eastAsia="OpenSymbol" w:hAnsi="OpenSymbol" w:cs="OpenSymbol"/>
    </w:rPr>
  </w:style>
  <w:style w:type="character" w:customStyle="1" w:styleId="RTFNum33">
    <w:name w:val="RTF_Num 3 3"/>
    <w:rsid w:val="00B711D2"/>
    <w:rPr>
      <w:rFonts w:ascii="OpenSymbol" w:eastAsia="OpenSymbol" w:hAnsi="OpenSymbol" w:cs="OpenSymbol"/>
    </w:rPr>
  </w:style>
  <w:style w:type="character" w:customStyle="1" w:styleId="RTFNum34">
    <w:name w:val="RTF_Num 3 4"/>
    <w:rsid w:val="00B711D2"/>
    <w:rPr>
      <w:rFonts w:ascii="OpenSymbol" w:eastAsia="OpenSymbol" w:hAnsi="OpenSymbol" w:cs="OpenSymbol"/>
    </w:rPr>
  </w:style>
  <w:style w:type="character" w:customStyle="1" w:styleId="RTFNum35">
    <w:name w:val="RTF_Num 3 5"/>
    <w:rsid w:val="00B711D2"/>
    <w:rPr>
      <w:rFonts w:ascii="OpenSymbol" w:eastAsia="OpenSymbol" w:hAnsi="OpenSymbol" w:cs="OpenSymbol"/>
    </w:rPr>
  </w:style>
  <w:style w:type="character" w:customStyle="1" w:styleId="RTFNum36">
    <w:name w:val="RTF_Num 3 6"/>
    <w:rsid w:val="00B711D2"/>
    <w:rPr>
      <w:rFonts w:ascii="OpenSymbol" w:eastAsia="OpenSymbol" w:hAnsi="OpenSymbol" w:cs="OpenSymbol"/>
    </w:rPr>
  </w:style>
  <w:style w:type="character" w:customStyle="1" w:styleId="RTFNum37">
    <w:name w:val="RTF_Num 3 7"/>
    <w:rsid w:val="00B711D2"/>
    <w:rPr>
      <w:rFonts w:ascii="OpenSymbol" w:eastAsia="OpenSymbol" w:hAnsi="OpenSymbol" w:cs="OpenSymbol"/>
    </w:rPr>
  </w:style>
  <w:style w:type="character" w:customStyle="1" w:styleId="RTFNum38">
    <w:name w:val="RTF_Num 3 8"/>
    <w:rsid w:val="00B711D2"/>
    <w:rPr>
      <w:rFonts w:ascii="OpenSymbol" w:eastAsia="OpenSymbol" w:hAnsi="OpenSymbol" w:cs="OpenSymbol"/>
    </w:rPr>
  </w:style>
  <w:style w:type="character" w:customStyle="1" w:styleId="RTFNum39">
    <w:name w:val="RTF_Num 3 9"/>
    <w:rsid w:val="00B711D2"/>
    <w:rPr>
      <w:rFonts w:ascii="OpenSymbol" w:eastAsia="OpenSymbol" w:hAnsi="OpenSymbol" w:cs="OpenSymbol"/>
    </w:rPr>
  </w:style>
  <w:style w:type="character" w:customStyle="1" w:styleId="RTFNum91">
    <w:name w:val="RTF_Num 9 1"/>
    <w:rsid w:val="00B711D2"/>
    <w:rPr>
      <w:rFonts w:ascii="OpenSymbol" w:eastAsia="OpenSymbol" w:hAnsi="OpenSymbol" w:cs="Times New Roman"/>
    </w:rPr>
  </w:style>
  <w:style w:type="character" w:customStyle="1" w:styleId="RTFNum92">
    <w:name w:val="RTF_Num 9 2"/>
    <w:rsid w:val="00B711D2"/>
    <w:rPr>
      <w:rFonts w:ascii="OpenSymbol" w:eastAsia="OpenSymbol" w:hAnsi="OpenSymbol" w:cs="Times New Roman"/>
    </w:rPr>
  </w:style>
  <w:style w:type="character" w:customStyle="1" w:styleId="RTFNum93">
    <w:name w:val="RTF_Num 9 3"/>
    <w:rsid w:val="00B711D2"/>
    <w:rPr>
      <w:rFonts w:ascii="OpenSymbol" w:eastAsia="OpenSymbol" w:hAnsi="OpenSymbol" w:cs="Times New Roman"/>
    </w:rPr>
  </w:style>
  <w:style w:type="character" w:customStyle="1" w:styleId="RTFNum94">
    <w:name w:val="RTF_Num 9 4"/>
    <w:rsid w:val="00B711D2"/>
    <w:rPr>
      <w:rFonts w:ascii="OpenSymbol" w:eastAsia="OpenSymbol" w:hAnsi="OpenSymbol" w:cs="Times New Roman"/>
    </w:rPr>
  </w:style>
  <w:style w:type="character" w:customStyle="1" w:styleId="RTFNum95">
    <w:name w:val="RTF_Num 9 5"/>
    <w:rsid w:val="00B711D2"/>
    <w:rPr>
      <w:rFonts w:ascii="OpenSymbol" w:eastAsia="OpenSymbol" w:hAnsi="OpenSymbol" w:cs="Times New Roman"/>
    </w:rPr>
  </w:style>
  <w:style w:type="character" w:customStyle="1" w:styleId="RTFNum96">
    <w:name w:val="RTF_Num 9 6"/>
    <w:rsid w:val="00B711D2"/>
    <w:rPr>
      <w:rFonts w:ascii="OpenSymbol" w:eastAsia="OpenSymbol" w:hAnsi="OpenSymbol" w:cs="Times New Roman"/>
    </w:rPr>
  </w:style>
  <w:style w:type="character" w:customStyle="1" w:styleId="RTFNum97">
    <w:name w:val="RTF_Num 9 7"/>
    <w:rsid w:val="00B711D2"/>
    <w:rPr>
      <w:rFonts w:ascii="OpenSymbol" w:eastAsia="OpenSymbol" w:hAnsi="OpenSymbol" w:cs="Times New Roman"/>
    </w:rPr>
  </w:style>
  <w:style w:type="character" w:customStyle="1" w:styleId="RTFNum98">
    <w:name w:val="RTF_Num 9 8"/>
    <w:rsid w:val="00B711D2"/>
    <w:rPr>
      <w:rFonts w:ascii="OpenSymbol" w:eastAsia="OpenSymbol" w:hAnsi="OpenSymbol" w:cs="Times New Roman"/>
    </w:rPr>
  </w:style>
  <w:style w:type="character" w:customStyle="1" w:styleId="RTFNum99">
    <w:name w:val="RTF_Num 9 9"/>
    <w:rsid w:val="00B711D2"/>
    <w:rPr>
      <w:rFonts w:ascii="OpenSymbol" w:eastAsia="OpenSymbol" w:hAnsi="OpenSymbol" w:cs="Times New Roman"/>
    </w:rPr>
  </w:style>
  <w:style w:type="character" w:customStyle="1" w:styleId="Punti">
    <w:name w:val="Punti"/>
    <w:rsid w:val="00B711D2"/>
    <w:rPr>
      <w:rFonts w:ascii="OpenSymbol" w:eastAsia="OpenSymbol" w:hAnsi="OpenSymbol" w:cs="OpenSymbol"/>
    </w:rPr>
  </w:style>
  <w:style w:type="paragraph" w:customStyle="1" w:styleId="Intestazione3">
    <w:name w:val="Intestazione3"/>
    <w:basedOn w:val="Normale"/>
    <w:next w:val="Corpotesto"/>
    <w:rsid w:val="00B711D2"/>
    <w:pPr>
      <w:keepNext/>
      <w:spacing w:before="240" w:after="120"/>
    </w:pPr>
    <w:rPr>
      <w:rFonts w:ascii="Arial" w:eastAsia="Microsoft YaHei" w:hAnsi="Arial" w:cs="Mangal"/>
      <w:sz w:val="28"/>
      <w:szCs w:val="28"/>
    </w:rPr>
  </w:style>
  <w:style w:type="paragraph" w:styleId="Corpotesto">
    <w:name w:val="Body Text"/>
    <w:basedOn w:val="Normale"/>
    <w:rsid w:val="00B711D2"/>
    <w:pPr>
      <w:jc w:val="both"/>
    </w:pPr>
  </w:style>
  <w:style w:type="paragraph" w:styleId="Elenco">
    <w:name w:val="List"/>
    <w:basedOn w:val="Corpotesto"/>
    <w:rsid w:val="00B711D2"/>
    <w:rPr>
      <w:rFonts w:cs="Mangal"/>
    </w:rPr>
  </w:style>
  <w:style w:type="paragraph" w:customStyle="1" w:styleId="Didascalia3">
    <w:name w:val="Didascalia3"/>
    <w:basedOn w:val="Normale"/>
    <w:rsid w:val="00B711D2"/>
    <w:pPr>
      <w:suppressLineNumbers/>
      <w:spacing w:before="120" w:after="120"/>
    </w:pPr>
    <w:rPr>
      <w:rFonts w:cs="Mangal"/>
      <w:i/>
      <w:iCs/>
      <w:sz w:val="24"/>
      <w:szCs w:val="24"/>
    </w:rPr>
  </w:style>
  <w:style w:type="paragraph" w:customStyle="1" w:styleId="Indice">
    <w:name w:val="Indice"/>
    <w:basedOn w:val="Normale"/>
    <w:rsid w:val="00B711D2"/>
    <w:pPr>
      <w:suppressLineNumbers/>
    </w:pPr>
    <w:rPr>
      <w:rFonts w:cs="Tahoma"/>
    </w:rPr>
  </w:style>
  <w:style w:type="paragraph" w:customStyle="1" w:styleId="Intestazione2">
    <w:name w:val="Intestazione2"/>
    <w:basedOn w:val="Normale"/>
    <w:next w:val="Corpotesto"/>
    <w:rsid w:val="00B711D2"/>
    <w:pPr>
      <w:keepNext/>
      <w:spacing w:before="240" w:after="120"/>
    </w:pPr>
    <w:rPr>
      <w:rFonts w:ascii="Arial" w:eastAsia="Microsoft YaHei" w:hAnsi="Arial" w:cs="Mangal"/>
      <w:sz w:val="28"/>
      <w:szCs w:val="28"/>
    </w:rPr>
  </w:style>
  <w:style w:type="paragraph" w:customStyle="1" w:styleId="Didascalia2">
    <w:name w:val="Didascalia2"/>
    <w:basedOn w:val="Normale"/>
    <w:rsid w:val="00B711D2"/>
    <w:pPr>
      <w:suppressLineNumbers/>
      <w:spacing w:before="120" w:after="120"/>
    </w:pPr>
    <w:rPr>
      <w:rFonts w:cs="Mangal"/>
      <w:i/>
      <w:iCs/>
      <w:sz w:val="24"/>
      <w:szCs w:val="24"/>
    </w:rPr>
  </w:style>
  <w:style w:type="paragraph" w:customStyle="1" w:styleId="Intestazione1">
    <w:name w:val="Intestazione1"/>
    <w:basedOn w:val="Normale"/>
    <w:next w:val="Corpotesto"/>
    <w:rsid w:val="00B711D2"/>
    <w:pPr>
      <w:keepNext/>
      <w:spacing w:before="240" w:after="120"/>
    </w:pPr>
    <w:rPr>
      <w:rFonts w:ascii="Arial" w:eastAsia="MS Mincho" w:hAnsi="Arial" w:cs="Tahoma"/>
      <w:sz w:val="28"/>
      <w:szCs w:val="28"/>
    </w:rPr>
  </w:style>
  <w:style w:type="paragraph" w:customStyle="1" w:styleId="Didascalia1">
    <w:name w:val="Didascalia1"/>
    <w:basedOn w:val="Normale"/>
    <w:rsid w:val="00B711D2"/>
    <w:pPr>
      <w:suppressLineNumbers/>
      <w:spacing w:before="120" w:after="120"/>
    </w:pPr>
    <w:rPr>
      <w:rFonts w:cs="Tahoma"/>
      <w:i/>
      <w:iCs/>
      <w:sz w:val="24"/>
      <w:szCs w:val="24"/>
    </w:rPr>
  </w:style>
  <w:style w:type="paragraph" w:customStyle="1" w:styleId="Heading">
    <w:name w:val="Heading"/>
    <w:basedOn w:val="Normale"/>
    <w:next w:val="Corpotesto"/>
    <w:rsid w:val="00B711D2"/>
    <w:pPr>
      <w:keepNext/>
      <w:spacing w:before="240" w:after="120"/>
    </w:pPr>
    <w:rPr>
      <w:rFonts w:ascii="Arial" w:eastAsia="Microsoft YaHei" w:hAnsi="Arial" w:cs="Mangal"/>
      <w:sz w:val="28"/>
      <w:szCs w:val="28"/>
    </w:rPr>
  </w:style>
  <w:style w:type="paragraph" w:customStyle="1" w:styleId="Didascalia4">
    <w:name w:val="Didascalia4"/>
    <w:basedOn w:val="Normale"/>
    <w:rsid w:val="00B711D2"/>
    <w:pPr>
      <w:suppressLineNumbers/>
      <w:spacing w:before="120" w:after="120"/>
    </w:pPr>
    <w:rPr>
      <w:rFonts w:cs="Mangal"/>
      <w:i/>
      <w:iCs/>
      <w:sz w:val="24"/>
      <w:szCs w:val="24"/>
    </w:rPr>
  </w:style>
  <w:style w:type="paragraph" w:customStyle="1" w:styleId="Index">
    <w:name w:val="Index"/>
    <w:basedOn w:val="Normale"/>
    <w:rsid w:val="00B711D2"/>
    <w:pPr>
      <w:suppressLineNumbers/>
    </w:pPr>
    <w:rPr>
      <w:rFonts w:cs="Mangal"/>
    </w:rPr>
  </w:style>
  <w:style w:type="paragraph" w:styleId="Intestazione">
    <w:name w:val="header"/>
    <w:basedOn w:val="Normale"/>
    <w:rsid w:val="00B711D2"/>
  </w:style>
  <w:style w:type="paragraph" w:styleId="Pidipagina">
    <w:name w:val="footer"/>
    <w:basedOn w:val="Normale"/>
    <w:uiPriority w:val="99"/>
    <w:rsid w:val="00B711D2"/>
  </w:style>
  <w:style w:type="paragraph" w:customStyle="1" w:styleId="Testodelblocco1">
    <w:name w:val="Testo del blocco1"/>
    <w:basedOn w:val="Normale"/>
    <w:rsid w:val="00B711D2"/>
    <w:pPr>
      <w:ind w:left="284" w:right="1133"/>
      <w:jc w:val="both"/>
    </w:pPr>
    <w:rPr>
      <w:rFonts w:ascii="Arial" w:hAnsi="Arial" w:cs="Arial"/>
      <w:b/>
      <w:sz w:val="28"/>
    </w:rPr>
  </w:style>
  <w:style w:type="paragraph" w:customStyle="1" w:styleId="Testodelblocco2">
    <w:name w:val="Testo del blocco2"/>
    <w:basedOn w:val="Normale"/>
    <w:rsid w:val="00B711D2"/>
    <w:pPr>
      <w:ind w:left="284" w:right="282" w:firstLine="283"/>
      <w:jc w:val="both"/>
    </w:pPr>
    <w:rPr>
      <w:rFonts w:ascii="Arial" w:hAnsi="Arial" w:cs="Arial"/>
      <w:sz w:val="24"/>
    </w:rPr>
  </w:style>
  <w:style w:type="paragraph" w:customStyle="1" w:styleId="Corpodeltesto21">
    <w:name w:val="Corpo del testo 21"/>
    <w:basedOn w:val="Normale"/>
    <w:rsid w:val="00B711D2"/>
    <w:rPr>
      <w:sz w:val="24"/>
    </w:rPr>
  </w:style>
  <w:style w:type="paragraph" w:customStyle="1" w:styleId="Corpodeltesto31">
    <w:name w:val="Corpo del testo 31"/>
    <w:basedOn w:val="Normale"/>
    <w:rsid w:val="00B711D2"/>
    <w:pPr>
      <w:jc w:val="both"/>
    </w:pPr>
    <w:rPr>
      <w:sz w:val="24"/>
    </w:rPr>
  </w:style>
  <w:style w:type="paragraph" w:styleId="Testofumetto">
    <w:name w:val="Balloon Text"/>
    <w:basedOn w:val="Normale"/>
    <w:rsid w:val="00B711D2"/>
    <w:rPr>
      <w:rFonts w:ascii="Tahoma" w:hAnsi="Tahoma" w:cs="Tahoma"/>
      <w:sz w:val="16"/>
      <w:szCs w:val="16"/>
    </w:rPr>
  </w:style>
  <w:style w:type="paragraph" w:styleId="Paragrafoelenco">
    <w:name w:val="List Paragraph"/>
    <w:basedOn w:val="Normale"/>
    <w:uiPriority w:val="34"/>
    <w:qFormat/>
    <w:rsid w:val="00B711D2"/>
    <w:pPr>
      <w:ind w:left="720"/>
    </w:pPr>
  </w:style>
  <w:style w:type="paragraph" w:customStyle="1" w:styleId="L">
    <w:name w:val="L"/>
    <w:basedOn w:val="Normale"/>
    <w:rsid w:val="00B711D2"/>
    <w:pPr>
      <w:spacing w:line="360" w:lineRule="auto"/>
      <w:ind w:right="284"/>
      <w:jc w:val="both"/>
    </w:pPr>
    <w:rPr>
      <w:rFonts w:ascii="Times New Roman" w:hAnsi="Times New Roman" w:cs="Times New Roman"/>
      <w:sz w:val="24"/>
    </w:rPr>
  </w:style>
  <w:style w:type="paragraph" w:customStyle="1" w:styleId="TableContents">
    <w:name w:val="Table Contents"/>
    <w:basedOn w:val="Normale"/>
    <w:rsid w:val="00B711D2"/>
    <w:pPr>
      <w:suppressLineNumbers/>
    </w:pPr>
  </w:style>
  <w:style w:type="paragraph" w:customStyle="1" w:styleId="TableHeading">
    <w:name w:val="Table Heading"/>
    <w:basedOn w:val="TableContents"/>
    <w:rsid w:val="00B711D2"/>
    <w:pPr>
      <w:jc w:val="center"/>
    </w:pPr>
    <w:rPr>
      <w:b/>
      <w:bCs/>
    </w:rPr>
  </w:style>
  <w:style w:type="paragraph" w:customStyle="1" w:styleId="WW-Predefinito">
    <w:name w:val="WW-Predefinito"/>
    <w:rsid w:val="00B711D2"/>
    <w:pPr>
      <w:widowControl w:val="0"/>
      <w:suppressAutoHyphens/>
    </w:pPr>
    <w:rPr>
      <w:kern w:val="1"/>
      <w:sz w:val="24"/>
      <w:szCs w:val="24"/>
      <w:lang w:eastAsia="hi-IN" w:bidi="hi-IN"/>
    </w:rPr>
  </w:style>
  <w:style w:type="paragraph" w:styleId="Corpodeltesto2">
    <w:name w:val="Body Text 2"/>
    <w:basedOn w:val="Normale"/>
    <w:link w:val="Corpodeltesto2Carattere1"/>
    <w:uiPriority w:val="99"/>
    <w:semiHidden/>
    <w:unhideWhenUsed/>
    <w:rsid w:val="00074B5A"/>
    <w:pPr>
      <w:spacing w:after="120" w:line="480" w:lineRule="auto"/>
    </w:pPr>
  </w:style>
  <w:style w:type="character" w:customStyle="1" w:styleId="Corpodeltesto2Carattere1">
    <w:name w:val="Corpo del testo 2 Carattere1"/>
    <w:basedOn w:val="Carpredefinitoparagrafo"/>
    <w:link w:val="Corpodeltesto2"/>
    <w:uiPriority w:val="99"/>
    <w:semiHidden/>
    <w:rsid w:val="00074B5A"/>
    <w:rPr>
      <w:rFonts w:ascii="Times" w:hAnsi="Times" w:cs="Times"/>
      <w:lang w:eastAsia="ar-SA"/>
    </w:rPr>
  </w:style>
  <w:style w:type="character" w:styleId="Collegamentoipertestuale">
    <w:name w:val="Hyperlink"/>
    <w:basedOn w:val="Carpredefinitoparagrafo"/>
    <w:uiPriority w:val="99"/>
    <w:unhideWhenUsed/>
    <w:rsid w:val="00851B89"/>
    <w:rPr>
      <w:color w:val="0000FF" w:themeColor="hyperlink"/>
      <w:u w:val="single"/>
    </w:rPr>
  </w:style>
  <w:style w:type="paragraph" w:styleId="Testocommento">
    <w:name w:val="annotation text"/>
    <w:basedOn w:val="Normale"/>
    <w:link w:val="TestocommentoCarattere"/>
    <w:rsid w:val="006A2228"/>
    <w:pPr>
      <w:spacing w:line="276" w:lineRule="auto"/>
      <w:jc w:val="both"/>
      <w:textAlignment w:val="baseline"/>
    </w:pPr>
    <w:rPr>
      <w:rFonts w:ascii="Times New Roman" w:hAnsi="Times New Roman" w:cs="Times New Roman"/>
      <w:lang w:eastAsia="it-IT"/>
    </w:rPr>
  </w:style>
  <w:style w:type="character" w:customStyle="1" w:styleId="TestocommentoCarattere">
    <w:name w:val="Testo commento Carattere"/>
    <w:basedOn w:val="Carpredefinitoparagrafo"/>
    <w:link w:val="Testocommento"/>
    <w:rsid w:val="006A2228"/>
  </w:style>
  <w:style w:type="paragraph" w:customStyle="1" w:styleId="Corpodeltesto211">
    <w:name w:val="Corpo del testo 211"/>
    <w:basedOn w:val="Normale"/>
    <w:rsid w:val="006A2228"/>
    <w:pPr>
      <w:spacing w:line="276" w:lineRule="auto"/>
      <w:ind w:left="426"/>
      <w:jc w:val="both"/>
      <w:textAlignment w:val="baseline"/>
    </w:pPr>
    <w:rPr>
      <w:rFonts w:ascii="Times New Roman" w:hAnsi="Times New Roman" w:cs="Times New Roman"/>
      <w:sz w:val="24"/>
      <w:lang w:eastAsia="it-IT"/>
    </w:rPr>
  </w:style>
  <w:style w:type="paragraph" w:customStyle="1" w:styleId="Rientrocorpodeltesto31">
    <w:name w:val="Rientro corpo del testo 31"/>
    <w:basedOn w:val="Normale"/>
    <w:rsid w:val="00A20DC4"/>
    <w:pPr>
      <w:widowControl w:val="0"/>
      <w:suppressAutoHyphens w:val="0"/>
      <w:overflowPunct w:val="0"/>
      <w:autoSpaceDE w:val="0"/>
      <w:ind w:left="568" w:hanging="284"/>
      <w:jc w:val="both"/>
    </w:pPr>
    <w:rPr>
      <w:rFonts w:ascii="Arial" w:hAnsi="Arial" w:cs="Arial"/>
    </w:rPr>
  </w:style>
  <w:style w:type="table" w:styleId="Grigliatabella">
    <w:name w:val="Table Grid"/>
    <w:basedOn w:val="Tabellanormale"/>
    <w:uiPriority w:val="59"/>
    <w:rsid w:val="00085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4026">
      <w:bodyDiv w:val="1"/>
      <w:marLeft w:val="0"/>
      <w:marRight w:val="0"/>
      <w:marTop w:val="0"/>
      <w:marBottom w:val="0"/>
      <w:divBdr>
        <w:top w:val="none" w:sz="0" w:space="0" w:color="auto"/>
        <w:left w:val="none" w:sz="0" w:space="0" w:color="auto"/>
        <w:bottom w:val="none" w:sz="0" w:space="0" w:color="auto"/>
        <w:right w:val="none" w:sz="0" w:space="0" w:color="auto"/>
      </w:divBdr>
      <w:divsChild>
        <w:div w:id="1448891234">
          <w:marLeft w:val="0"/>
          <w:marRight w:val="0"/>
          <w:marTop w:val="0"/>
          <w:marBottom w:val="0"/>
          <w:divBdr>
            <w:top w:val="none" w:sz="0" w:space="0" w:color="auto"/>
            <w:left w:val="none" w:sz="0" w:space="0" w:color="auto"/>
            <w:bottom w:val="none" w:sz="0" w:space="0" w:color="auto"/>
            <w:right w:val="none" w:sz="0" w:space="0" w:color="auto"/>
          </w:divBdr>
          <w:divsChild>
            <w:div w:id="1024938899">
              <w:marLeft w:val="0"/>
              <w:marRight w:val="0"/>
              <w:marTop w:val="0"/>
              <w:marBottom w:val="0"/>
              <w:divBdr>
                <w:top w:val="none" w:sz="0" w:space="0" w:color="auto"/>
                <w:left w:val="none" w:sz="0" w:space="0" w:color="auto"/>
                <w:bottom w:val="none" w:sz="0" w:space="0" w:color="auto"/>
                <w:right w:val="none" w:sz="0" w:space="0" w:color="auto"/>
              </w:divBdr>
              <w:divsChild>
                <w:div w:id="2832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3535">
      <w:bodyDiv w:val="1"/>
      <w:marLeft w:val="0"/>
      <w:marRight w:val="0"/>
      <w:marTop w:val="0"/>
      <w:marBottom w:val="0"/>
      <w:divBdr>
        <w:top w:val="none" w:sz="0" w:space="0" w:color="auto"/>
        <w:left w:val="none" w:sz="0" w:space="0" w:color="auto"/>
        <w:bottom w:val="none" w:sz="0" w:space="0" w:color="auto"/>
        <w:right w:val="none" w:sz="0" w:space="0" w:color="auto"/>
      </w:divBdr>
    </w:div>
    <w:div w:id="212403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costruzione@modena.chiesacattolica.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icostruzione@pec.chiesacattolica.it" TargetMode="External"/><Relationship Id="rId4" Type="http://schemas.microsoft.com/office/2007/relationships/stylesWithEffects" Target="stylesWithEffects.xml"/><Relationship Id="rId9" Type="http://schemas.openxmlformats.org/officeDocument/2006/relationships/hyperlink" Target="mailto:ricostruzione@pec.chiesacattolic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51695-EE13-4D04-A96B-2184F37D3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13</Pages>
  <Words>4754</Words>
  <Characters>27101</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Chiesa S. Egidio - Cavezzo</vt:lpstr>
    </vt:vector>
  </TitlesOfParts>
  <Company/>
  <LinksUpToDate>false</LinksUpToDate>
  <CharactersWithSpaces>31792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Chiesa S. Egidio - Cavezzo</dc:title>
  <dc:subject>Incarico Professionale</dc:subject>
  <dc:creator>Osvaldo Cicogni</dc:creator>
  <dc:description>all 8 schema di contratto</dc:description>
  <cp:lastModifiedBy>ASMAE BELFAKIR</cp:lastModifiedBy>
  <cp:revision>203</cp:revision>
  <cp:lastPrinted>2017-01-24T10:04:00Z</cp:lastPrinted>
  <dcterms:created xsi:type="dcterms:W3CDTF">2016-04-21T14:46:00Z</dcterms:created>
  <dcterms:modified xsi:type="dcterms:W3CDTF">2018-07-10T08:43:00Z</dcterms:modified>
</cp:coreProperties>
</file>