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CA" w:rsidRPr="003F35C7" w:rsidRDefault="004617CA" w:rsidP="004617CA">
      <w:pPr>
        <w:ind w:left="142" w:right="23"/>
        <w:jc w:val="center"/>
        <w:rPr>
          <w:rFonts w:ascii="Calibri" w:hAnsi="Calibri" w:cs="Calibri"/>
          <w:bCs/>
          <w:sz w:val="36"/>
          <w:szCs w:val="36"/>
        </w:rPr>
      </w:pPr>
      <w:r w:rsidRPr="003F35C7">
        <w:rPr>
          <w:rFonts w:ascii="Calibri" w:hAnsi="Calibri" w:cs="Calibri"/>
          <w:bCs/>
          <w:sz w:val="36"/>
          <w:szCs w:val="36"/>
        </w:rPr>
        <w:t>ARCI</w:t>
      </w:r>
      <w:r w:rsidR="00C733B4">
        <w:rPr>
          <w:rFonts w:ascii="Calibri" w:hAnsi="Calibri" w:cs="Calibri"/>
          <w:bCs/>
          <w:sz w:val="36"/>
          <w:szCs w:val="36"/>
        </w:rPr>
        <w:t>DIOCESI</w:t>
      </w:r>
      <w:r w:rsidRPr="003F35C7">
        <w:rPr>
          <w:rFonts w:ascii="Calibri" w:hAnsi="Calibri" w:cs="Calibri"/>
          <w:bCs/>
          <w:sz w:val="36"/>
          <w:szCs w:val="36"/>
        </w:rPr>
        <w:t xml:space="preserve"> DI</w:t>
      </w:r>
      <w:r w:rsidR="009E6307">
        <w:rPr>
          <w:rFonts w:ascii="Calibri" w:hAnsi="Calibri" w:cs="Calibri"/>
          <w:bCs/>
          <w:sz w:val="36"/>
          <w:szCs w:val="36"/>
        </w:rPr>
        <w:t xml:space="preserve"> MODENA-NONANTOLA</w:t>
      </w:r>
    </w:p>
    <w:p w:rsidR="004617CA" w:rsidRPr="00ED28A9" w:rsidRDefault="004617CA" w:rsidP="004617CA">
      <w:pPr>
        <w:ind w:left="142" w:right="23"/>
        <w:jc w:val="center"/>
        <w:rPr>
          <w:rFonts w:ascii="Calibri" w:hAnsi="Calibri" w:cs="Calibri"/>
          <w:b/>
          <w:bCs/>
          <w:sz w:val="26"/>
          <w:szCs w:val="26"/>
          <w:u w:val="single"/>
        </w:rPr>
      </w:pPr>
    </w:p>
    <w:tbl>
      <w:tblPr>
        <w:tblW w:w="0" w:type="auto"/>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3"/>
      </w:tblGrid>
      <w:tr w:rsidR="004617CA" w:rsidRPr="00ED28A9" w:rsidTr="00C537D4">
        <w:tblPrEx>
          <w:tblCellMar>
            <w:top w:w="0" w:type="dxa"/>
            <w:bottom w:w="0" w:type="dxa"/>
          </w:tblCellMar>
        </w:tblPrEx>
        <w:trPr>
          <w:trHeight w:val="1664"/>
          <w:jc w:val="center"/>
        </w:trPr>
        <w:tc>
          <w:tcPr>
            <w:tcW w:w="10203" w:type="dxa"/>
            <w:shd w:val="pct12" w:color="auto" w:fill="auto"/>
          </w:tcPr>
          <w:p w:rsidR="004617CA" w:rsidRPr="003D39CB" w:rsidRDefault="004617CA" w:rsidP="002A1F38">
            <w:pPr>
              <w:ind w:right="23"/>
              <w:jc w:val="center"/>
              <w:rPr>
                <w:b/>
                <w:bCs/>
                <w:sz w:val="32"/>
                <w:szCs w:val="24"/>
              </w:rPr>
            </w:pPr>
            <w:r w:rsidRPr="003D39CB">
              <w:rPr>
                <w:b/>
                <w:bCs/>
                <w:sz w:val="32"/>
                <w:szCs w:val="24"/>
              </w:rPr>
              <w:t>Lavori di</w:t>
            </w:r>
            <w:r w:rsidR="0065223C" w:rsidRPr="003D39CB">
              <w:rPr>
                <w:b/>
                <w:bCs/>
                <w:sz w:val="32"/>
                <w:szCs w:val="24"/>
              </w:rPr>
              <w:t xml:space="preserve"> lavori di consolidamento e </w:t>
            </w:r>
            <w:r w:rsidR="00E62E63">
              <w:rPr>
                <w:b/>
                <w:bCs/>
                <w:sz w:val="32"/>
                <w:szCs w:val="24"/>
              </w:rPr>
              <w:t>messa in sicurezza</w:t>
            </w:r>
            <w:r w:rsidR="0065223C" w:rsidRPr="003D39CB">
              <w:rPr>
                <w:b/>
                <w:sz w:val="32"/>
                <w:szCs w:val="24"/>
              </w:rPr>
              <w:t xml:space="preserve"> </w:t>
            </w:r>
          </w:p>
          <w:p w:rsidR="004617CA" w:rsidRPr="003D39CB" w:rsidRDefault="004617CA" w:rsidP="002A1F38">
            <w:pPr>
              <w:ind w:right="23"/>
              <w:jc w:val="center"/>
              <w:rPr>
                <w:b/>
                <w:bCs/>
                <w:sz w:val="32"/>
                <w:szCs w:val="24"/>
              </w:rPr>
            </w:pPr>
            <w:r w:rsidRPr="003D39CB">
              <w:rPr>
                <w:b/>
                <w:bCs/>
                <w:sz w:val="32"/>
                <w:szCs w:val="24"/>
              </w:rPr>
              <w:t xml:space="preserve">del bene </w:t>
            </w:r>
            <w:r w:rsidR="00474BE5" w:rsidRPr="003D39CB">
              <w:rPr>
                <w:b/>
                <w:bCs/>
                <w:sz w:val="32"/>
                <w:szCs w:val="24"/>
              </w:rPr>
              <w:t>denominato</w:t>
            </w:r>
            <w:r w:rsidR="0065223C" w:rsidRPr="003D39CB">
              <w:rPr>
                <w:b/>
                <w:bCs/>
                <w:sz w:val="32"/>
                <w:szCs w:val="24"/>
              </w:rPr>
              <w:t xml:space="preserve"> Chiesa Parrocchiale di San Giovanni Battista </w:t>
            </w:r>
          </w:p>
          <w:p w:rsidR="0065223C" w:rsidRPr="003D39CB" w:rsidRDefault="0065223C" w:rsidP="0065223C">
            <w:pPr>
              <w:pStyle w:val="Corpodeltesto"/>
              <w:spacing w:line="276" w:lineRule="auto"/>
              <w:ind w:right="427"/>
              <w:jc w:val="center"/>
              <w:rPr>
                <w:rFonts w:ascii="Times New Roman" w:hAnsi="Times New Roman"/>
                <w:b/>
                <w:bCs/>
                <w:color w:val="auto"/>
                <w:sz w:val="28"/>
                <w:szCs w:val="24"/>
              </w:rPr>
            </w:pPr>
            <w:r w:rsidRPr="003D39CB">
              <w:rPr>
                <w:rFonts w:ascii="Times New Roman" w:hAnsi="Times New Roman"/>
                <w:b/>
                <w:bCs/>
                <w:color w:val="auto"/>
                <w:sz w:val="28"/>
                <w:szCs w:val="24"/>
              </w:rPr>
              <w:t>Piazza F.lli Sassi n.14. Soliera (MO)</w:t>
            </w:r>
          </w:p>
          <w:p w:rsidR="0065223C" w:rsidRPr="00526D4C" w:rsidRDefault="0065223C" w:rsidP="0065223C">
            <w:pPr>
              <w:pStyle w:val="Corpodeltesto"/>
              <w:spacing w:line="276" w:lineRule="auto"/>
              <w:ind w:right="427"/>
              <w:jc w:val="center"/>
              <w:rPr>
                <w:rFonts w:ascii="Times New Roman" w:hAnsi="Times New Roman"/>
                <w:b/>
                <w:bCs/>
                <w:color w:val="auto"/>
                <w:sz w:val="28"/>
                <w:szCs w:val="24"/>
              </w:rPr>
            </w:pPr>
            <w:r w:rsidRPr="003D39CB">
              <w:rPr>
                <w:rFonts w:ascii="Times New Roman" w:hAnsi="Times New Roman"/>
                <w:b/>
                <w:bCs/>
                <w:sz w:val="28"/>
                <w:szCs w:val="24"/>
              </w:rPr>
              <w:t xml:space="preserve"> </w:t>
            </w:r>
            <w:r w:rsidRPr="00526D4C">
              <w:rPr>
                <w:rFonts w:ascii="Times New Roman" w:hAnsi="Times New Roman"/>
                <w:b/>
                <w:bCs/>
                <w:color w:val="auto"/>
                <w:sz w:val="28"/>
                <w:szCs w:val="24"/>
              </w:rPr>
              <w:t>C.I.G. : 5195663CBB</w:t>
            </w:r>
          </w:p>
          <w:p w:rsidR="004617CA" w:rsidRPr="00ED28A9" w:rsidRDefault="004617CA" w:rsidP="0065223C">
            <w:pPr>
              <w:ind w:right="23"/>
              <w:jc w:val="center"/>
              <w:rPr>
                <w:rFonts w:ascii="Calibri" w:hAnsi="Calibri" w:cs="Calibri"/>
                <w:b/>
                <w:bCs/>
                <w:sz w:val="26"/>
              </w:rPr>
            </w:pPr>
          </w:p>
        </w:tc>
      </w:tr>
    </w:tbl>
    <w:p w:rsidR="004617CA" w:rsidRDefault="004617CA">
      <w:pPr>
        <w:pStyle w:val="Titolo3"/>
        <w:spacing w:line="360" w:lineRule="auto"/>
        <w:rPr>
          <w:rFonts w:ascii="Calibri" w:hAnsi="Calibri" w:cs="Calibri"/>
          <w:sz w:val="40"/>
        </w:rPr>
      </w:pPr>
    </w:p>
    <w:p w:rsidR="0048020C" w:rsidRDefault="0048020C" w:rsidP="0048020C"/>
    <w:p w:rsidR="0048020C" w:rsidRPr="0048020C" w:rsidRDefault="0048020C" w:rsidP="0048020C"/>
    <w:p w:rsidR="009A1D6C" w:rsidRPr="00F410B8" w:rsidRDefault="00A515D3" w:rsidP="00F410B8">
      <w:pPr>
        <w:jc w:val="center"/>
        <w:rPr>
          <w:rFonts w:ascii="Calibri" w:hAnsi="Calibri"/>
          <w:b/>
          <w:sz w:val="40"/>
          <w:szCs w:val="40"/>
          <w:u w:val="single"/>
        </w:rPr>
      </w:pPr>
      <w:r w:rsidRPr="00F410B8">
        <w:rPr>
          <w:rFonts w:ascii="Calibri" w:hAnsi="Calibri"/>
          <w:b/>
          <w:sz w:val="40"/>
          <w:szCs w:val="40"/>
          <w:u w:val="single"/>
        </w:rPr>
        <w:t>SCHEMA DI CONTRATTO D’APPALTO</w:t>
      </w:r>
    </w:p>
    <w:p w:rsidR="004617CA" w:rsidRDefault="004617CA" w:rsidP="004617CA">
      <w:pPr>
        <w:jc w:val="center"/>
        <w:rPr>
          <w:rFonts w:ascii="Calibri" w:hAnsi="Calibri" w:cs="Calibri"/>
          <w:sz w:val="28"/>
          <w:szCs w:val="24"/>
        </w:rPr>
      </w:pPr>
      <w:r>
        <w:rPr>
          <w:rFonts w:ascii="Calibri" w:hAnsi="Calibri" w:cs="Calibri"/>
          <w:sz w:val="28"/>
          <w:szCs w:val="24"/>
        </w:rPr>
        <w:t>(</w:t>
      </w:r>
      <w:r w:rsidRPr="008D2C5D">
        <w:rPr>
          <w:rFonts w:ascii="Calibri" w:hAnsi="Calibri" w:cs="Calibri"/>
          <w:sz w:val="28"/>
          <w:szCs w:val="24"/>
        </w:rPr>
        <w:t>articolo 53, comma 4, del Codice dei contratti</w:t>
      </w:r>
      <w:r>
        <w:rPr>
          <w:rFonts w:ascii="Calibri" w:hAnsi="Calibri" w:cs="Calibri"/>
          <w:sz w:val="28"/>
          <w:szCs w:val="24"/>
        </w:rPr>
        <w:t>)</w:t>
      </w:r>
    </w:p>
    <w:p w:rsidR="00CD40EA" w:rsidRPr="0011541B" w:rsidRDefault="00CD40EA">
      <w:pPr>
        <w:pStyle w:val="Rientrocorpodeltesto"/>
        <w:tabs>
          <w:tab w:val="left" w:pos="-993"/>
        </w:tabs>
        <w:jc w:val="center"/>
        <w:rPr>
          <w:rFonts w:ascii="Calibri" w:hAnsi="Calibri" w:cs="Calibri"/>
          <w:sz w:val="24"/>
        </w:rPr>
      </w:pPr>
    </w:p>
    <w:tbl>
      <w:tblPr>
        <w:tblW w:w="8789"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1559"/>
        <w:gridCol w:w="1843"/>
      </w:tblGrid>
      <w:tr w:rsidR="00C537D4" w:rsidRPr="0011541B" w:rsidTr="00C537D4">
        <w:tblPrEx>
          <w:tblCellMar>
            <w:top w:w="0" w:type="dxa"/>
            <w:bottom w:w="0" w:type="dxa"/>
          </w:tblCellMar>
        </w:tblPrEx>
        <w:trPr>
          <w:jc w:val="center"/>
        </w:trPr>
        <w:tc>
          <w:tcPr>
            <w:tcW w:w="5387" w:type="dxa"/>
            <w:tcBorders>
              <w:top w:val="nil"/>
              <w:left w:val="nil"/>
              <w:bottom w:val="single" w:sz="4" w:space="0" w:color="auto"/>
            </w:tcBorders>
          </w:tcPr>
          <w:p w:rsidR="00C537D4" w:rsidRPr="0011541B" w:rsidRDefault="00C537D4" w:rsidP="00962000">
            <w:pPr>
              <w:widowControl w:val="0"/>
              <w:ind w:right="23"/>
              <w:rPr>
                <w:rFonts w:ascii="Calibri" w:hAnsi="Calibri" w:cs="Calibri"/>
                <w:i/>
                <w:iCs/>
                <w:sz w:val="24"/>
              </w:rPr>
            </w:pPr>
          </w:p>
        </w:tc>
        <w:tc>
          <w:tcPr>
            <w:tcW w:w="3402" w:type="dxa"/>
            <w:gridSpan w:val="2"/>
            <w:tcBorders>
              <w:bottom w:val="single" w:sz="4" w:space="0" w:color="auto"/>
            </w:tcBorders>
          </w:tcPr>
          <w:p w:rsidR="00C537D4" w:rsidRPr="0011541B" w:rsidRDefault="00C537D4" w:rsidP="00962000">
            <w:pPr>
              <w:widowControl w:val="0"/>
              <w:ind w:right="23"/>
              <w:jc w:val="center"/>
              <w:rPr>
                <w:rFonts w:ascii="Calibri" w:hAnsi="Calibri" w:cs="Calibri"/>
                <w:i/>
                <w:iCs/>
                <w:sz w:val="24"/>
              </w:rPr>
            </w:pPr>
            <w:r w:rsidRPr="0011541B">
              <w:rPr>
                <w:rFonts w:ascii="Calibri" w:hAnsi="Calibri" w:cs="Calibri"/>
                <w:i/>
                <w:iCs/>
                <w:sz w:val="24"/>
              </w:rPr>
              <w:t>importi in euro</w:t>
            </w:r>
          </w:p>
        </w:tc>
      </w:tr>
      <w:tr w:rsidR="00C537D4" w:rsidRPr="0011541B" w:rsidTr="00C537D4">
        <w:tblPrEx>
          <w:tblCellMar>
            <w:top w:w="0" w:type="dxa"/>
            <w:bottom w:w="0" w:type="dxa"/>
          </w:tblCellMar>
        </w:tblPrEx>
        <w:trPr>
          <w:jc w:val="center"/>
        </w:trPr>
        <w:tc>
          <w:tcPr>
            <w:tcW w:w="5387" w:type="dxa"/>
            <w:tcBorders>
              <w:left w:val="dotted" w:sz="4" w:space="0" w:color="auto"/>
              <w:bottom w:val="dotted" w:sz="4" w:space="0" w:color="auto"/>
              <w:right w:val="nil"/>
            </w:tcBorders>
            <w:shd w:val="clear" w:color="auto" w:fill="auto"/>
          </w:tcPr>
          <w:p w:rsidR="00C537D4" w:rsidRPr="0011541B" w:rsidRDefault="00C537D4" w:rsidP="004D1D64">
            <w:pPr>
              <w:widowControl w:val="0"/>
              <w:spacing w:before="120"/>
              <w:ind w:right="23"/>
              <w:rPr>
                <w:rFonts w:ascii="Calibri" w:hAnsi="Calibri" w:cs="Calibri"/>
                <w:sz w:val="24"/>
              </w:rPr>
            </w:pPr>
            <w:r w:rsidRPr="0011541B">
              <w:rPr>
                <w:rFonts w:ascii="Calibri" w:hAnsi="Calibri" w:cs="Calibri"/>
                <w:sz w:val="24"/>
              </w:rPr>
              <w:t>Importo esecuzione lavori</w:t>
            </w:r>
          </w:p>
        </w:tc>
        <w:tc>
          <w:tcPr>
            <w:tcW w:w="1559" w:type="dxa"/>
            <w:tcBorders>
              <w:left w:val="nil"/>
              <w:bottom w:val="dotted" w:sz="4" w:space="0" w:color="auto"/>
              <w:right w:val="dotted" w:sz="4" w:space="0" w:color="auto"/>
            </w:tcBorders>
            <w:shd w:val="clear" w:color="auto" w:fill="auto"/>
          </w:tcPr>
          <w:p w:rsidR="00C537D4" w:rsidRPr="0011541B" w:rsidRDefault="00C537D4" w:rsidP="00962000">
            <w:pPr>
              <w:widowControl w:val="0"/>
              <w:spacing w:before="120"/>
              <w:ind w:right="214"/>
              <w:jc w:val="right"/>
              <w:rPr>
                <w:rFonts w:ascii="Calibri" w:hAnsi="Calibri" w:cs="Calibri"/>
                <w:sz w:val="24"/>
              </w:rPr>
            </w:pPr>
          </w:p>
        </w:tc>
        <w:tc>
          <w:tcPr>
            <w:tcW w:w="1843" w:type="dxa"/>
            <w:tcBorders>
              <w:left w:val="dotted" w:sz="4" w:space="0" w:color="auto"/>
              <w:bottom w:val="dotted" w:sz="4" w:space="0" w:color="auto"/>
            </w:tcBorders>
          </w:tcPr>
          <w:p w:rsidR="00C537D4" w:rsidRPr="0011541B" w:rsidRDefault="00C537D4" w:rsidP="00962000">
            <w:pPr>
              <w:widowControl w:val="0"/>
              <w:spacing w:before="120"/>
              <w:ind w:right="214"/>
              <w:jc w:val="right"/>
              <w:rPr>
                <w:rFonts w:ascii="Calibri" w:hAnsi="Calibri" w:cs="Calibri"/>
                <w:sz w:val="24"/>
              </w:rPr>
            </w:pPr>
            <w:r>
              <w:rPr>
                <w:rFonts w:ascii="Calibri" w:hAnsi="Calibri" w:cs="Calibri"/>
                <w:sz w:val="24"/>
              </w:rPr>
              <w:t>92.562,34</w:t>
            </w:r>
          </w:p>
        </w:tc>
      </w:tr>
      <w:tr w:rsidR="00C537D4" w:rsidRPr="0011541B" w:rsidTr="00C537D4">
        <w:tblPrEx>
          <w:tblCellMar>
            <w:top w:w="0" w:type="dxa"/>
            <w:bottom w:w="0" w:type="dxa"/>
          </w:tblCellMar>
        </w:tblPrEx>
        <w:trPr>
          <w:jc w:val="center"/>
        </w:trPr>
        <w:tc>
          <w:tcPr>
            <w:tcW w:w="5387" w:type="dxa"/>
            <w:tcBorders>
              <w:top w:val="dotted" w:sz="4" w:space="0" w:color="auto"/>
              <w:left w:val="dotted" w:sz="4" w:space="0" w:color="auto"/>
              <w:bottom w:val="dotted" w:sz="4" w:space="0" w:color="auto"/>
              <w:right w:val="nil"/>
            </w:tcBorders>
            <w:shd w:val="clear" w:color="auto" w:fill="auto"/>
          </w:tcPr>
          <w:p w:rsidR="00C537D4" w:rsidRPr="0011541B" w:rsidRDefault="00C537D4" w:rsidP="00962000">
            <w:pPr>
              <w:widowControl w:val="0"/>
              <w:spacing w:before="120"/>
              <w:ind w:right="23"/>
              <w:rPr>
                <w:rFonts w:ascii="Calibri" w:hAnsi="Calibri" w:cs="Calibri"/>
                <w:sz w:val="24"/>
              </w:rPr>
            </w:pPr>
            <w:r w:rsidRPr="0011541B">
              <w:rPr>
                <w:rFonts w:ascii="Calibri" w:hAnsi="Calibri" w:cs="Calibri"/>
                <w:sz w:val="24"/>
              </w:rPr>
              <w:t>Oneri per l’attuazione dei piani di sicurezza</w:t>
            </w:r>
          </w:p>
        </w:tc>
        <w:tc>
          <w:tcPr>
            <w:tcW w:w="1559" w:type="dxa"/>
            <w:tcBorders>
              <w:top w:val="dotted" w:sz="4" w:space="0" w:color="auto"/>
              <w:left w:val="nil"/>
              <w:bottom w:val="dotted" w:sz="4" w:space="0" w:color="auto"/>
              <w:right w:val="dotted" w:sz="4" w:space="0" w:color="auto"/>
            </w:tcBorders>
            <w:shd w:val="clear" w:color="auto" w:fill="auto"/>
          </w:tcPr>
          <w:p w:rsidR="00C537D4" w:rsidRPr="0011541B" w:rsidRDefault="00C537D4" w:rsidP="00962000">
            <w:pPr>
              <w:widowControl w:val="0"/>
              <w:spacing w:before="120"/>
              <w:ind w:right="214"/>
              <w:jc w:val="right"/>
              <w:rPr>
                <w:rFonts w:ascii="Calibri" w:hAnsi="Calibri" w:cs="Calibri"/>
                <w:sz w:val="24"/>
              </w:rPr>
            </w:pPr>
          </w:p>
        </w:tc>
        <w:tc>
          <w:tcPr>
            <w:tcW w:w="1843" w:type="dxa"/>
            <w:tcBorders>
              <w:top w:val="dotted" w:sz="4" w:space="0" w:color="auto"/>
              <w:left w:val="dotted" w:sz="4" w:space="0" w:color="auto"/>
              <w:bottom w:val="dotted" w:sz="4" w:space="0" w:color="auto"/>
            </w:tcBorders>
          </w:tcPr>
          <w:p w:rsidR="00C537D4" w:rsidRPr="0011541B" w:rsidRDefault="00C537D4" w:rsidP="00962000">
            <w:pPr>
              <w:widowControl w:val="0"/>
              <w:spacing w:before="120"/>
              <w:ind w:right="214"/>
              <w:jc w:val="right"/>
              <w:rPr>
                <w:rFonts w:ascii="Calibri" w:hAnsi="Calibri" w:cs="Calibri"/>
                <w:sz w:val="24"/>
              </w:rPr>
            </w:pPr>
            <w:r>
              <w:rPr>
                <w:rFonts w:ascii="Calibri" w:hAnsi="Calibri" w:cs="Calibri"/>
                <w:sz w:val="24"/>
              </w:rPr>
              <w:t>47</w:t>
            </w:r>
            <w:r w:rsidR="00F559B3">
              <w:rPr>
                <w:rFonts w:ascii="Calibri" w:hAnsi="Calibri" w:cs="Calibri"/>
                <w:sz w:val="24"/>
              </w:rPr>
              <w:t>.</w:t>
            </w:r>
            <w:r>
              <w:rPr>
                <w:rFonts w:ascii="Calibri" w:hAnsi="Calibri" w:cs="Calibri"/>
                <w:sz w:val="24"/>
              </w:rPr>
              <w:t>625,22</w:t>
            </w:r>
          </w:p>
        </w:tc>
      </w:tr>
      <w:tr w:rsidR="00C537D4" w:rsidRPr="0011541B" w:rsidTr="00C537D4">
        <w:tblPrEx>
          <w:tblCellMar>
            <w:top w:w="0" w:type="dxa"/>
            <w:bottom w:w="0" w:type="dxa"/>
          </w:tblCellMar>
        </w:tblPrEx>
        <w:trPr>
          <w:jc w:val="center"/>
        </w:trPr>
        <w:tc>
          <w:tcPr>
            <w:tcW w:w="5387" w:type="dxa"/>
            <w:tcBorders>
              <w:left w:val="dotted" w:sz="4" w:space="0" w:color="auto"/>
              <w:bottom w:val="single" w:sz="4" w:space="0" w:color="auto"/>
              <w:right w:val="nil"/>
            </w:tcBorders>
          </w:tcPr>
          <w:p w:rsidR="00C537D4" w:rsidRPr="0011541B" w:rsidRDefault="00C537D4" w:rsidP="00C537D4">
            <w:pPr>
              <w:widowControl w:val="0"/>
              <w:tabs>
                <w:tab w:val="center" w:pos="2541"/>
              </w:tabs>
              <w:spacing w:before="120"/>
              <w:ind w:right="23"/>
              <w:rPr>
                <w:rFonts w:ascii="Calibri" w:hAnsi="Calibri" w:cs="Calibri"/>
                <w:sz w:val="24"/>
              </w:rPr>
            </w:pPr>
            <w:r w:rsidRPr="0011541B">
              <w:rPr>
                <w:rFonts w:ascii="Calibri" w:hAnsi="Calibri" w:cs="Calibri"/>
                <w:sz w:val="24"/>
              </w:rPr>
              <w:t xml:space="preserve">Totale appalto </w:t>
            </w:r>
          </w:p>
        </w:tc>
        <w:tc>
          <w:tcPr>
            <w:tcW w:w="1559" w:type="dxa"/>
            <w:tcBorders>
              <w:left w:val="nil"/>
              <w:bottom w:val="single" w:sz="4" w:space="0" w:color="auto"/>
              <w:right w:val="dotted" w:sz="4" w:space="0" w:color="auto"/>
            </w:tcBorders>
          </w:tcPr>
          <w:p w:rsidR="00C537D4" w:rsidRPr="0011541B" w:rsidRDefault="00C537D4" w:rsidP="00962000">
            <w:pPr>
              <w:widowControl w:val="0"/>
              <w:spacing w:before="120"/>
              <w:ind w:right="214"/>
              <w:jc w:val="right"/>
              <w:rPr>
                <w:rFonts w:ascii="Calibri" w:hAnsi="Calibri" w:cs="Calibri"/>
                <w:sz w:val="24"/>
              </w:rPr>
            </w:pPr>
          </w:p>
        </w:tc>
        <w:tc>
          <w:tcPr>
            <w:tcW w:w="1843" w:type="dxa"/>
            <w:tcBorders>
              <w:left w:val="dotted" w:sz="4" w:space="0" w:color="auto"/>
              <w:bottom w:val="single" w:sz="4" w:space="0" w:color="auto"/>
            </w:tcBorders>
          </w:tcPr>
          <w:p w:rsidR="00C537D4" w:rsidRPr="0011541B" w:rsidRDefault="00C537D4" w:rsidP="00962000">
            <w:pPr>
              <w:widowControl w:val="0"/>
              <w:spacing w:before="120"/>
              <w:ind w:right="214"/>
              <w:jc w:val="right"/>
              <w:rPr>
                <w:rFonts w:ascii="Calibri" w:hAnsi="Calibri" w:cs="Calibri"/>
                <w:sz w:val="24"/>
              </w:rPr>
            </w:pPr>
            <w:r>
              <w:rPr>
                <w:rFonts w:ascii="Calibri" w:hAnsi="Calibri" w:cs="Calibri"/>
                <w:sz w:val="24"/>
              </w:rPr>
              <w:t>140.151,56</w:t>
            </w:r>
          </w:p>
        </w:tc>
      </w:tr>
    </w:tbl>
    <w:p w:rsidR="009A1D6C" w:rsidRPr="0011541B" w:rsidRDefault="009A1D6C">
      <w:pPr>
        <w:ind w:left="142" w:right="23"/>
        <w:jc w:val="center"/>
        <w:rPr>
          <w:rFonts w:ascii="Calibri" w:hAnsi="Calibri" w:cs="Calibri"/>
          <w:sz w:val="28"/>
          <w:u w:val="single"/>
        </w:rPr>
      </w:pPr>
    </w:p>
    <w:p w:rsidR="009A1D6C" w:rsidRDefault="009A1D6C">
      <w:pPr>
        <w:ind w:left="142" w:right="23"/>
        <w:jc w:val="center"/>
        <w:rPr>
          <w:rFonts w:ascii="Calibri" w:hAnsi="Calibri" w:cs="Calibri"/>
          <w:sz w:val="28"/>
          <w:u w:val="single"/>
        </w:rPr>
      </w:pPr>
    </w:p>
    <w:p w:rsidR="0048020C" w:rsidRDefault="0048020C">
      <w:pPr>
        <w:ind w:left="142" w:right="23"/>
        <w:jc w:val="center"/>
        <w:rPr>
          <w:rFonts w:ascii="Calibri" w:hAnsi="Calibri" w:cs="Calibri"/>
          <w:sz w:val="28"/>
          <w:u w:val="single"/>
        </w:rPr>
      </w:pPr>
    </w:p>
    <w:p w:rsidR="0048020C" w:rsidRPr="0011541B" w:rsidRDefault="0048020C">
      <w:pPr>
        <w:ind w:left="142" w:right="23"/>
        <w:jc w:val="center"/>
        <w:rPr>
          <w:rFonts w:ascii="Calibri" w:hAnsi="Calibri" w:cs="Calibri"/>
          <w:sz w:val="28"/>
          <w:u w:val="single"/>
        </w:rPr>
      </w:pPr>
    </w:p>
    <w:tbl>
      <w:tblPr>
        <w:tblW w:w="0" w:type="auto"/>
        <w:tblInd w:w="142" w:type="dxa"/>
        <w:tblCellMar>
          <w:left w:w="70" w:type="dxa"/>
          <w:right w:w="70" w:type="dxa"/>
        </w:tblCellMar>
        <w:tblLook w:val="0000" w:firstRow="0" w:lastRow="0" w:firstColumn="0" w:lastColumn="0" w:noHBand="0" w:noVBand="0"/>
      </w:tblPr>
      <w:tblGrid>
        <w:gridCol w:w="3189"/>
        <w:gridCol w:w="4536"/>
        <w:gridCol w:w="2478"/>
      </w:tblGrid>
      <w:tr w:rsidR="009A1D6C" w:rsidRPr="0011541B">
        <w:tblPrEx>
          <w:tblCellMar>
            <w:top w:w="0" w:type="dxa"/>
            <w:bottom w:w="0" w:type="dxa"/>
          </w:tblCellMar>
        </w:tblPrEx>
        <w:trPr>
          <w:cantSplit/>
          <w:trHeight w:val="810"/>
        </w:trPr>
        <w:tc>
          <w:tcPr>
            <w:tcW w:w="3189" w:type="dxa"/>
            <w:tcBorders>
              <w:bottom w:val="single" w:sz="4" w:space="0" w:color="auto"/>
            </w:tcBorders>
          </w:tcPr>
          <w:p w:rsidR="009A1D6C" w:rsidRPr="0011541B" w:rsidRDefault="00FE720F" w:rsidP="004617CA">
            <w:pPr>
              <w:ind w:right="23"/>
              <w:jc w:val="center"/>
              <w:rPr>
                <w:rFonts w:ascii="Calibri" w:hAnsi="Calibri" w:cs="Calibri"/>
                <w:i/>
                <w:iCs/>
                <w:sz w:val="24"/>
              </w:rPr>
            </w:pPr>
            <w:r w:rsidRPr="0011541B">
              <w:rPr>
                <w:rFonts w:ascii="Calibri" w:hAnsi="Calibri" w:cs="Calibri"/>
                <w:i/>
                <w:iCs/>
                <w:sz w:val="24"/>
              </w:rPr>
              <w:t>Il responsabile del procedimento</w:t>
            </w:r>
          </w:p>
        </w:tc>
        <w:tc>
          <w:tcPr>
            <w:tcW w:w="4536" w:type="dxa"/>
            <w:tcBorders>
              <w:bottom w:val="nil"/>
            </w:tcBorders>
          </w:tcPr>
          <w:p w:rsidR="009A1D6C" w:rsidRPr="0011541B" w:rsidRDefault="009A1D6C">
            <w:pPr>
              <w:ind w:right="23"/>
              <w:jc w:val="center"/>
              <w:rPr>
                <w:rFonts w:ascii="Calibri" w:hAnsi="Calibri" w:cs="Calibri"/>
                <w:i/>
                <w:iCs/>
                <w:sz w:val="24"/>
              </w:rPr>
            </w:pPr>
          </w:p>
        </w:tc>
        <w:tc>
          <w:tcPr>
            <w:tcW w:w="2478" w:type="dxa"/>
            <w:tcBorders>
              <w:bottom w:val="single" w:sz="4" w:space="0" w:color="auto"/>
            </w:tcBorders>
          </w:tcPr>
          <w:p w:rsidR="009A1D6C" w:rsidRPr="0011541B" w:rsidRDefault="009A1D6C">
            <w:pPr>
              <w:ind w:right="23"/>
              <w:jc w:val="center"/>
              <w:rPr>
                <w:rFonts w:ascii="Calibri" w:hAnsi="Calibri" w:cs="Calibri"/>
                <w:i/>
                <w:iCs/>
                <w:sz w:val="24"/>
              </w:rPr>
            </w:pPr>
            <w:r w:rsidRPr="0011541B">
              <w:rPr>
                <w:rFonts w:ascii="Calibri" w:hAnsi="Calibri" w:cs="Calibri"/>
                <w:i/>
                <w:iCs/>
                <w:sz w:val="24"/>
              </w:rPr>
              <w:t>Il progettista</w:t>
            </w:r>
          </w:p>
        </w:tc>
      </w:tr>
    </w:tbl>
    <w:p w:rsidR="009A1D6C" w:rsidRDefault="009A1D6C" w:rsidP="00474BE5">
      <w:pPr>
        <w:pStyle w:val="Titolo5"/>
        <w:spacing w:line="276" w:lineRule="auto"/>
        <w:ind w:left="0"/>
        <w:jc w:val="both"/>
        <w:rPr>
          <w:rFonts w:ascii="Calibri" w:hAnsi="Calibri" w:cs="Calibri"/>
        </w:rPr>
      </w:pPr>
      <w:r w:rsidRPr="0011541B">
        <w:rPr>
          <w:rFonts w:ascii="Calibri" w:hAnsi="Calibri" w:cs="Calibri"/>
        </w:rPr>
        <w:br w:type="page"/>
      </w:r>
      <w:r w:rsidR="00C733B4">
        <w:rPr>
          <w:rFonts w:ascii="Calibri" w:hAnsi="Calibri" w:cs="Calibri"/>
        </w:rPr>
        <w:lastRenderedPageBreak/>
        <w:t>SOMMARIO</w:t>
      </w:r>
    </w:p>
    <w:p w:rsidR="00F410B8" w:rsidRPr="00F410B8" w:rsidRDefault="00F410B8" w:rsidP="00F410B8"/>
    <w:p w:rsidR="00F559B3" w:rsidRPr="00F559B3" w:rsidRDefault="00F410B8">
      <w:pPr>
        <w:pStyle w:val="Sommario1"/>
        <w:tabs>
          <w:tab w:val="right" w:leader="dot" w:pos="10195"/>
        </w:tabs>
        <w:rPr>
          <w:rFonts w:asciiTheme="minorHAnsi" w:eastAsiaTheme="minorEastAsia" w:hAnsiTheme="minorHAnsi" w:cstheme="minorBidi"/>
          <w:noProof/>
          <w:sz w:val="22"/>
          <w:szCs w:val="22"/>
        </w:rPr>
      </w:pPr>
      <w:r w:rsidRPr="00F559B3">
        <w:rPr>
          <w:rStyle w:val="Collegamentoipertestuale"/>
          <w:rFonts w:asciiTheme="minorHAnsi" w:hAnsiTheme="minorHAnsi"/>
          <w:noProof/>
        </w:rPr>
        <w:fldChar w:fldCharType="begin"/>
      </w:r>
      <w:r w:rsidRPr="00F559B3">
        <w:rPr>
          <w:rStyle w:val="Collegamentoipertestuale"/>
          <w:rFonts w:asciiTheme="minorHAnsi" w:hAnsiTheme="minorHAnsi"/>
          <w:noProof/>
        </w:rPr>
        <w:instrText xml:space="preserve"> TOC \o "1-3" \h \z \u </w:instrText>
      </w:r>
      <w:r w:rsidRPr="00F559B3">
        <w:rPr>
          <w:rStyle w:val="Collegamentoipertestuale"/>
          <w:rFonts w:asciiTheme="minorHAnsi" w:hAnsiTheme="minorHAnsi"/>
          <w:noProof/>
        </w:rPr>
        <w:fldChar w:fldCharType="separate"/>
      </w:r>
      <w:hyperlink w:anchor="_Toc359839946" w:history="1">
        <w:r w:rsidR="00F559B3" w:rsidRPr="00F559B3">
          <w:rPr>
            <w:rStyle w:val="Collegamentoipertestuale"/>
            <w:rFonts w:asciiTheme="minorHAnsi" w:hAnsiTheme="minorHAnsi"/>
            <w:noProof/>
          </w:rPr>
          <w:t>TITOLO I - DISPOSIZIONI GENERALI</w:t>
        </w:r>
        <w:r w:rsidR="00F559B3" w:rsidRPr="00F559B3">
          <w:rPr>
            <w:rFonts w:asciiTheme="minorHAnsi" w:hAnsiTheme="minorHAnsi"/>
            <w:noProof/>
            <w:webHidden/>
          </w:rPr>
          <w:tab/>
        </w:r>
        <w:r w:rsidR="00F559B3" w:rsidRPr="00F559B3">
          <w:rPr>
            <w:rFonts w:asciiTheme="minorHAnsi" w:hAnsiTheme="minorHAnsi"/>
            <w:noProof/>
            <w:webHidden/>
          </w:rPr>
          <w:fldChar w:fldCharType="begin"/>
        </w:r>
        <w:r w:rsidR="00F559B3" w:rsidRPr="00F559B3">
          <w:rPr>
            <w:rFonts w:asciiTheme="minorHAnsi" w:hAnsiTheme="minorHAnsi"/>
            <w:noProof/>
            <w:webHidden/>
          </w:rPr>
          <w:instrText xml:space="preserve"> PAGEREF _Toc359839946 \h </w:instrText>
        </w:r>
        <w:r w:rsidR="00F559B3" w:rsidRPr="00F559B3">
          <w:rPr>
            <w:rFonts w:asciiTheme="minorHAnsi" w:hAnsiTheme="minorHAnsi"/>
            <w:noProof/>
            <w:webHidden/>
          </w:rPr>
        </w:r>
        <w:r w:rsidR="00F559B3" w:rsidRPr="00F559B3">
          <w:rPr>
            <w:rFonts w:asciiTheme="minorHAnsi" w:hAnsiTheme="minorHAnsi"/>
            <w:noProof/>
            <w:webHidden/>
          </w:rPr>
          <w:fldChar w:fldCharType="separate"/>
        </w:r>
        <w:r w:rsidR="00F559B3" w:rsidRPr="00F559B3">
          <w:rPr>
            <w:rFonts w:asciiTheme="minorHAnsi" w:hAnsiTheme="minorHAnsi"/>
            <w:noProof/>
            <w:webHidden/>
          </w:rPr>
          <w:t>4</w:t>
        </w:r>
        <w:r w:rsidR="00F559B3" w:rsidRPr="00F559B3">
          <w:rPr>
            <w:rFonts w:asciiTheme="minorHAnsi" w:hAnsiTheme="minorHAnsi"/>
            <w:noProof/>
            <w:webHidden/>
          </w:rPr>
          <w:fldChar w:fldCharType="end"/>
        </w:r>
      </w:hyperlink>
    </w:p>
    <w:p w:rsidR="00F559B3" w:rsidRPr="00F559B3" w:rsidRDefault="00F559B3">
      <w:pPr>
        <w:pStyle w:val="Sommario2"/>
        <w:tabs>
          <w:tab w:val="right" w:leader="dot" w:pos="10195"/>
        </w:tabs>
        <w:rPr>
          <w:rFonts w:asciiTheme="minorHAnsi" w:eastAsiaTheme="minorEastAsia" w:hAnsiTheme="minorHAnsi" w:cstheme="minorBidi"/>
          <w:noProof/>
          <w:sz w:val="22"/>
          <w:szCs w:val="22"/>
        </w:rPr>
      </w:pPr>
      <w:hyperlink w:anchor="_Toc359839947" w:history="1">
        <w:r w:rsidRPr="00F559B3">
          <w:rPr>
            <w:rStyle w:val="Collegamentoipertestuale"/>
            <w:rFonts w:asciiTheme="minorHAnsi" w:hAnsiTheme="minorHAnsi"/>
            <w:noProof/>
          </w:rPr>
          <w:t>Articolo 1. Oggetto del contratto</w:t>
        </w:r>
        <w:r w:rsidRPr="00F559B3">
          <w:rPr>
            <w:rFonts w:asciiTheme="minorHAnsi" w:hAnsiTheme="minorHAnsi"/>
            <w:noProof/>
            <w:webHidden/>
          </w:rPr>
          <w:tab/>
        </w:r>
        <w:r w:rsidRPr="00F559B3">
          <w:rPr>
            <w:rFonts w:asciiTheme="minorHAnsi" w:hAnsiTheme="minorHAnsi"/>
            <w:noProof/>
            <w:webHidden/>
          </w:rPr>
          <w:fldChar w:fldCharType="begin"/>
        </w:r>
        <w:r w:rsidRPr="00F559B3">
          <w:rPr>
            <w:rFonts w:asciiTheme="minorHAnsi" w:hAnsiTheme="minorHAnsi"/>
            <w:noProof/>
            <w:webHidden/>
          </w:rPr>
          <w:instrText xml:space="preserve"> PAGEREF _Toc359839947 \h </w:instrText>
        </w:r>
        <w:r w:rsidRPr="00F559B3">
          <w:rPr>
            <w:rFonts w:asciiTheme="minorHAnsi" w:hAnsiTheme="minorHAnsi"/>
            <w:noProof/>
            <w:webHidden/>
          </w:rPr>
        </w:r>
        <w:r w:rsidRPr="00F559B3">
          <w:rPr>
            <w:rFonts w:asciiTheme="minorHAnsi" w:hAnsiTheme="minorHAnsi"/>
            <w:noProof/>
            <w:webHidden/>
          </w:rPr>
          <w:fldChar w:fldCharType="separate"/>
        </w:r>
        <w:r w:rsidRPr="00F559B3">
          <w:rPr>
            <w:rFonts w:asciiTheme="minorHAnsi" w:hAnsiTheme="minorHAnsi"/>
            <w:noProof/>
            <w:webHidden/>
          </w:rPr>
          <w:t>4</w:t>
        </w:r>
        <w:r w:rsidRPr="00F559B3">
          <w:rPr>
            <w:rFonts w:asciiTheme="minorHAnsi" w:hAnsiTheme="minorHAnsi"/>
            <w:noProof/>
            <w:webHidden/>
          </w:rPr>
          <w:fldChar w:fldCharType="end"/>
        </w:r>
      </w:hyperlink>
    </w:p>
    <w:p w:rsidR="00F559B3" w:rsidRPr="00F559B3" w:rsidRDefault="00F559B3">
      <w:pPr>
        <w:pStyle w:val="Sommario2"/>
        <w:tabs>
          <w:tab w:val="right" w:leader="dot" w:pos="10195"/>
        </w:tabs>
        <w:rPr>
          <w:rFonts w:asciiTheme="minorHAnsi" w:eastAsiaTheme="minorEastAsia" w:hAnsiTheme="minorHAnsi" w:cstheme="minorBidi"/>
          <w:noProof/>
          <w:sz w:val="22"/>
          <w:szCs w:val="22"/>
        </w:rPr>
      </w:pPr>
      <w:hyperlink w:anchor="_Toc359839948" w:history="1">
        <w:r w:rsidRPr="00F559B3">
          <w:rPr>
            <w:rStyle w:val="Collegamentoipertestuale"/>
            <w:rFonts w:asciiTheme="minorHAnsi" w:hAnsiTheme="minorHAnsi"/>
            <w:noProof/>
          </w:rPr>
          <w:t>Articolo 2. Ammontare del contratto.</w:t>
        </w:r>
        <w:r w:rsidRPr="00F559B3">
          <w:rPr>
            <w:rFonts w:asciiTheme="minorHAnsi" w:hAnsiTheme="minorHAnsi"/>
            <w:noProof/>
            <w:webHidden/>
          </w:rPr>
          <w:tab/>
        </w:r>
        <w:r w:rsidRPr="00F559B3">
          <w:rPr>
            <w:rFonts w:asciiTheme="minorHAnsi" w:hAnsiTheme="minorHAnsi"/>
            <w:noProof/>
            <w:webHidden/>
          </w:rPr>
          <w:fldChar w:fldCharType="begin"/>
        </w:r>
        <w:r w:rsidRPr="00F559B3">
          <w:rPr>
            <w:rFonts w:asciiTheme="minorHAnsi" w:hAnsiTheme="minorHAnsi"/>
            <w:noProof/>
            <w:webHidden/>
          </w:rPr>
          <w:instrText xml:space="preserve"> PAGEREF _Toc359839948 \h </w:instrText>
        </w:r>
        <w:r w:rsidRPr="00F559B3">
          <w:rPr>
            <w:rFonts w:asciiTheme="minorHAnsi" w:hAnsiTheme="minorHAnsi"/>
            <w:noProof/>
            <w:webHidden/>
          </w:rPr>
        </w:r>
        <w:r w:rsidRPr="00F559B3">
          <w:rPr>
            <w:rFonts w:asciiTheme="minorHAnsi" w:hAnsiTheme="minorHAnsi"/>
            <w:noProof/>
            <w:webHidden/>
          </w:rPr>
          <w:fldChar w:fldCharType="separate"/>
        </w:r>
        <w:r w:rsidRPr="00F559B3">
          <w:rPr>
            <w:rFonts w:asciiTheme="minorHAnsi" w:hAnsiTheme="minorHAnsi"/>
            <w:noProof/>
            <w:webHidden/>
          </w:rPr>
          <w:t>4</w:t>
        </w:r>
        <w:r w:rsidRPr="00F559B3">
          <w:rPr>
            <w:rFonts w:asciiTheme="minorHAnsi" w:hAnsiTheme="minorHAnsi"/>
            <w:noProof/>
            <w:webHidden/>
          </w:rPr>
          <w:fldChar w:fldCharType="end"/>
        </w:r>
      </w:hyperlink>
    </w:p>
    <w:p w:rsidR="00F559B3" w:rsidRPr="00F559B3" w:rsidRDefault="00F559B3">
      <w:pPr>
        <w:pStyle w:val="Sommario2"/>
        <w:tabs>
          <w:tab w:val="right" w:leader="dot" w:pos="10195"/>
        </w:tabs>
        <w:rPr>
          <w:rFonts w:asciiTheme="minorHAnsi" w:eastAsiaTheme="minorEastAsia" w:hAnsiTheme="minorHAnsi" w:cstheme="minorBidi"/>
          <w:noProof/>
          <w:sz w:val="22"/>
          <w:szCs w:val="22"/>
        </w:rPr>
      </w:pPr>
      <w:hyperlink w:anchor="_Toc359839949" w:history="1">
        <w:r w:rsidRPr="00F559B3">
          <w:rPr>
            <w:rStyle w:val="Collegamentoipertestuale"/>
            <w:rFonts w:asciiTheme="minorHAnsi" w:hAnsiTheme="minorHAnsi"/>
            <w:noProof/>
          </w:rPr>
          <w:t>Articolo 3. Condizioni generali del contratto.</w:t>
        </w:r>
        <w:r w:rsidRPr="00F559B3">
          <w:rPr>
            <w:rFonts w:asciiTheme="minorHAnsi" w:hAnsiTheme="minorHAnsi"/>
            <w:noProof/>
            <w:webHidden/>
          </w:rPr>
          <w:tab/>
        </w:r>
        <w:r w:rsidRPr="00F559B3">
          <w:rPr>
            <w:rFonts w:asciiTheme="minorHAnsi" w:hAnsiTheme="minorHAnsi"/>
            <w:noProof/>
            <w:webHidden/>
          </w:rPr>
          <w:fldChar w:fldCharType="begin"/>
        </w:r>
        <w:r w:rsidRPr="00F559B3">
          <w:rPr>
            <w:rFonts w:asciiTheme="minorHAnsi" w:hAnsiTheme="minorHAnsi"/>
            <w:noProof/>
            <w:webHidden/>
          </w:rPr>
          <w:instrText xml:space="preserve"> PAGEREF _Toc359839949 \h </w:instrText>
        </w:r>
        <w:r w:rsidRPr="00F559B3">
          <w:rPr>
            <w:rFonts w:asciiTheme="minorHAnsi" w:hAnsiTheme="minorHAnsi"/>
            <w:noProof/>
            <w:webHidden/>
          </w:rPr>
        </w:r>
        <w:r w:rsidRPr="00F559B3">
          <w:rPr>
            <w:rFonts w:asciiTheme="minorHAnsi" w:hAnsiTheme="minorHAnsi"/>
            <w:noProof/>
            <w:webHidden/>
          </w:rPr>
          <w:fldChar w:fldCharType="separate"/>
        </w:r>
        <w:r w:rsidRPr="00F559B3">
          <w:rPr>
            <w:rFonts w:asciiTheme="minorHAnsi" w:hAnsiTheme="minorHAnsi"/>
            <w:noProof/>
            <w:webHidden/>
          </w:rPr>
          <w:t>4</w:t>
        </w:r>
        <w:r w:rsidRPr="00F559B3">
          <w:rPr>
            <w:rFonts w:asciiTheme="minorHAnsi" w:hAnsiTheme="minorHAnsi"/>
            <w:noProof/>
            <w:webHidden/>
          </w:rPr>
          <w:fldChar w:fldCharType="end"/>
        </w:r>
      </w:hyperlink>
    </w:p>
    <w:p w:rsidR="00F559B3" w:rsidRPr="00F559B3" w:rsidRDefault="00F559B3">
      <w:pPr>
        <w:pStyle w:val="Sommario2"/>
        <w:tabs>
          <w:tab w:val="right" w:leader="dot" w:pos="10195"/>
        </w:tabs>
        <w:rPr>
          <w:rFonts w:asciiTheme="minorHAnsi" w:eastAsiaTheme="minorEastAsia" w:hAnsiTheme="minorHAnsi" w:cstheme="minorBidi"/>
          <w:noProof/>
          <w:sz w:val="22"/>
          <w:szCs w:val="22"/>
        </w:rPr>
      </w:pPr>
      <w:hyperlink w:anchor="_Toc359839950" w:history="1">
        <w:r w:rsidRPr="00F559B3">
          <w:rPr>
            <w:rStyle w:val="Collegamentoipertestuale"/>
            <w:rFonts w:asciiTheme="minorHAnsi" w:hAnsiTheme="minorHAnsi"/>
            <w:noProof/>
          </w:rPr>
          <w:t>Articolo 4. Domicilio e rappresentanza dell’appaltatore, direzione del cantiere.</w:t>
        </w:r>
        <w:r w:rsidRPr="00F559B3">
          <w:rPr>
            <w:rFonts w:asciiTheme="minorHAnsi" w:hAnsiTheme="minorHAnsi"/>
            <w:noProof/>
            <w:webHidden/>
          </w:rPr>
          <w:tab/>
        </w:r>
        <w:r w:rsidRPr="00F559B3">
          <w:rPr>
            <w:rFonts w:asciiTheme="minorHAnsi" w:hAnsiTheme="minorHAnsi"/>
            <w:noProof/>
            <w:webHidden/>
          </w:rPr>
          <w:fldChar w:fldCharType="begin"/>
        </w:r>
        <w:r w:rsidRPr="00F559B3">
          <w:rPr>
            <w:rFonts w:asciiTheme="minorHAnsi" w:hAnsiTheme="minorHAnsi"/>
            <w:noProof/>
            <w:webHidden/>
          </w:rPr>
          <w:instrText xml:space="preserve"> PAGEREF _Toc359839950 \h </w:instrText>
        </w:r>
        <w:r w:rsidRPr="00F559B3">
          <w:rPr>
            <w:rFonts w:asciiTheme="minorHAnsi" w:hAnsiTheme="minorHAnsi"/>
            <w:noProof/>
            <w:webHidden/>
          </w:rPr>
        </w:r>
        <w:r w:rsidRPr="00F559B3">
          <w:rPr>
            <w:rFonts w:asciiTheme="minorHAnsi" w:hAnsiTheme="minorHAnsi"/>
            <w:noProof/>
            <w:webHidden/>
          </w:rPr>
          <w:fldChar w:fldCharType="separate"/>
        </w:r>
        <w:r w:rsidRPr="00F559B3">
          <w:rPr>
            <w:rFonts w:asciiTheme="minorHAnsi" w:hAnsiTheme="minorHAnsi"/>
            <w:noProof/>
            <w:webHidden/>
          </w:rPr>
          <w:t>5</w:t>
        </w:r>
        <w:r w:rsidRPr="00F559B3">
          <w:rPr>
            <w:rFonts w:asciiTheme="minorHAnsi" w:hAnsiTheme="minorHAnsi"/>
            <w:noProof/>
            <w:webHidden/>
          </w:rPr>
          <w:fldChar w:fldCharType="end"/>
        </w:r>
      </w:hyperlink>
    </w:p>
    <w:p w:rsidR="00F559B3" w:rsidRDefault="00F559B3">
      <w:pPr>
        <w:pStyle w:val="Sommario1"/>
        <w:tabs>
          <w:tab w:val="right" w:leader="dot" w:pos="10195"/>
        </w:tabs>
        <w:rPr>
          <w:rStyle w:val="Collegamentoipertestuale"/>
          <w:rFonts w:asciiTheme="minorHAnsi" w:hAnsiTheme="minorHAnsi"/>
          <w:noProof/>
        </w:rPr>
      </w:pPr>
    </w:p>
    <w:p w:rsidR="00F559B3" w:rsidRPr="00F559B3" w:rsidRDefault="00F559B3">
      <w:pPr>
        <w:pStyle w:val="Sommario1"/>
        <w:tabs>
          <w:tab w:val="right" w:leader="dot" w:pos="10195"/>
        </w:tabs>
        <w:rPr>
          <w:rFonts w:asciiTheme="minorHAnsi" w:eastAsiaTheme="minorEastAsia" w:hAnsiTheme="minorHAnsi" w:cstheme="minorBidi"/>
          <w:noProof/>
          <w:sz w:val="22"/>
          <w:szCs w:val="22"/>
        </w:rPr>
      </w:pPr>
      <w:hyperlink w:anchor="_Toc359839951" w:history="1">
        <w:r w:rsidRPr="00F559B3">
          <w:rPr>
            <w:rStyle w:val="Collegamentoipertestuale"/>
            <w:rFonts w:asciiTheme="minorHAnsi" w:hAnsiTheme="minorHAnsi"/>
            <w:noProof/>
          </w:rPr>
          <w:t>TITOLO II - RAPPORTI TRA LE PARTI</w:t>
        </w:r>
        <w:r w:rsidRPr="00F559B3">
          <w:rPr>
            <w:rFonts w:asciiTheme="minorHAnsi" w:hAnsiTheme="minorHAnsi"/>
            <w:noProof/>
            <w:webHidden/>
          </w:rPr>
          <w:tab/>
        </w:r>
        <w:r w:rsidRPr="00F559B3">
          <w:rPr>
            <w:rFonts w:asciiTheme="minorHAnsi" w:hAnsiTheme="minorHAnsi"/>
            <w:noProof/>
            <w:webHidden/>
          </w:rPr>
          <w:fldChar w:fldCharType="begin"/>
        </w:r>
        <w:r w:rsidRPr="00F559B3">
          <w:rPr>
            <w:rFonts w:asciiTheme="minorHAnsi" w:hAnsiTheme="minorHAnsi"/>
            <w:noProof/>
            <w:webHidden/>
          </w:rPr>
          <w:instrText xml:space="preserve"> PAGEREF _Toc359839951 \h </w:instrText>
        </w:r>
        <w:r w:rsidRPr="00F559B3">
          <w:rPr>
            <w:rFonts w:asciiTheme="minorHAnsi" w:hAnsiTheme="minorHAnsi"/>
            <w:noProof/>
            <w:webHidden/>
          </w:rPr>
        </w:r>
        <w:r w:rsidRPr="00F559B3">
          <w:rPr>
            <w:rFonts w:asciiTheme="minorHAnsi" w:hAnsiTheme="minorHAnsi"/>
            <w:noProof/>
            <w:webHidden/>
          </w:rPr>
          <w:fldChar w:fldCharType="separate"/>
        </w:r>
        <w:r w:rsidRPr="00F559B3">
          <w:rPr>
            <w:rFonts w:asciiTheme="minorHAnsi" w:hAnsiTheme="minorHAnsi"/>
            <w:noProof/>
            <w:webHidden/>
          </w:rPr>
          <w:t>5</w:t>
        </w:r>
        <w:r w:rsidRPr="00F559B3">
          <w:rPr>
            <w:rFonts w:asciiTheme="minorHAnsi" w:hAnsiTheme="minorHAnsi"/>
            <w:noProof/>
            <w:webHidden/>
          </w:rPr>
          <w:fldChar w:fldCharType="end"/>
        </w:r>
      </w:hyperlink>
    </w:p>
    <w:p w:rsidR="00F559B3" w:rsidRPr="00F559B3" w:rsidRDefault="00F559B3">
      <w:pPr>
        <w:pStyle w:val="Sommario2"/>
        <w:tabs>
          <w:tab w:val="right" w:leader="dot" w:pos="10195"/>
        </w:tabs>
        <w:rPr>
          <w:rFonts w:asciiTheme="minorHAnsi" w:eastAsiaTheme="minorEastAsia" w:hAnsiTheme="minorHAnsi" w:cstheme="minorBidi"/>
          <w:noProof/>
          <w:sz w:val="22"/>
          <w:szCs w:val="22"/>
        </w:rPr>
      </w:pPr>
      <w:hyperlink w:anchor="_Toc359839952" w:history="1">
        <w:r w:rsidRPr="00F559B3">
          <w:rPr>
            <w:rStyle w:val="Collegamentoipertestuale"/>
            <w:rFonts w:asciiTheme="minorHAnsi" w:hAnsiTheme="minorHAnsi"/>
            <w:noProof/>
          </w:rPr>
          <w:t>Articolo 5. Termini per l'inizio e l'ultimazione dei lavori.</w:t>
        </w:r>
        <w:r w:rsidRPr="00F559B3">
          <w:rPr>
            <w:rFonts w:asciiTheme="minorHAnsi" w:hAnsiTheme="minorHAnsi"/>
            <w:noProof/>
            <w:webHidden/>
          </w:rPr>
          <w:tab/>
        </w:r>
        <w:r w:rsidRPr="00F559B3">
          <w:rPr>
            <w:rFonts w:asciiTheme="minorHAnsi" w:hAnsiTheme="minorHAnsi"/>
            <w:noProof/>
            <w:webHidden/>
          </w:rPr>
          <w:fldChar w:fldCharType="begin"/>
        </w:r>
        <w:r w:rsidRPr="00F559B3">
          <w:rPr>
            <w:rFonts w:asciiTheme="minorHAnsi" w:hAnsiTheme="minorHAnsi"/>
            <w:noProof/>
            <w:webHidden/>
          </w:rPr>
          <w:instrText xml:space="preserve"> PAGEREF _Toc359839952 \h </w:instrText>
        </w:r>
        <w:r w:rsidRPr="00F559B3">
          <w:rPr>
            <w:rFonts w:asciiTheme="minorHAnsi" w:hAnsiTheme="minorHAnsi"/>
            <w:noProof/>
            <w:webHidden/>
          </w:rPr>
        </w:r>
        <w:r w:rsidRPr="00F559B3">
          <w:rPr>
            <w:rFonts w:asciiTheme="minorHAnsi" w:hAnsiTheme="minorHAnsi"/>
            <w:noProof/>
            <w:webHidden/>
          </w:rPr>
          <w:fldChar w:fldCharType="separate"/>
        </w:r>
        <w:r w:rsidRPr="00F559B3">
          <w:rPr>
            <w:rFonts w:asciiTheme="minorHAnsi" w:hAnsiTheme="minorHAnsi"/>
            <w:noProof/>
            <w:webHidden/>
          </w:rPr>
          <w:t>5</w:t>
        </w:r>
        <w:r w:rsidRPr="00F559B3">
          <w:rPr>
            <w:rFonts w:asciiTheme="minorHAnsi" w:hAnsiTheme="minorHAnsi"/>
            <w:noProof/>
            <w:webHidden/>
          </w:rPr>
          <w:fldChar w:fldCharType="end"/>
        </w:r>
      </w:hyperlink>
    </w:p>
    <w:p w:rsidR="00F559B3" w:rsidRPr="00F559B3" w:rsidRDefault="00F559B3">
      <w:pPr>
        <w:pStyle w:val="Sommario2"/>
        <w:tabs>
          <w:tab w:val="right" w:leader="dot" w:pos="10195"/>
        </w:tabs>
        <w:rPr>
          <w:rFonts w:asciiTheme="minorHAnsi" w:eastAsiaTheme="minorEastAsia" w:hAnsiTheme="minorHAnsi" w:cstheme="minorBidi"/>
          <w:noProof/>
          <w:sz w:val="22"/>
          <w:szCs w:val="22"/>
        </w:rPr>
      </w:pPr>
      <w:hyperlink w:anchor="_Toc359839953" w:history="1">
        <w:r w:rsidRPr="00F559B3">
          <w:rPr>
            <w:rStyle w:val="Collegamentoipertestuale"/>
            <w:rFonts w:asciiTheme="minorHAnsi" w:hAnsiTheme="minorHAnsi"/>
            <w:noProof/>
          </w:rPr>
          <w:t>Articolo 6. Penale per i ritardi</w:t>
        </w:r>
        <w:r w:rsidRPr="00F559B3">
          <w:rPr>
            <w:rFonts w:asciiTheme="minorHAnsi" w:hAnsiTheme="minorHAnsi"/>
            <w:noProof/>
            <w:webHidden/>
          </w:rPr>
          <w:tab/>
        </w:r>
        <w:r w:rsidRPr="00F559B3">
          <w:rPr>
            <w:rFonts w:asciiTheme="minorHAnsi" w:hAnsiTheme="minorHAnsi"/>
            <w:noProof/>
            <w:webHidden/>
          </w:rPr>
          <w:fldChar w:fldCharType="begin"/>
        </w:r>
        <w:r w:rsidRPr="00F559B3">
          <w:rPr>
            <w:rFonts w:asciiTheme="minorHAnsi" w:hAnsiTheme="minorHAnsi"/>
            <w:noProof/>
            <w:webHidden/>
          </w:rPr>
          <w:instrText xml:space="preserve"> PAGEREF _Toc359839953 \h </w:instrText>
        </w:r>
        <w:r w:rsidRPr="00F559B3">
          <w:rPr>
            <w:rFonts w:asciiTheme="minorHAnsi" w:hAnsiTheme="minorHAnsi"/>
            <w:noProof/>
            <w:webHidden/>
          </w:rPr>
        </w:r>
        <w:r w:rsidRPr="00F559B3">
          <w:rPr>
            <w:rFonts w:asciiTheme="minorHAnsi" w:hAnsiTheme="minorHAnsi"/>
            <w:noProof/>
            <w:webHidden/>
          </w:rPr>
          <w:fldChar w:fldCharType="separate"/>
        </w:r>
        <w:r w:rsidRPr="00F559B3">
          <w:rPr>
            <w:rFonts w:asciiTheme="minorHAnsi" w:hAnsiTheme="minorHAnsi"/>
            <w:noProof/>
            <w:webHidden/>
          </w:rPr>
          <w:t>5</w:t>
        </w:r>
        <w:r w:rsidRPr="00F559B3">
          <w:rPr>
            <w:rFonts w:asciiTheme="minorHAnsi" w:hAnsiTheme="minorHAnsi"/>
            <w:noProof/>
            <w:webHidden/>
          </w:rPr>
          <w:fldChar w:fldCharType="end"/>
        </w:r>
      </w:hyperlink>
    </w:p>
    <w:p w:rsidR="00F559B3" w:rsidRPr="00F559B3" w:rsidRDefault="00F559B3">
      <w:pPr>
        <w:pStyle w:val="Sommario2"/>
        <w:tabs>
          <w:tab w:val="right" w:leader="dot" w:pos="10195"/>
        </w:tabs>
        <w:rPr>
          <w:rFonts w:asciiTheme="minorHAnsi" w:eastAsiaTheme="minorEastAsia" w:hAnsiTheme="minorHAnsi" w:cstheme="minorBidi"/>
          <w:noProof/>
          <w:sz w:val="22"/>
          <w:szCs w:val="22"/>
        </w:rPr>
      </w:pPr>
      <w:hyperlink w:anchor="_Toc359839954" w:history="1">
        <w:r w:rsidRPr="00F559B3">
          <w:rPr>
            <w:rStyle w:val="Collegamentoipertestuale"/>
            <w:rFonts w:asciiTheme="minorHAnsi" w:hAnsiTheme="minorHAnsi"/>
            <w:noProof/>
          </w:rPr>
          <w:t>Articolo 7. Sospensioni e riprese dei lavori.</w:t>
        </w:r>
        <w:r w:rsidRPr="00F559B3">
          <w:rPr>
            <w:rFonts w:asciiTheme="minorHAnsi" w:hAnsiTheme="minorHAnsi"/>
            <w:noProof/>
            <w:webHidden/>
          </w:rPr>
          <w:tab/>
        </w:r>
        <w:r w:rsidRPr="00F559B3">
          <w:rPr>
            <w:rFonts w:asciiTheme="minorHAnsi" w:hAnsiTheme="minorHAnsi"/>
            <w:noProof/>
            <w:webHidden/>
          </w:rPr>
          <w:fldChar w:fldCharType="begin"/>
        </w:r>
        <w:r w:rsidRPr="00F559B3">
          <w:rPr>
            <w:rFonts w:asciiTheme="minorHAnsi" w:hAnsiTheme="minorHAnsi"/>
            <w:noProof/>
            <w:webHidden/>
          </w:rPr>
          <w:instrText xml:space="preserve"> PAGEREF _Toc359839954 \h </w:instrText>
        </w:r>
        <w:r w:rsidRPr="00F559B3">
          <w:rPr>
            <w:rFonts w:asciiTheme="minorHAnsi" w:hAnsiTheme="minorHAnsi"/>
            <w:noProof/>
            <w:webHidden/>
          </w:rPr>
        </w:r>
        <w:r w:rsidRPr="00F559B3">
          <w:rPr>
            <w:rFonts w:asciiTheme="minorHAnsi" w:hAnsiTheme="minorHAnsi"/>
            <w:noProof/>
            <w:webHidden/>
          </w:rPr>
          <w:fldChar w:fldCharType="separate"/>
        </w:r>
        <w:r w:rsidRPr="00F559B3">
          <w:rPr>
            <w:rFonts w:asciiTheme="minorHAnsi" w:hAnsiTheme="minorHAnsi"/>
            <w:noProof/>
            <w:webHidden/>
          </w:rPr>
          <w:t>6</w:t>
        </w:r>
        <w:r w:rsidRPr="00F559B3">
          <w:rPr>
            <w:rFonts w:asciiTheme="minorHAnsi" w:hAnsiTheme="minorHAnsi"/>
            <w:noProof/>
            <w:webHidden/>
          </w:rPr>
          <w:fldChar w:fldCharType="end"/>
        </w:r>
      </w:hyperlink>
    </w:p>
    <w:p w:rsidR="00F559B3" w:rsidRPr="00F559B3" w:rsidRDefault="00F559B3">
      <w:pPr>
        <w:pStyle w:val="Sommario2"/>
        <w:tabs>
          <w:tab w:val="right" w:leader="dot" w:pos="10195"/>
        </w:tabs>
        <w:rPr>
          <w:rFonts w:asciiTheme="minorHAnsi" w:eastAsiaTheme="minorEastAsia" w:hAnsiTheme="minorHAnsi" w:cstheme="minorBidi"/>
          <w:noProof/>
          <w:sz w:val="22"/>
          <w:szCs w:val="22"/>
        </w:rPr>
      </w:pPr>
      <w:hyperlink w:anchor="_Toc359839955" w:history="1">
        <w:r w:rsidRPr="00F559B3">
          <w:rPr>
            <w:rStyle w:val="Collegamentoipertestuale"/>
            <w:rFonts w:asciiTheme="minorHAnsi" w:hAnsiTheme="minorHAnsi"/>
            <w:noProof/>
          </w:rPr>
          <w:t>Articolo 8. Oneri a carico dell’appaltatore.</w:t>
        </w:r>
        <w:r w:rsidRPr="00F559B3">
          <w:rPr>
            <w:rFonts w:asciiTheme="minorHAnsi" w:hAnsiTheme="minorHAnsi"/>
            <w:noProof/>
            <w:webHidden/>
          </w:rPr>
          <w:tab/>
        </w:r>
        <w:r w:rsidRPr="00F559B3">
          <w:rPr>
            <w:rFonts w:asciiTheme="minorHAnsi" w:hAnsiTheme="minorHAnsi"/>
            <w:noProof/>
            <w:webHidden/>
          </w:rPr>
          <w:fldChar w:fldCharType="begin"/>
        </w:r>
        <w:r w:rsidRPr="00F559B3">
          <w:rPr>
            <w:rFonts w:asciiTheme="minorHAnsi" w:hAnsiTheme="minorHAnsi"/>
            <w:noProof/>
            <w:webHidden/>
          </w:rPr>
          <w:instrText xml:space="preserve"> PAGEREF _Toc359839955 \h </w:instrText>
        </w:r>
        <w:r w:rsidRPr="00F559B3">
          <w:rPr>
            <w:rFonts w:asciiTheme="minorHAnsi" w:hAnsiTheme="minorHAnsi"/>
            <w:noProof/>
            <w:webHidden/>
          </w:rPr>
        </w:r>
        <w:r w:rsidRPr="00F559B3">
          <w:rPr>
            <w:rFonts w:asciiTheme="minorHAnsi" w:hAnsiTheme="minorHAnsi"/>
            <w:noProof/>
            <w:webHidden/>
          </w:rPr>
          <w:fldChar w:fldCharType="separate"/>
        </w:r>
        <w:r w:rsidRPr="00F559B3">
          <w:rPr>
            <w:rFonts w:asciiTheme="minorHAnsi" w:hAnsiTheme="minorHAnsi"/>
            <w:noProof/>
            <w:webHidden/>
          </w:rPr>
          <w:t>6</w:t>
        </w:r>
        <w:r w:rsidRPr="00F559B3">
          <w:rPr>
            <w:rFonts w:asciiTheme="minorHAnsi" w:hAnsiTheme="minorHAnsi"/>
            <w:noProof/>
            <w:webHidden/>
          </w:rPr>
          <w:fldChar w:fldCharType="end"/>
        </w:r>
      </w:hyperlink>
    </w:p>
    <w:p w:rsidR="00F559B3" w:rsidRPr="00F559B3" w:rsidRDefault="00F559B3">
      <w:pPr>
        <w:pStyle w:val="Sommario2"/>
        <w:tabs>
          <w:tab w:val="right" w:leader="dot" w:pos="10195"/>
        </w:tabs>
        <w:rPr>
          <w:rFonts w:asciiTheme="minorHAnsi" w:eastAsiaTheme="minorEastAsia" w:hAnsiTheme="minorHAnsi" w:cstheme="minorBidi"/>
          <w:noProof/>
          <w:sz w:val="22"/>
          <w:szCs w:val="22"/>
        </w:rPr>
      </w:pPr>
      <w:hyperlink w:anchor="_Toc359839956" w:history="1">
        <w:r w:rsidRPr="00F559B3">
          <w:rPr>
            <w:rStyle w:val="Collegamentoipertestuale"/>
            <w:rFonts w:asciiTheme="minorHAnsi" w:hAnsiTheme="minorHAnsi"/>
            <w:noProof/>
          </w:rPr>
          <w:t>Articolo 9. Contabilità dei lavori.</w:t>
        </w:r>
        <w:r w:rsidRPr="00F559B3">
          <w:rPr>
            <w:rFonts w:asciiTheme="minorHAnsi" w:hAnsiTheme="minorHAnsi"/>
            <w:noProof/>
            <w:webHidden/>
          </w:rPr>
          <w:tab/>
        </w:r>
        <w:r w:rsidRPr="00F559B3">
          <w:rPr>
            <w:rFonts w:asciiTheme="minorHAnsi" w:hAnsiTheme="minorHAnsi"/>
            <w:noProof/>
            <w:webHidden/>
          </w:rPr>
          <w:fldChar w:fldCharType="begin"/>
        </w:r>
        <w:r w:rsidRPr="00F559B3">
          <w:rPr>
            <w:rFonts w:asciiTheme="minorHAnsi" w:hAnsiTheme="minorHAnsi"/>
            <w:noProof/>
            <w:webHidden/>
          </w:rPr>
          <w:instrText xml:space="preserve"> PAGEREF _Toc359839956 \h </w:instrText>
        </w:r>
        <w:r w:rsidRPr="00F559B3">
          <w:rPr>
            <w:rFonts w:asciiTheme="minorHAnsi" w:hAnsiTheme="minorHAnsi"/>
            <w:noProof/>
            <w:webHidden/>
          </w:rPr>
        </w:r>
        <w:r w:rsidRPr="00F559B3">
          <w:rPr>
            <w:rFonts w:asciiTheme="minorHAnsi" w:hAnsiTheme="minorHAnsi"/>
            <w:noProof/>
            <w:webHidden/>
          </w:rPr>
          <w:fldChar w:fldCharType="separate"/>
        </w:r>
        <w:r w:rsidRPr="00F559B3">
          <w:rPr>
            <w:rFonts w:asciiTheme="minorHAnsi" w:hAnsiTheme="minorHAnsi"/>
            <w:noProof/>
            <w:webHidden/>
          </w:rPr>
          <w:t>7</w:t>
        </w:r>
        <w:r w:rsidRPr="00F559B3">
          <w:rPr>
            <w:rFonts w:asciiTheme="minorHAnsi" w:hAnsiTheme="minorHAnsi"/>
            <w:noProof/>
            <w:webHidden/>
          </w:rPr>
          <w:fldChar w:fldCharType="end"/>
        </w:r>
      </w:hyperlink>
    </w:p>
    <w:p w:rsidR="00F559B3" w:rsidRPr="00F559B3" w:rsidRDefault="00F559B3">
      <w:pPr>
        <w:pStyle w:val="Sommario2"/>
        <w:tabs>
          <w:tab w:val="right" w:leader="dot" w:pos="10195"/>
        </w:tabs>
        <w:rPr>
          <w:rFonts w:asciiTheme="minorHAnsi" w:eastAsiaTheme="minorEastAsia" w:hAnsiTheme="minorHAnsi" w:cstheme="minorBidi"/>
          <w:noProof/>
          <w:sz w:val="22"/>
          <w:szCs w:val="22"/>
        </w:rPr>
      </w:pPr>
      <w:hyperlink w:anchor="_Toc359839957" w:history="1">
        <w:r w:rsidRPr="00F559B3">
          <w:rPr>
            <w:rStyle w:val="Collegamentoipertestuale"/>
            <w:rFonts w:asciiTheme="minorHAnsi" w:hAnsiTheme="minorHAnsi"/>
            <w:noProof/>
          </w:rPr>
          <w:t>Articolo 10. Invariabilità del corrispettivo.</w:t>
        </w:r>
        <w:r w:rsidRPr="00F559B3">
          <w:rPr>
            <w:rFonts w:asciiTheme="minorHAnsi" w:hAnsiTheme="minorHAnsi"/>
            <w:noProof/>
            <w:webHidden/>
          </w:rPr>
          <w:tab/>
        </w:r>
        <w:r w:rsidRPr="00F559B3">
          <w:rPr>
            <w:rFonts w:asciiTheme="minorHAnsi" w:hAnsiTheme="minorHAnsi"/>
            <w:noProof/>
            <w:webHidden/>
          </w:rPr>
          <w:fldChar w:fldCharType="begin"/>
        </w:r>
        <w:r w:rsidRPr="00F559B3">
          <w:rPr>
            <w:rFonts w:asciiTheme="minorHAnsi" w:hAnsiTheme="minorHAnsi"/>
            <w:noProof/>
            <w:webHidden/>
          </w:rPr>
          <w:instrText xml:space="preserve"> PAGEREF _Toc359839957 \h </w:instrText>
        </w:r>
        <w:r w:rsidRPr="00F559B3">
          <w:rPr>
            <w:rFonts w:asciiTheme="minorHAnsi" w:hAnsiTheme="minorHAnsi"/>
            <w:noProof/>
            <w:webHidden/>
          </w:rPr>
        </w:r>
        <w:r w:rsidRPr="00F559B3">
          <w:rPr>
            <w:rFonts w:asciiTheme="minorHAnsi" w:hAnsiTheme="minorHAnsi"/>
            <w:noProof/>
            <w:webHidden/>
          </w:rPr>
          <w:fldChar w:fldCharType="separate"/>
        </w:r>
        <w:r w:rsidRPr="00F559B3">
          <w:rPr>
            <w:rFonts w:asciiTheme="minorHAnsi" w:hAnsiTheme="minorHAnsi"/>
            <w:noProof/>
            <w:webHidden/>
          </w:rPr>
          <w:t>7</w:t>
        </w:r>
        <w:r w:rsidRPr="00F559B3">
          <w:rPr>
            <w:rFonts w:asciiTheme="minorHAnsi" w:hAnsiTheme="minorHAnsi"/>
            <w:noProof/>
            <w:webHidden/>
          </w:rPr>
          <w:fldChar w:fldCharType="end"/>
        </w:r>
      </w:hyperlink>
    </w:p>
    <w:p w:rsidR="00F559B3" w:rsidRPr="00F559B3" w:rsidRDefault="00F559B3">
      <w:pPr>
        <w:pStyle w:val="Sommario2"/>
        <w:tabs>
          <w:tab w:val="right" w:leader="dot" w:pos="10195"/>
        </w:tabs>
        <w:rPr>
          <w:rFonts w:asciiTheme="minorHAnsi" w:eastAsiaTheme="minorEastAsia" w:hAnsiTheme="minorHAnsi" w:cstheme="minorBidi"/>
          <w:noProof/>
          <w:sz w:val="22"/>
          <w:szCs w:val="22"/>
        </w:rPr>
      </w:pPr>
      <w:hyperlink w:anchor="_Toc359839958" w:history="1">
        <w:r w:rsidRPr="00F559B3">
          <w:rPr>
            <w:rStyle w:val="Collegamentoipertestuale"/>
            <w:rFonts w:asciiTheme="minorHAnsi" w:hAnsiTheme="minorHAnsi"/>
            <w:noProof/>
          </w:rPr>
          <w:t>Articolo 11. Variazioni al progetto e al corrispettivo.</w:t>
        </w:r>
        <w:r w:rsidRPr="00F559B3">
          <w:rPr>
            <w:rFonts w:asciiTheme="minorHAnsi" w:hAnsiTheme="minorHAnsi"/>
            <w:noProof/>
            <w:webHidden/>
          </w:rPr>
          <w:tab/>
        </w:r>
        <w:r w:rsidRPr="00F559B3">
          <w:rPr>
            <w:rFonts w:asciiTheme="minorHAnsi" w:hAnsiTheme="minorHAnsi"/>
            <w:noProof/>
            <w:webHidden/>
          </w:rPr>
          <w:fldChar w:fldCharType="begin"/>
        </w:r>
        <w:r w:rsidRPr="00F559B3">
          <w:rPr>
            <w:rFonts w:asciiTheme="minorHAnsi" w:hAnsiTheme="minorHAnsi"/>
            <w:noProof/>
            <w:webHidden/>
          </w:rPr>
          <w:instrText xml:space="preserve"> PAGEREF _Toc359839958 \h </w:instrText>
        </w:r>
        <w:r w:rsidRPr="00F559B3">
          <w:rPr>
            <w:rFonts w:asciiTheme="minorHAnsi" w:hAnsiTheme="minorHAnsi"/>
            <w:noProof/>
            <w:webHidden/>
          </w:rPr>
        </w:r>
        <w:r w:rsidRPr="00F559B3">
          <w:rPr>
            <w:rFonts w:asciiTheme="minorHAnsi" w:hAnsiTheme="minorHAnsi"/>
            <w:noProof/>
            <w:webHidden/>
          </w:rPr>
          <w:fldChar w:fldCharType="separate"/>
        </w:r>
        <w:r w:rsidRPr="00F559B3">
          <w:rPr>
            <w:rFonts w:asciiTheme="minorHAnsi" w:hAnsiTheme="minorHAnsi"/>
            <w:noProof/>
            <w:webHidden/>
          </w:rPr>
          <w:t>7</w:t>
        </w:r>
        <w:r w:rsidRPr="00F559B3">
          <w:rPr>
            <w:rFonts w:asciiTheme="minorHAnsi" w:hAnsiTheme="minorHAnsi"/>
            <w:noProof/>
            <w:webHidden/>
          </w:rPr>
          <w:fldChar w:fldCharType="end"/>
        </w:r>
      </w:hyperlink>
    </w:p>
    <w:p w:rsidR="00F559B3" w:rsidRPr="00F559B3" w:rsidRDefault="00F559B3">
      <w:pPr>
        <w:pStyle w:val="Sommario2"/>
        <w:tabs>
          <w:tab w:val="right" w:leader="dot" w:pos="10195"/>
        </w:tabs>
        <w:rPr>
          <w:rFonts w:asciiTheme="minorHAnsi" w:eastAsiaTheme="minorEastAsia" w:hAnsiTheme="minorHAnsi" w:cstheme="minorBidi"/>
          <w:noProof/>
          <w:sz w:val="22"/>
          <w:szCs w:val="22"/>
        </w:rPr>
      </w:pPr>
      <w:hyperlink w:anchor="_Toc359839959" w:history="1">
        <w:r w:rsidRPr="00F559B3">
          <w:rPr>
            <w:rStyle w:val="Collegamentoipertestuale"/>
            <w:rFonts w:asciiTheme="minorHAnsi" w:hAnsiTheme="minorHAnsi"/>
            <w:noProof/>
          </w:rPr>
          <w:t>Articolo 12. Pagamenti in acconto e pagamenti a saldo.</w:t>
        </w:r>
        <w:r w:rsidRPr="00F559B3">
          <w:rPr>
            <w:rFonts w:asciiTheme="minorHAnsi" w:hAnsiTheme="minorHAnsi"/>
            <w:noProof/>
            <w:webHidden/>
          </w:rPr>
          <w:tab/>
        </w:r>
        <w:r w:rsidRPr="00F559B3">
          <w:rPr>
            <w:rFonts w:asciiTheme="minorHAnsi" w:hAnsiTheme="minorHAnsi"/>
            <w:noProof/>
            <w:webHidden/>
          </w:rPr>
          <w:fldChar w:fldCharType="begin"/>
        </w:r>
        <w:r w:rsidRPr="00F559B3">
          <w:rPr>
            <w:rFonts w:asciiTheme="minorHAnsi" w:hAnsiTheme="minorHAnsi"/>
            <w:noProof/>
            <w:webHidden/>
          </w:rPr>
          <w:instrText xml:space="preserve"> PAGEREF _Toc359839959 \h </w:instrText>
        </w:r>
        <w:r w:rsidRPr="00F559B3">
          <w:rPr>
            <w:rFonts w:asciiTheme="minorHAnsi" w:hAnsiTheme="minorHAnsi"/>
            <w:noProof/>
            <w:webHidden/>
          </w:rPr>
        </w:r>
        <w:r w:rsidRPr="00F559B3">
          <w:rPr>
            <w:rFonts w:asciiTheme="minorHAnsi" w:hAnsiTheme="minorHAnsi"/>
            <w:noProof/>
            <w:webHidden/>
          </w:rPr>
          <w:fldChar w:fldCharType="separate"/>
        </w:r>
        <w:r w:rsidRPr="00F559B3">
          <w:rPr>
            <w:rFonts w:asciiTheme="minorHAnsi" w:hAnsiTheme="minorHAnsi"/>
            <w:noProof/>
            <w:webHidden/>
          </w:rPr>
          <w:t>8</w:t>
        </w:r>
        <w:r w:rsidRPr="00F559B3">
          <w:rPr>
            <w:rFonts w:asciiTheme="minorHAnsi" w:hAnsiTheme="minorHAnsi"/>
            <w:noProof/>
            <w:webHidden/>
          </w:rPr>
          <w:fldChar w:fldCharType="end"/>
        </w:r>
      </w:hyperlink>
    </w:p>
    <w:p w:rsidR="00F559B3" w:rsidRPr="00F559B3" w:rsidRDefault="00F559B3">
      <w:pPr>
        <w:pStyle w:val="Sommario2"/>
        <w:tabs>
          <w:tab w:val="right" w:leader="dot" w:pos="10195"/>
        </w:tabs>
        <w:rPr>
          <w:rFonts w:asciiTheme="minorHAnsi" w:eastAsiaTheme="minorEastAsia" w:hAnsiTheme="minorHAnsi" w:cstheme="minorBidi"/>
          <w:noProof/>
          <w:sz w:val="22"/>
          <w:szCs w:val="22"/>
        </w:rPr>
      </w:pPr>
      <w:hyperlink w:anchor="_Toc359839960" w:history="1">
        <w:r w:rsidRPr="00F559B3">
          <w:rPr>
            <w:rStyle w:val="Collegamentoipertestuale"/>
            <w:rFonts w:asciiTheme="minorHAnsi" w:hAnsiTheme="minorHAnsi"/>
            <w:noProof/>
          </w:rPr>
          <w:t>Articolo 13. Ritardo nei pagamenti.</w:t>
        </w:r>
        <w:r w:rsidRPr="00F559B3">
          <w:rPr>
            <w:rFonts w:asciiTheme="minorHAnsi" w:hAnsiTheme="minorHAnsi"/>
            <w:noProof/>
            <w:webHidden/>
          </w:rPr>
          <w:tab/>
        </w:r>
        <w:r w:rsidRPr="00F559B3">
          <w:rPr>
            <w:rFonts w:asciiTheme="minorHAnsi" w:hAnsiTheme="minorHAnsi"/>
            <w:noProof/>
            <w:webHidden/>
          </w:rPr>
          <w:fldChar w:fldCharType="begin"/>
        </w:r>
        <w:r w:rsidRPr="00F559B3">
          <w:rPr>
            <w:rFonts w:asciiTheme="minorHAnsi" w:hAnsiTheme="minorHAnsi"/>
            <w:noProof/>
            <w:webHidden/>
          </w:rPr>
          <w:instrText xml:space="preserve"> PAGEREF _Toc359839960 \h </w:instrText>
        </w:r>
        <w:r w:rsidRPr="00F559B3">
          <w:rPr>
            <w:rFonts w:asciiTheme="minorHAnsi" w:hAnsiTheme="minorHAnsi"/>
            <w:noProof/>
            <w:webHidden/>
          </w:rPr>
        </w:r>
        <w:r w:rsidRPr="00F559B3">
          <w:rPr>
            <w:rFonts w:asciiTheme="minorHAnsi" w:hAnsiTheme="minorHAnsi"/>
            <w:noProof/>
            <w:webHidden/>
          </w:rPr>
          <w:fldChar w:fldCharType="separate"/>
        </w:r>
        <w:r w:rsidRPr="00F559B3">
          <w:rPr>
            <w:rFonts w:asciiTheme="minorHAnsi" w:hAnsiTheme="minorHAnsi"/>
            <w:noProof/>
            <w:webHidden/>
          </w:rPr>
          <w:t>9</w:t>
        </w:r>
        <w:r w:rsidRPr="00F559B3">
          <w:rPr>
            <w:rFonts w:asciiTheme="minorHAnsi" w:hAnsiTheme="minorHAnsi"/>
            <w:noProof/>
            <w:webHidden/>
          </w:rPr>
          <w:fldChar w:fldCharType="end"/>
        </w:r>
      </w:hyperlink>
    </w:p>
    <w:p w:rsidR="00F559B3" w:rsidRPr="00F559B3" w:rsidRDefault="00F559B3">
      <w:pPr>
        <w:pStyle w:val="Sommario2"/>
        <w:tabs>
          <w:tab w:val="right" w:leader="dot" w:pos="10195"/>
        </w:tabs>
        <w:rPr>
          <w:rFonts w:asciiTheme="minorHAnsi" w:eastAsiaTheme="minorEastAsia" w:hAnsiTheme="minorHAnsi" w:cstheme="minorBidi"/>
          <w:noProof/>
          <w:sz w:val="22"/>
          <w:szCs w:val="22"/>
        </w:rPr>
      </w:pPr>
      <w:hyperlink w:anchor="_Toc359839961" w:history="1">
        <w:r w:rsidRPr="00F559B3">
          <w:rPr>
            <w:rStyle w:val="Collegamentoipertestuale"/>
            <w:rFonts w:asciiTheme="minorHAnsi" w:hAnsiTheme="minorHAnsi"/>
            <w:noProof/>
          </w:rPr>
          <w:t>Articolo 14. Regolare esecuzione e collaudo, gratuita manutenzione.</w:t>
        </w:r>
        <w:r w:rsidRPr="00F559B3">
          <w:rPr>
            <w:rFonts w:asciiTheme="minorHAnsi" w:hAnsiTheme="minorHAnsi"/>
            <w:noProof/>
            <w:webHidden/>
          </w:rPr>
          <w:tab/>
        </w:r>
        <w:r w:rsidRPr="00F559B3">
          <w:rPr>
            <w:rFonts w:asciiTheme="minorHAnsi" w:hAnsiTheme="minorHAnsi"/>
            <w:noProof/>
            <w:webHidden/>
          </w:rPr>
          <w:fldChar w:fldCharType="begin"/>
        </w:r>
        <w:r w:rsidRPr="00F559B3">
          <w:rPr>
            <w:rFonts w:asciiTheme="minorHAnsi" w:hAnsiTheme="minorHAnsi"/>
            <w:noProof/>
            <w:webHidden/>
          </w:rPr>
          <w:instrText xml:space="preserve"> PAGEREF _Toc359839961 \h </w:instrText>
        </w:r>
        <w:r w:rsidRPr="00F559B3">
          <w:rPr>
            <w:rFonts w:asciiTheme="minorHAnsi" w:hAnsiTheme="minorHAnsi"/>
            <w:noProof/>
            <w:webHidden/>
          </w:rPr>
        </w:r>
        <w:r w:rsidRPr="00F559B3">
          <w:rPr>
            <w:rFonts w:asciiTheme="minorHAnsi" w:hAnsiTheme="minorHAnsi"/>
            <w:noProof/>
            <w:webHidden/>
          </w:rPr>
          <w:fldChar w:fldCharType="separate"/>
        </w:r>
        <w:r w:rsidRPr="00F559B3">
          <w:rPr>
            <w:rFonts w:asciiTheme="minorHAnsi" w:hAnsiTheme="minorHAnsi"/>
            <w:noProof/>
            <w:webHidden/>
          </w:rPr>
          <w:t>9</w:t>
        </w:r>
        <w:r w:rsidRPr="00F559B3">
          <w:rPr>
            <w:rFonts w:asciiTheme="minorHAnsi" w:hAnsiTheme="minorHAnsi"/>
            <w:noProof/>
            <w:webHidden/>
          </w:rPr>
          <w:fldChar w:fldCharType="end"/>
        </w:r>
      </w:hyperlink>
    </w:p>
    <w:p w:rsidR="00F559B3" w:rsidRPr="00F559B3" w:rsidRDefault="00F559B3">
      <w:pPr>
        <w:pStyle w:val="Sommario2"/>
        <w:tabs>
          <w:tab w:val="right" w:leader="dot" w:pos="10195"/>
        </w:tabs>
        <w:rPr>
          <w:rFonts w:asciiTheme="minorHAnsi" w:eastAsiaTheme="minorEastAsia" w:hAnsiTheme="minorHAnsi" w:cstheme="minorBidi"/>
          <w:noProof/>
          <w:sz w:val="22"/>
          <w:szCs w:val="22"/>
        </w:rPr>
      </w:pPr>
      <w:hyperlink w:anchor="_Toc359839962" w:history="1">
        <w:r w:rsidRPr="00F559B3">
          <w:rPr>
            <w:rStyle w:val="Collegamentoipertestuale"/>
            <w:rFonts w:asciiTheme="minorHAnsi" w:hAnsiTheme="minorHAnsi"/>
            <w:noProof/>
          </w:rPr>
          <w:t>Articolo 15. Risoluzione del contratto.</w:t>
        </w:r>
        <w:r w:rsidRPr="00F559B3">
          <w:rPr>
            <w:rFonts w:asciiTheme="minorHAnsi" w:hAnsiTheme="minorHAnsi"/>
            <w:noProof/>
            <w:webHidden/>
          </w:rPr>
          <w:tab/>
        </w:r>
        <w:r w:rsidRPr="00F559B3">
          <w:rPr>
            <w:rFonts w:asciiTheme="minorHAnsi" w:hAnsiTheme="minorHAnsi"/>
            <w:noProof/>
            <w:webHidden/>
          </w:rPr>
          <w:fldChar w:fldCharType="begin"/>
        </w:r>
        <w:r w:rsidRPr="00F559B3">
          <w:rPr>
            <w:rFonts w:asciiTheme="minorHAnsi" w:hAnsiTheme="minorHAnsi"/>
            <w:noProof/>
            <w:webHidden/>
          </w:rPr>
          <w:instrText xml:space="preserve"> PAGEREF _Toc359839962 \h </w:instrText>
        </w:r>
        <w:r w:rsidRPr="00F559B3">
          <w:rPr>
            <w:rFonts w:asciiTheme="minorHAnsi" w:hAnsiTheme="minorHAnsi"/>
            <w:noProof/>
            <w:webHidden/>
          </w:rPr>
        </w:r>
        <w:r w:rsidRPr="00F559B3">
          <w:rPr>
            <w:rFonts w:asciiTheme="minorHAnsi" w:hAnsiTheme="minorHAnsi"/>
            <w:noProof/>
            <w:webHidden/>
          </w:rPr>
          <w:fldChar w:fldCharType="separate"/>
        </w:r>
        <w:r w:rsidRPr="00F559B3">
          <w:rPr>
            <w:rFonts w:asciiTheme="minorHAnsi" w:hAnsiTheme="minorHAnsi"/>
            <w:noProof/>
            <w:webHidden/>
          </w:rPr>
          <w:t>9</w:t>
        </w:r>
        <w:r w:rsidRPr="00F559B3">
          <w:rPr>
            <w:rFonts w:asciiTheme="minorHAnsi" w:hAnsiTheme="minorHAnsi"/>
            <w:noProof/>
            <w:webHidden/>
          </w:rPr>
          <w:fldChar w:fldCharType="end"/>
        </w:r>
      </w:hyperlink>
    </w:p>
    <w:p w:rsidR="00F559B3" w:rsidRPr="00F559B3" w:rsidRDefault="00F559B3">
      <w:pPr>
        <w:pStyle w:val="Sommario2"/>
        <w:tabs>
          <w:tab w:val="right" w:leader="dot" w:pos="10195"/>
        </w:tabs>
        <w:rPr>
          <w:rFonts w:asciiTheme="minorHAnsi" w:eastAsiaTheme="minorEastAsia" w:hAnsiTheme="minorHAnsi" w:cstheme="minorBidi"/>
          <w:noProof/>
          <w:sz w:val="22"/>
          <w:szCs w:val="22"/>
        </w:rPr>
      </w:pPr>
      <w:hyperlink w:anchor="_Toc359839963" w:history="1">
        <w:r w:rsidRPr="00F559B3">
          <w:rPr>
            <w:rStyle w:val="Collegamentoipertestuale"/>
            <w:rFonts w:asciiTheme="minorHAnsi" w:hAnsiTheme="minorHAnsi"/>
            <w:noProof/>
          </w:rPr>
          <w:t>Articolo 16. Interpretazione del contratto</w:t>
        </w:r>
        <w:r w:rsidRPr="00F559B3">
          <w:rPr>
            <w:rFonts w:asciiTheme="minorHAnsi" w:hAnsiTheme="minorHAnsi"/>
            <w:noProof/>
            <w:webHidden/>
          </w:rPr>
          <w:tab/>
        </w:r>
        <w:r w:rsidRPr="00F559B3">
          <w:rPr>
            <w:rFonts w:asciiTheme="minorHAnsi" w:hAnsiTheme="minorHAnsi"/>
            <w:noProof/>
            <w:webHidden/>
          </w:rPr>
          <w:fldChar w:fldCharType="begin"/>
        </w:r>
        <w:r w:rsidRPr="00F559B3">
          <w:rPr>
            <w:rFonts w:asciiTheme="minorHAnsi" w:hAnsiTheme="minorHAnsi"/>
            <w:noProof/>
            <w:webHidden/>
          </w:rPr>
          <w:instrText xml:space="preserve"> PAGEREF _Toc359839963 \h </w:instrText>
        </w:r>
        <w:r w:rsidRPr="00F559B3">
          <w:rPr>
            <w:rFonts w:asciiTheme="minorHAnsi" w:hAnsiTheme="minorHAnsi"/>
            <w:noProof/>
            <w:webHidden/>
          </w:rPr>
        </w:r>
        <w:r w:rsidRPr="00F559B3">
          <w:rPr>
            <w:rFonts w:asciiTheme="minorHAnsi" w:hAnsiTheme="minorHAnsi"/>
            <w:noProof/>
            <w:webHidden/>
          </w:rPr>
          <w:fldChar w:fldCharType="separate"/>
        </w:r>
        <w:r w:rsidRPr="00F559B3">
          <w:rPr>
            <w:rFonts w:asciiTheme="minorHAnsi" w:hAnsiTheme="minorHAnsi"/>
            <w:noProof/>
            <w:webHidden/>
          </w:rPr>
          <w:t>10</w:t>
        </w:r>
        <w:r w:rsidRPr="00F559B3">
          <w:rPr>
            <w:rFonts w:asciiTheme="minorHAnsi" w:hAnsiTheme="minorHAnsi"/>
            <w:noProof/>
            <w:webHidden/>
          </w:rPr>
          <w:fldChar w:fldCharType="end"/>
        </w:r>
      </w:hyperlink>
    </w:p>
    <w:p w:rsidR="00F559B3" w:rsidRPr="00F559B3" w:rsidRDefault="00F559B3">
      <w:pPr>
        <w:pStyle w:val="Sommario2"/>
        <w:tabs>
          <w:tab w:val="right" w:leader="dot" w:pos="10195"/>
        </w:tabs>
        <w:rPr>
          <w:rFonts w:asciiTheme="minorHAnsi" w:eastAsiaTheme="minorEastAsia" w:hAnsiTheme="minorHAnsi" w:cstheme="minorBidi"/>
          <w:noProof/>
          <w:sz w:val="22"/>
          <w:szCs w:val="22"/>
        </w:rPr>
      </w:pPr>
      <w:hyperlink w:anchor="_Toc359839964" w:history="1">
        <w:r w:rsidRPr="00F559B3">
          <w:rPr>
            <w:rStyle w:val="Collegamentoipertestuale"/>
            <w:rFonts w:asciiTheme="minorHAnsi" w:hAnsiTheme="minorHAnsi"/>
            <w:noProof/>
          </w:rPr>
          <w:t>Articolo 17. Controversie.</w:t>
        </w:r>
        <w:r w:rsidRPr="00F559B3">
          <w:rPr>
            <w:rFonts w:asciiTheme="minorHAnsi" w:hAnsiTheme="minorHAnsi"/>
            <w:noProof/>
            <w:webHidden/>
          </w:rPr>
          <w:tab/>
        </w:r>
        <w:r w:rsidRPr="00F559B3">
          <w:rPr>
            <w:rFonts w:asciiTheme="minorHAnsi" w:hAnsiTheme="minorHAnsi"/>
            <w:noProof/>
            <w:webHidden/>
          </w:rPr>
          <w:fldChar w:fldCharType="begin"/>
        </w:r>
        <w:r w:rsidRPr="00F559B3">
          <w:rPr>
            <w:rFonts w:asciiTheme="minorHAnsi" w:hAnsiTheme="minorHAnsi"/>
            <w:noProof/>
            <w:webHidden/>
          </w:rPr>
          <w:instrText xml:space="preserve"> PAGEREF _Toc359839964 \h </w:instrText>
        </w:r>
        <w:r w:rsidRPr="00F559B3">
          <w:rPr>
            <w:rFonts w:asciiTheme="minorHAnsi" w:hAnsiTheme="minorHAnsi"/>
            <w:noProof/>
            <w:webHidden/>
          </w:rPr>
        </w:r>
        <w:r w:rsidRPr="00F559B3">
          <w:rPr>
            <w:rFonts w:asciiTheme="minorHAnsi" w:hAnsiTheme="minorHAnsi"/>
            <w:noProof/>
            <w:webHidden/>
          </w:rPr>
          <w:fldChar w:fldCharType="separate"/>
        </w:r>
        <w:r w:rsidRPr="00F559B3">
          <w:rPr>
            <w:rFonts w:asciiTheme="minorHAnsi" w:hAnsiTheme="minorHAnsi"/>
            <w:noProof/>
            <w:webHidden/>
          </w:rPr>
          <w:t>10</w:t>
        </w:r>
        <w:r w:rsidRPr="00F559B3">
          <w:rPr>
            <w:rFonts w:asciiTheme="minorHAnsi" w:hAnsiTheme="minorHAnsi"/>
            <w:noProof/>
            <w:webHidden/>
          </w:rPr>
          <w:fldChar w:fldCharType="end"/>
        </w:r>
      </w:hyperlink>
    </w:p>
    <w:p w:rsidR="00F559B3" w:rsidRDefault="00F559B3">
      <w:pPr>
        <w:pStyle w:val="Sommario1"/>
        <w:tabs>
          <w:tab w:val="right" w:leader="dot" w:pos="10195"/>
        </w:tabs>
        <w:rPr>
          <w:rStyle w:val="Collegamentoipertestuale"/>
          <w:rFonts w:asciiTheme="minorHAnsi" w:hAnsiTheme="minorHAnsi"/>
          <w:noProof/>
        </w:rPr>
      </w:pPr>
    </w:p>
    <w:p w:rsidR="00F559B3" w:rsidRPr="00F559B3" w:rsidRDefault="00F559B3">
      <w:pPr>
        <w:pStyle w:val="Sommario1"/>
        <w:tabs>
          <w:tab w:val="right" w:leader="dot" w:pos="10195"/>
        </w:tabs>
        <w:rPr>
          <w:rFonts w:asciiTheme="minorHAnsi" w:eastAsiaTheme="minorEastAsia" w:hAnsiTheme="minorHAnsi" w:cstheme="minorBidi"/>
          <w:noProof/>
          <w:sz w:val="22"/>
          <w:szCs w:val="22"/>
        </w:rPr>
      </w:pPr>
      <w:hyperlink w:anchor="_Toc359839965" w:history="1">
        <w:r w:rsidRPr="00F559B3">
          <w:rPr>
            <w:rStyle w:val="Collegamentoipertestuale"/>
            <w:rFonts w:asciiTheme="minorHAnsi" w:hAnsiTheme="minorHAnsi"/>
            <w:noProof/>
          </w:rPr>
          <w:t>TITOLO III - ADEMPIMENTI CONTRATTUALI SPECIALI</w:t>
        </w:r>
        <w:r w:rsidRPr="00F559B3">
          <w:rPr>
            <w:rFonts w:asciiTheme="minorHAnsi" w:hAnsiTheme="minorHAnsi"/>
            <w:noProof/>
            <w:webHidden/>
          </w:rPr>
          <w:tab/>
        </w:r>
        <w:r w:rsidRPr="00F559B3">
          <w:rPr>
            <w:rFonts w:asciiTheme="minorHAnsi" w:hAnsiTheme="minorHAnsi"/>
            <w:noProof/>
            <w:webHidden/>
          </w:rPr>
          <w:fldChar w:fldCharType="begin"/>
        </w:r>
        <w:r w:rsidRPr="00F559B3">
          <w:rPr>
            <w:rFonts w:asciiTheme="minorHAnsi" w:hAnsiTheme="minorHAnsi"/>
            <w:noProof/>
            <w:webHidden/>
          </w:rPr>
          <w:instrText xml:space="preserve"> PAGEREF _Toc359839965 \h </w:instrText>
        </w:r>
        <w:r w:rsidRPr="00F559B3">
          <w:rPr>
            <w:rFonts w:asciiTheme="minorHAnsi" w:hAnsiTheme="minorHAnsi"/>
            <w:noProof/>
            <w:webHidden/>
          </w:rPr>
        </w:r>
        <w:r w:rsidRPr="00F559B3">
          <w:rPr>
            <w:rFonts w:asciiTheme="minorHAnsi" w:hAnsiTheme="minorHAnsi"/>
            <w:noProof/>
            <w:webHidden/>
          </w:rPr>
          <w:fldChar w:fldCharType="separate"/>
        </w:r>
        <w:r w:rsidRPr="00F559B3">
          <w:rPr>
            <w:rFonts w:asciiTheme="minorHAnsi" w:hAnsiTheme="minorHAnsi"/>
            <w:noProof/>
            <w:webHidden/>
          </w:rPr>
          <w:t>10</w:t>
        </w:r>
        <w:r w:rsidRPr="00F559B3">
          <w:rPr>
            <w:rFonts w:asciiTheme="minorHAnsi" w:hAnsiTheme="minorHAnsi"/>
            <w:noProof/>
            <w:webHidden/>
          </w:rPr>
          <w:fldChar w:fldCharType="end"/>
        </w:r>
      </w:hyperlink>
    </w:p>
    <w:p w:rsidR="00F559B3" w:rsidRPr="00F559B3" w:rsidRDefault="00F559B3">
      <w:pPr>
        <w:pStyle w:val="Sommario2"/>
        <w:tabs>
          <w:tab w:val="right" w:leader="dot" w:pos="10195"/>
        </w:tabs>
        <w:rPr>
          <w:rFonts w:asciiTheme="minorHAnsi" w:eastAsiaTheme="minorEastAsia" w:hAnsiTheme="minorHAnsi" w:cstheme="minorBidi"/>
          <w:noProof/>
          <w:sz w:val="22"/>
          <w:szCs w:val="22"/>
        </w:rPr>
      </w:pPr>
      <w:hyperlink w:anchor="_Toc359839966" w:history="1">
        <w:r w:rsidRPr="00F559B3">
          <w:rPr>
            <w:rStyle w:val="Collegamentoipertestuale"/>
            <w:rFonts w:asciiTheme="minorHAnsi" w:hAnsiTheme="minorHAnsi"/>
            <w:noProof/>
          </w:rPr>
          <w:t>Articolo 18. Adempimenti in materia di lavoro dipendente, previdenza e assistenza.</w:t>
        </w:r>
        <w:r w:rsidRPr="00F559B3">
          <w:rPr>
            <w:rFonts w:asciiTheme="minorHAnsi" w:hAnsiTheme="minorHAnsi"/>
            <w:noProof/>
            <w:webHidden/>
          </w:rPr>
          <w:tab/>
        </w:r>
        <w:r w:rsidRPr="00F559B3">
          <w:rPr>
            <w:rFonts w:asciiTheme="minorHAnsi" w:hAnsiTheme="minorHAnsi"/>
            <w:noProof/>
            <w:webHidden/>
          </w:rPr>
          <w:fldChar w:fldCharType="begin"/>
        </w:r>
        <w:r w:rsidRPr="00F559B3">
          <w:rPr>
            <w:rFonts w:asciiTheme="minorHAnsi" w:hAnsiTheme="minorHAnsi"/>
            <w:noProof/>
            <w:webHidden/>
          </w:rPr>
          <w:instrText xml:space="preserve"> PAGEREF _Toc359839966 \h </w:instrText>
        </w:r>
        <w:r w:rsidRPr="00F559B3">
          <w:rPr>
            <w:rFonts w:asciiTheme="minorHAnsi" w:hAnsiTheme="minorHAnsi"/>
            <w:noProof/>
            <w:webHidden/>
          </w:rPr>
        </w:r>
        <w:r w:rsidRPr="00F559B3">
          <w:rPr>
            <w:rFonts w:asciiTheme="minorHAnsi" w:hAnsiTheme="minorHAnsi"/>
            <w:noProof/>
            <w:webHidden/>
          </w:rPr>
          <w:fldChar w:fldCharType="separate"/>
        </w:r>
        <w:r w:rsidRPr="00F559B3">
          <w:rPr>
            <w:rFonts w:asciiTheme="minorHAnsi" w:hAnsiTheme="minorHAnsi"/>
            <w:noProof/>
            <w:webHidden/>
          </w:rPr>
          <w:t>10</w:t>
        </w:r>
        <w:r w:rsidRPr="00F559B3">
          <w:rPr>
            <w:rFonts w:asciiTheme="minorHAnsi" w:hAnsiTheme="minorHAnsi"/>
            <w:noProof/>
            <w:webHidden/>
          </w:rPr>
          <w:fldChar w:fldCharType="end"/>
        </w:r>
      </w:hyperlink>
    </w:p>
    <w:p w:rsidR="00F559B3" w:rsidRPr="00F559B3" w:rsidRDefault="00F559B3">
      <w:pPr>
        <w:pStyle w:val="Sommario2"/>
        <w:tabs>
          <w:tab w:val="right" w:leader="dot" w:pos="10195"/>
        </w:tabs>
        <w:rPr>
          <w:rFonts w:asciiTheme="minorHAnsi" w:eastAsiaTheme="minorEastAsia" w:hAnsiTheme="minorHAnsi" w:cstheme="minorBidi"/>
          <w:noProof/>
          <w:sz w:val="22"/>
          <w:szCs w:val="22"/>
        </w:rPr>
      </w:pPr>
      <w:hyperlink w:anchor="_Toc359839967" w:history="1">
        <w:r w:rsidRPr="00F559B3">
          <w:rPr>
            <w:rStyle w:val="Collegamentoipertestuale"/>
            <w:rFonts w:asciiTheme="minorHAnsi" w:hAnsiTheme="minorHAnsi"/>
            <w:noProof/>
          </w:rPr>
          <w:t>Articolo 19. Sicurezza e salute dei lavoratori nel cantiere.</w:t>
        </w:r>
        <w:r w:rsidRPr="00F559B3">
          <w:rPr>
            <w:rFonts w:asciiTheme="minorHAnsi" w:hAnsiTheme="minorHAnsi"/>
            <w:noProof/>
            <w:webHidden/>
          </w:rPr>
          <w:tab/>
        </w:r>
        <w:r w:rsidRPr="00F559B3">
          <w:rPr>
            <w:rFonts w:asciiTheme="minorHAnsi" w:hAnsiTheme="minorHAnsi"/>
            <w:noProof/>
            <w:webHidden/>
          </w:rPr>
          <w:fldChar w:fldCharType="begin"/>
        </w:r>
        <w:r w:rsidRPr="00F559B3">
          <w:rPr>
            <w:rFonts w:asciiTheme="minorHAnsi" w:hAnsiTheme="minorHAnsi"/>
            <w:noProof/>
            <w:webHidden/>
          </w:rPr>
          <w:instrText xml:space="preserve"> PAGEREF _Toc359839967 \h </w:instrText>
        </w:r>
        <w:r w:rsidRPr="00F559B3">
          <w:rPr>
            <w:rFonts w:asciiTheme="minorHAnsi" w:hAnsiTheme="minorHAnsi"/>
            <w:noProof/>
            <w:webHidden/>
          </w:rPr>
        </w:r>
        <w:r w:rsidRPr="00F559B3">
          <w:rPr>
            <w:rFonts w:asciiTheme="minorHAnsi" w:hAnsiTheme="minorHAnsi"/>
            <w:noProof/>
            <w:webHidden/>
          </w:rPr>
          <w:fldChar w:fldCharType="separate"/>
        </w:r>
        <w:r w:rsidRPr="00F559B3">
          <w:rPr>
            <w:rFonts w:asciiTheme="minorHAnsi" w:hAnsiTheme="minorHAnsi"/>
            <w:noProof/>
            <w:webHidden/>
          </w:rPr>
          <w:t>10</w:t>
        </w:r>
        <w:r w:rsidRPr="00F559B3">
          <w:rPr>
            <w:rFonts w:asciiTheme="minorHAnsi" w:hAnsiTheme="minorHAnsi"/>
            <w:noProof/>
            <w:webHidden/>
          </w:rPr>
          <w:fldChar w:fldCharType="end"/>
        </w:r>
      </w:hyperlink>
    </w:p>
    <w:p w:rsidR="00F559B3" w:rsidRPr="00F559B3" w:rsidRDefault="00F559B3">
      <w:pPr>
        <w:pStyle w:val="Sommario2"/>
        <w:tabs>
          <w:tab w:val="right" w:leader="dot" w:pos="10195"/>
        </w:tabs>
        <w:rPr>
          <w:rFonts w:asciiTheme="minorHAnsi" w:eastAsiaTheme="minorEastAsia" w:hAnsiTheme="minorHAnsi" w:cstheme="minorBidi"/>
          <w:noProof/>
          <w:sz w:val="22"/>
          <w:szCs w:val="22"/>
        </w:rPr>
      </w:pPr>
      <w:hyperlink w:anchor="_Toc359839968" w:history="1">
        <w:r w:rsidRPr="00F559B3">
          <w:rPr>
            <w:rStyle w:val="Collegamentoipertestuale"/>
            <w:rFonts w:asciiTheme="minorHAnsi" w:hAnsiTheme="minorHAnsi"/>
            <w:noProof/>
          </w:rPr>
          <w:t>Articolo 20. Adempimenti in materia antimafia e in materia penale.</w:t>
        </w:r>
        <w:r w:rsidRPr="00F559B3">
          <w:rPr>
            <w:rFonts w:asciiTheme="minorHAnsi" w:hAnsiTheme="minorHAnsi"/>
            <w:noProof/>
            <w:webHidden/>
          </w:rPr>
          <w:tab/>
        </w:r>
        <w:r w:rsidRPr="00F559B3">
          <w:rPr>
            <w:rFonts w:asciiTheme="minorHAnsi" w:hAnsiTheme="minorHAnsi"/>
            <w:noProof/>
            <w:webHidden/>
          </w:rPr>
          <w:fldChar w:fldCharType="begin"/>
        </w:r>
        <w:r w:rsidRPr="00F559B3">
          <w:rPr>
            <w:rFonts w:asciiTheme="minorHAnsi" w:hAnsiTheme="minorHAnsi"/>
            <w:noProof/>
            <w:webHidden/>
          </w:rPr>
          <w:instrText xml:space="preserve"> PAGEREF _Toc359839968 \h </w:instrText>
        </w:r>
        <w:r w:rsidRPr="00F559B3">
          <w:rPr>
            <w:rFonts w:asciiTheme="minorHAnsi" w:hAnsiTheme="minorHAnsi"/>
            <w:noProof/>
            <w:webHidden/>
          </w:rPr>
        </w:r>
        <w:r w:rsidRPr="00F559B3">
          <w:rPr>
            <w:rFonts w:asciiTheme="minorHAnsi" w:hAnsiTheme="minorHAnsi"/>
            <w:noProof/>
            <w:webHidden/>
          </w:rPr>
          <w:fldChar w:fldCharType="separate"/>
        </w:r>
        <w:r w:rsidRPr="00F559B3">
          <w:rPr>
            <w:rFonts w:asciiTheme="minorHAnsi" w:hAnsiTheme="minorHAnsi"/>
            <w:noProof/>
            <w:webHidden/>
          </w:rPr>
          <w:t>11</w:t>
        </w:r>
        <w:r w:rsidRPr="00F559B3">
          <w:rPr>
            <w:rFonts w:asciiTheme="minorHAnsi" w:hAnsiTheme="minorHAnsi"/>
            <w:noProof/>
            <w:webHidden/>
          </w:rPr>
          <w:fldChar w:fldCharType="end"/>
        </w:r>
      </w:hyperlink>
    </w:p>
    <w:p w:rsidR="00F559B3" w:rsidRPr="00F559B3" w:rsidRDefault="00F559B3">
      <w:pPr>
        <w:pStyle w:val="Sommario2"/>
        <w:tabs>
          <w:tab w:val="right" w:leader="dot" w:pos="10195"/>
        </w:tabs>
        <w:rPr>
          <w:rFonts w:asciiTheme="minorHAnsi" w:eastAsiaTheme="minorEastAsia" w:hAnsiTheme="minorHAnsi" w:cstheme="minorBidi"/>
          <w:noProof/>
          <w:sz w:val="22"/>
          <w:szCs w:val="22"/>
        </w:rPr>
      </w:pPr>
      <w:hyperlink w:anchor="_Toc359839969" w:history="1">
        <w:r w:rsidRPr="00F559B3">
          <w:rPr>
            <w:rStyle w:val="Collegamentoipertestuale"/>
            <w:rFonts w:asciiTheme="minorHAnsi" w:hAnsiTheme="minorHAnsi"/>
            <w:noProof/>
          </w:rPr>
          <w:t>Articolo 21. Subappalto.</w:t>
        </w:r>
        <w:r w:rsidRPr="00F559B3">
          <w:rPr>
            <w:rFonts w:asciiTheme="minorHAnsi" w:hAnsiTheme="minorHAnsi"/>
            <w:noProof/>
            <w:webHidden/>
          </w:rPr>
          <w:tab/>
        </w:r>
        <w:r w:rsidRPr="00F559B3">
          <w:rPr>
            <w:rFonts w:asciiTheme="minorHAnsi" w:hAnsiTheme="minorHAnsi"/>
            <w:noProof/>
            <w:webHidden/>
          </w:rPr>
          <w:fldChar w:fldCharType="begin"/>
        </w:r>
        <w:r w:rsidRPr="00F559B3">
          <w:rPr>
            <w:rFonts w:asciiTheme="minorHAnsi" w:hAnsiTheme="minorHAnsi"/>
            <w:noProof/>
            <w:webHidden/>
          </w:rPr>
          <w:instrText xml:space="preserve"> PAGEREF _Toc359839969 \h </w:instrText>
        </w:r>
        <w:r w:rsidRPr="00F559B3">
          <w:rPr>
            <w:rFonts w:asciiTheme="minorHAnsi" w:hAnsiTheme="minorHAnsi"/>
            <w:noProof/>
            <w:webHidden/>
          </w:rPr>
        </w:r>
        <w:r w:rsidRPr="00F559B3">
          <w:rPr>
            <w:rFonts w:asciiTheme="minorHAnsi" w:hAnsiTheme="minorHAnsi"/>
            <w:noProof/>
            <w:webHidden/>
          </w:rPr>
          <w:fldChar w:fldCharType="separate"/>
        </w:r>
        <w:r w:rsidRPr="00F559B3">
          <w:rPr>
            <w:rFonts w:asciiTheme="minorHAnsi" w:hAnsiTheme="minorHAnsi"/>
            <w:noProof/>
            <w:webHidden/>
          </w:rPr>
          <w:t>11</w:t>
        </w:r>
        <w:r w:rsidRPr="00F559B3">
          <w:rPr>
            <w:rFonts w:asciiTheme="minorHAnsi" w:hAnsiTheme="minorHAnsi"/>
            <w:noProof/>
            <w:webHidden/>
          </w:rPr>
          <w:fldChar w:fldCharType="end"/>
        </w:r>
      </w:hyperlink>
    </w:p>
    <w:p w:rsidR="00F559B3" w:rsidRPr="00F559B3" w:rsidRDefault="00F559B3">
      <w:pPr>
        <w:pStyle w:val="Sommario2"/>
        <w:tabs>
          <w:tab w:val="right" w:leader="dot" w:pos="10195"/>
        </w:tabs>
        <w:rPr>
          <w:rFonts w:asciiTheme="minorHAnsi" w:eastAsiaTheme="minorEastAsia" w:hAnsiTheme="minorHAnsi" w:cstheme="minorBidi"/>
          <w:noProof/>
          <w:sz w:val="22"/>
          <w:szCs w:val="22"/>
        </w:rPr>
      </w:pPr>
      <w:hyperlink w:anchor="_Toc359839970" w:history="1">
        <w:r w:rsidRPr="00F559B3">
          <w:rPr>
            <w:rStyle w:val="Collegamentoipertestuale"/>
            <w:rFonts w:asciiTheme="minorHAnsi" w:hAnsiTheme="minorHAnsi"/>
            <w:noProof/>
          </w:rPr>
          <w:t>Articolo 22. Garanzia fideiussoria a titolo di cauzione definitiva.</w:t>
        </w:r>
        <w:r w:rsidRPr="00F559B3">
          <w:rPr>
            <w:rFonts w:asciiTheme="minorHAnsi" w:hAnsiTheme="minorHAnsi"/>
            <w:noProof/>
            <w:webHidden/>
          </w:rPr>
          <w:tab/>
        </w:r>
        <w:r w:rsidRPr="00F559B3">
          <w:rPr>
            <w:rFonts w:asciiTheme="minorHAnsi" w:hAnsiTheme="minorHAnsi"/>
            <w:noProof/>
            <w:webHidden/>
          </w:rPr>
          <w:fldChar w:fldCharType="begin"/>
        </w:r>
        <w:r w:rsidRPr="00F559B3">
          <w:rPr>
            <w:rFonts w:asciiTheme="minorHAnsi" w:hAnsiTheme="minorHAnsi"/>
            <w:noProof/>
            <w:webHidden/>
          </w:rPr>
          <w:instrText xml:space="preserve"> PAGEREF _Toc359839970 \h </w:instrText>
        </w:r>
        <w:r w:rsidRPr="00F559B3">
          <w:rPr>
            <w:rFonts w:asciiTheme="minorHAnsi" w:hAnsiTheme="minorHAnsi"/>
            <w:noProof/>
            <w:webHidden/>
          </w:rPr>
        </w:r>
        <w:r w:rsidRPr="00F559B3">
          <w:rPr>
            <w:rFonts w:asciiTheme="minorHAnsi" w:hAnsiTheme="minorHAnsi"/>
            <w:noProof/>
            <w:webHidden/>
          </w:rPr>
          <w:fldChar w:fldCharType="separate"/>
        </w:r>
        <w:r w:rsidRPr="00F559B3">
          <w:rPr>
            <w:rFonts w:asciiTheme="minorHAnsi" w:hAnsiTheme="minorHAnsi"/>
            <w:noProof/>
            <w:webHidden/>
          </w:rPr>
          <w:t>11</w:t>
        </w:r>
        <w:r w:rsidRPr="00F559B3">
          <w:rPr>
            <w:rFonts w:asciiTheme="minorHAnsi" w:hAnsiTheme="minorHAnsi"/>
            <w:noProof/>
            <w:webHidden/>
          </w:rPr>
          <w:fldChar w:fldCharType="end"/>
        </w:r>
      </w:hyperlink>
    </w:p>
    <w:p w:rsidR="00F559B3" w:rsidRPr="00F559B3" w:rsidRDefault="00F559B3">
      <w:pPr>
        <w:pStyle w:val="Sommario2"/>
        <w:tabs>
          <w:tab w:val="right" w:leader="dot" w:pos="10195"/>
        </w:tabs>
        <w:rPr>
          <w:rFonts w:asciiTheme="minorHAnsi" w:eastAsiaTheme="minorEastAsia" w:hAnsiTheme="minorHAnsi" w:cstheme="minorBidi"/>
          <w:noProof/>
          <w:sz w:val="22"/>
          <w:szCs w:val="22"/>
        </w:rPr>
      </w:pPr>
      <w:hyperlink w:anchor="_Toc359839971" w:history="1">
        <w:r w:rsidRPr="00F559B3">
          <w:rPr>
            <w:rStyle w:val="Collegamentoipertestuale"/>
            <w:rFonts w:asciiTheme="minorHAnsi" w:hAnsiTheme="minorHAnsi"/>
            <w:noProof/>
          </w:rPr>
          <w:t>Articolo 23. Obblighi assicurativi.</w:t>
        </w:r>
        <w:r w:rsidRPr="00F559B3">
          <w:rPr>
            <w:rFonts w:asciiTheme="minorHAnsi" w:hAnsiTheme="minorHAnsi"/>
            <w:noProof/>
            <w:webHidden/>
          </w:rPr>
          <w:tab/>
        </w:r>
        <w:r w:rsidRPr="00F559B3">
          <w:rPr>
            <w:rFonts w:asciiTheme="minorHAnsi" w:hAnsiTheme="minorHAnsi"/>
            <w:noProof/>
            <w:webHidden/>
          </w:rPr>
          <w:fldChar w:fldCharType="begin"/>
        </w:r>
        <w:r w:rsidRPr="00F559B3">
          <w:rPr>
            <w:rFonts w:asciiTheme="minorHAnsi" w:hAnsiTheme="minorHAnsi"/>
            <w:noProof/>
            <w:webHidden/>
          </w:rPr>
          <w:instrText xml:space="preserve"> PAGEREF _Toc359839971 \h </w:instrText>
        </w:r>
        <w:r w:rsidRPr="00F559B3">
          <w:rPr>
            <w:rFonts w:asciiTheme="minorHAnsi" w:hAnsiTheme="minorHAnsi"/>
            <w:noProof/>
            <w:webHidden/>
          </w:rPr>
        </w:r>
        <w:r w:rsidRPr="00F559B3">
          <w:rPr>
            <w:rFonts w:asciiTheme="minorHAnsi" w:hAnsiTheme="minorHAnsi"/>
            <w:noProof/>
            <w:webHidden/>
          </w:rPr>
          <w:fldChar w:fldCharType="separate"/>
        </w:r>
        <w:r w:rsidRPr="00F559B3">
          <w:rPr>
            <w:rFonts w:asciiTheme="minorHAnsi" w:hAnsiTheme="minorHAnsi"/>
            <w:noProof/>
            <w:webHidden/>
          </w:rPr>
          <w:t>12</w:t>
        </w:r>
        <w:r w:rsidRPr="00F559B3">
          <w:rPr>
            <w:rFonts w:asciiTheme="minorHAnsi" w:hAnsiTheme="minorHAnsi"/>
            <w:noProof/>
            <w:webHidden/>
          </w:rPr>
          <w:fldChar w:fldCharType="end"/>
        </w:r>
      </w:hyperlink>
    </w:p>
    <w:p w:rsidR="00F559B3" w:rsidRDefault="00F559B3">
      <w:pPr>
        <w:pStyle w:val="Sommario1"/>
        <w:tabs>
          <w:tab w:val="right" w:leader="dot" w:pos="10195"/>
        </w:tabs>
        <w:rPr>
          <w:rStyle w:val="Collegamentoipertestuale"/>
          <w:rFonts w:asciiTheme="minorHAnsi" w:hAnsiTheme="minorHAnsi"/>
          <w:noProof/>
        </w:rPr>
      </w:pPr>
    </w:p>
    <w:p w:rsidR="00F559B3" w:rsidRPr="00F559B3" w:rsidRDefault="00F559B3">
      <w:pPr>
        <w:pStyle w:val="Sommario1"/>
        <w:tabs>
          <w:tab w:val="right" w:leader="dot" w:pos="10195"/>
        </w:tabs>
        <w:rPr>
          <w:rFonts w:asciiTheme="minorHAnsi" w:eastAsiaTheme="minorEastAsia" w:hAnsiTheme="minorHAnsi" w:cstheme="minorBidi"/>
          <w:noProof/>
          <w:sz w:val="22"/>
          <w:szCs w:val="22"/>
        </w:rPr>
      </w:pPr>
      <w:hyperlink w:anchor="_Toc359839972" w:history="1">
        <w:r w:rsidRPr="00F559B3">
          <w:rPr>
            <w:rStyle w:val="Collegamentoipertestuale"/>
            <w:rFonts w:asciiTheme="minorHAnsi" w:hAnsiTheme="minorHAnsi"/>
            <w:noProof/>
          </w:rPr>
          <w:t>TITOLO IV - DISPOSIZIONI FINALI</w:t>
        </w:r>
        <w:r w:rsidRPr="00F559B3">
          <w:rPr>
            <w:rFonts w:asciiTheme="minorHAnsi" w:hAnsiTheme="minorHAnsi"/>
            <w:noProof/>
            <w:webHidden/>
          </w:rPr>
          <w:tab/>
        </w:r>
        <w:r w:rsidRPr="00F559B3">
          <w:rPr>
            <w:rFonts w:asciiTheme="minorHAnsi" w:hAnsiTheme="minorHAnsi"/>
            <w:noProof/>
            <w:webHidden/>
          </w:rPr>
          <w:fldChar w:fldCharType="begin"/>
        </w:r>
        <w:r w:rsidRPr="00F559B3">
          <w:rPr>
            <w:rFonts w:asciiTheme="minorHAnsi" w:hAnsiTheme="minorHAnsi"/>
            <w:noProof/>
            <w:webHidden/>
          </w:rPr>
          <w:instrText xml:space="preserve"> PAGEREF _Toc359839972 \h </w:instrText>
        </w:r>
        <w:r w:rsidRPr="00F559B3">
          <w:rPr>
            <w:rFonts w:asciiTheme="minorHAnsi" w:hAnsiTheme="minorHAnsi"/>
            <w:noProof/>
            <w:webHidden/>
          </w:rPr>
        </w:r>
        <w:r w:rsidRPr="00F559B3">
          <w:rPr>
            <w:rFonts w:asciiTheme="minorHAnsi" w:hAnsiTheme="minorHAnsi"/>
            <w:noProof/>
            <w:webHidden/>
          </w:rPr>
          <w:fldChar w:fldCharType="separate"/>
        </w:r>
        <w:r w:rsidRPr="00F559B3">
          <w:rPr>
            <w:rFonts w:asciiTheme="minorHAnsi" w:hAnsiTheme="minorHAnsi"/>
            <w:noProof/>
            <w:webHidden/>
          </w:rPr>
          <w:t>12</w:t>
        </w:r>
        <w:r w:rsidRPr="00F559B3">
          <w:rPr>
            <w:rFonts w:asciiTheme="minorHAnsi" w:hAnsiTheme="minorHAnsi"/>
            <w:noProof/>
            <w:webHidden/>
          </w:rPr>
          <w:fldChar w:fldCharType="end"/>
        </w:r>
      </w:hyperlink>
    </w:p>
    <w:p w:rsidR="00F559B3" w:rsidRPr="00F559B3" w:rsidRDefault="00F559B3">
      <w:pPr>
        <w:pStyle w:val="Sommario2"/>
        <w:tabs>
          <w:tab w:val="right" w:leader="dot" w:pos="10195"/>
        </w:tabs>
        <w:rPr>
          <w:rFonts w:asciiTheme="minorHAnsi" w:eastAsiaTheme="minorEastAsia" w:hAnsiTheme="minorHAnsi" w:cstheme="minorBidi"/>
          <w:noProof/>
          <w:sz w:val="22"/>
          <w:szCs w:val="22"/>
        </w:rPr>
      </w:pPr>
      <w:hyperlink w:anchor="_Toc359839973" w:history="1">
        <w:r w:rsidRPr="00F559B3">
          <w:rPr>
            <w:rStyle w:val="Collegamentoipertestuale"/>
            <w:rFonts w:asciiTheme="minorHAnsi" w:hAnsiTheme="minorHAnsi"/>
            <w:noProof/>
          </w:rPr>
          <w:t>Articolo 24. Documenti che fanno parte del contratto.</w:t>
        </w:r>
        <w:r w:rsidRPr="00F559B3">
          <w:rPr>
            <w:rFonts w:asciiTheme="minorHAnsi" w:hAnsiTheme="minorHAnsi"/>
            <w:noProof/>
            <w:webHidden/>
          </w:rPr>
          <w:tab/>
        </w:r>
        <w:r w:rsidRPr="00F559B3">
          <w:rPr>
            <w:rFonts w:asciiTheme="minorHAnsi" w:hAnsiTheme="minorHAnsi"/>
            <w:noProof/>
            <w:webHidden/>
          </w:rPr>
          <w:fldChar w:fldCharType="begin"/>
        </w:r>
        <w:r w:rsidRPr="00F559B3">
          <w:rPr>
            <w:rFonts w:asciiTheme="minorHAnsi" w:hAnsiTheme="minorHAnsi"/>
            <w:noProof/>
            <w:webHidden/>
          </w:rPr>
          <w:instrText xml:space="preserve"> PAGEREF _Toc359839973 \h </w:instrText>
        </w:r>
        <w:r w:rsidRPr="00F559B3">
          <w:rPr>
            <w:rFonts w:asciiTheme="minorHAnsi" w:hAnsiTheme="minorHAnsi"/>
            <w:noProof/>
            <w:webHidden/>
          </w:rPr>
        </w:r>
        <w:r w:rsidRPr="00F559B3">
          <w:rPr>
            <w:rFonts w:asciiTheme="minorHAnsi" w:hAnsiTheme="minorHAnsi"/>
            <w:noProof/>
            <w:webHidden/>
          </w:rPr>
          <w:fldChar w:fldCharType="separate"/>
        </w:r>
        <w:r w:rsidRPr="00F559B3">
          <w:rPr>
            <w:rFonts w:asciiTheme="minorHAnsi" w:hAnsiTheme="minorHAnsi"/>
            <w:noProof/>
            <w:webHidden/>
          </w:rPr>
          <w:t>12</w:t>
        </w:r>
        <w:r w:rsidRPr="00F559B3">
          <w:rPr>
            <w:rFonts w:asciiTheme="minorHAnsi" w:hAnsiTheme="minorHAnsi"/>
            <w:noProof/>
            <w:webHidden/>
          </w:rPr>
          <w:fldChar w:fldCharType="end"/>
        </w:r>
      </w:hyperlink>
    </w:p>
    <w:p w:rsidR="00F559B3" w:rsidRPr="00F559B3" w:rsidRDefault="00F559B3">
      <w:pPr>
        <w:pStyle w:val="Sommario2"/>
        <w:tabs>
          <w:tab w:val="right" w:leader="dot" w:pos="10195"/>
        </w:tabs>
        <w:rPr>
          <w:rFonts w:asciiTheme="minorHAnsi" w:eastAsiaTheme="minorEastAsia" w:hAnsiTheme="minorHAnsi" w:cstheme="minorBidi"/>
          <w:noProof/>
          <w:sz w:val="22"/>
          <w:szCs w:val="22"/>
        </w:rPr>
      </w:pPr>
      <w:hyperlink w:anchor="_Toc359839974" w:history="1">
        <w:r w:rsidRPr="00F559B3">
          <w:rPr>
            <w:rStyle w:val="Collegamentoipertestuale"/>
            <w:rFonts w:asciiTheme="minorHAnsi" w:hAnsiTheme="minorHAnsi"/>
            <w:noProof/>
          </w:rPr>
          <w:t>Articolo 25 Divieto di cessione del contratto</w:t>
        </w:r>
        <w:r w:rsidRPr="00F559B3">
          <w:rPr>
            <w:rFonts w:asciiTheme="minorHAnsi" w:hAnsiTheme="minorHAnsi"/>
            <w:noProof/>
            <w:webHidden/>
          </w:rPr>
          <w:tab/>
        </w:r>
        <w:r w:rsidRPr="00F559B3">
          <w:rPr>
            <w:rFonts w:asciiTheme="minorHAnsi" w:hAnsiTheme="minorHAnsi"/>
            <w:noProof/>
            <w:webHidden/>
          </w:rPr>
          <w:fldChar w:fldCharType="begin"/>
        </w:r>
        <w:r w:rsidRPr="00F559B3">
          <w:rPr>
            <w:rFonts w:asciiTheme="minorHAnsi" w:hAnsiTheme="minorHAnsi"/>
            <w:noProof/>
            <w:webHidden/>
          </w:rPr>
          <w:instrText xml:space="preserve"> PAGEREF _Toc359839974 \h </w:instrText>
        </w:r>
        <w:r w:rsidRPr="00F559B3">
          <w:rPr>
            <w:rFonts w:asciiTheme="minorHAnsi" w:hAnsiTheme="minorHAnsi"/>
            <w:noProof/>
            <w:webHidden/>
          </w:rPr>
        </w:r>
        <w:r w:rsidRPr="00F559B3">
          <w:rPr>
            <w:rFonts w:asciiTheme="minorHAnsi" w:hAnsiTheme="minorHAnsi"/>
            <w:noProof/>
            <w:webHidden/>
          </w:rPr>
          <w:fldChar w:fldCharType="separate"/>
        </w:r>
        <w:r w:rsidRPr="00F559B3">
          <w:rPr>
            <w:rFonts w:asciiTheme="minorHAnsi" w:hAnsiTheme="minorHAnsi"/>
            <w:noProof/>
            <w:webHidden/>
          </w:rPr>
          <w:t>12</w:t>
        </w:r>
        <w:r w:rsidRPr="00F559B3">
          <w:rPr>
            <w:rFonts w:asciiTheme="minorHAnsi" w:hAnsiTheme="minorHAnsi"/>
            <w:noProof/>
            <w:webHidden/>
          </w:rPr>
          <w:fldChar w:fldCharType="end"/>
        </w:r>
      </w:hyperlink>
    </w:p>
    <w:p w:rsidR="00F559B3" w:rsidRPr="00F559B3" w:rsidRDefault="00F559B3">
      <w:pPr>
        <w:pStyle w:val="Sommario2"/>
        <w:tabs>
          <w:tab w:val="right" w:leader="dot" w:pos="10195"/>
        </w:tabs>
        <w:rPr>
          <w:rFonts w:asciiTheme="minorHAnsi" w:eastAsiaTheme="minorEastAsia" w:hAnsiTheme="minorHAnsi" w:cstheme="minorBidi"/>
          <w:noProof/>
          <w:sz w:val="22"/>
          <w:szCs w:val="22"/>
        </w:rPr>
      </w:pPr>
      <w:hyperlink w:anchor="_Toc359839975" w:history="1">
        <w:r w:rsidRPr="00F559B3">
          <w:rPr>
            <w:rStyle w:val="Collegamentoipertestuale"/>
            <w:rFonts w:asciiTheme="minorHAnsi" w:hAnsiTheme="minorHAnsi"/>
            <w:noProof/>
          </w:rPr>
          <w:t>Articolo 26. Richiamo alle norme legislative e regolamentari.</w:t>
        </w:r>
        <w:r w:rsidRPr="00F559B3">
          <w:rPr>
            <w:rFonts w:asciiTheme="minorHAnsi" w:hAnsiTheme="minorHAnsi"/>
            <w:noProof/>
            <w:webHidden/>
          </w:rPr>
          <w:tab/>
        </w:r>
        <w:r w:rsidRPr="00F559B3">
          <w:rPr>
            <w:rFonts w:asciiTheme="minorHAnsi" w:hAnsiTheme="minorHAnsi"/>
            <w:noProof/>
            <w:webHidden/>
          </w:rPr>
          <w:fldChar w:fldCharType="begin"/>
        </w:r>
        <w:r w:rsidRPr="00F559B3">
          <w:rPr>
            <w:rFonts w:asciiTheme="minorHAnsi" w:hAnsiTheme="minorHAnsi"/>
            <w:noProof/>
            <w:webHidden/>
          </w:rPr>
          <w:instrText xml:space="preserve"> PAGEREF _Toc359839975 \h </w:instrText>
        </w:r>
        <w:r w:rsidRPr="00F559B3">
          <w:rPr>
            <w:rFonts w:asciiTheme="minorHAnsi" w:hAnsiTheme="minorHAnsi"/>
            <w:noProof/>
            <w:webHidden/>
          </w:rPr>
        </w:r>
        <w:r w:rsidRPr="00F559B3">
          <w:rPr>
            <w:rFonts w:asciiTheme="minorHAnsi" w:hAnsiTheme="minorHAnsi"/>
            <w:noProof/>
            <w:webHidden/>
          </w:rPr>
          <w:fldChar w:fldCharType="separate"/>
        </w:r>
        <w:r w:rsidRPr="00F559B3">
          <w:rPr>
            <w:rFonts w:asciiTheme="minorHAnsi" w:hAnsiTheme="minorHAnsi"/>
            <w:noProof/>
            <w:webHidden/>
          </w:rPr>
          <w:t>12</w:t>
        </w:r>
        <w:r w:rsidRPr="00F559B3">
          <w:rPr>
            <w:rFonts w:asciiTheme="minorHAnsi" w:hAnsiTheme="minorHAnsi"/>
            <w:noProof/>
            <w:webHidden/>
          </w:rPr>
          <w:fldChar w:fldCharType="end"/>
        </w:r>
      </w:hyperlink>
    </w:p>
    <w:p w:rsidR="00F559B3" w:rsidRPr="00F559B3" w:rsidRDefault="00F559B3">
      <w:pPr>
        <w:pStyle w:val="Sommario2"/>
        <w:tabs>
          <w:tab w:val="right" w:leader="dot" w:pos="10195"/>
        </w:tabs>
        <w:rPr>
          <w:rFonts w:asciiTheme="minorHAnsi" w:eastAsiaTheme="minorEastAsia" w:hAnsiTheme="minorHAnsi" w:cstheme="minorBidi"/>
          <w:noProof/>
          <w:sz w:val="22"/>
          <w:szCs w:val="22"/>
        </w:rPr>
      </w:pPr>
      <w:hyperlink w:anchor="_Toc359839976" w:history="1">
        <w:r w:rsidRPr="00F559B3">
          <w:rPr>
            <w:rStyle w:val="Collegamentoipertestuale"/>
            <w:rFonts w:asciiTheme="minorHAnsi" w:hAnsiTheme="minorHAnsi"/>
            <w:noProof/>
          </w:rPr>
          <w:t>Articolo 27. Spese di contratto, imposte, tasse e trattamento fiscale.</w:t>
        </w:r>
        <w:r w:rsidRPr="00F559B3">
          <w:rPr>
            <w:rFonts w:asciiTheme="minorHAnsi" w:hAnsiTheme="minorHAnsi"/>
            <w:noProof/>
            <w:webHidden/>
          </w:rPr>
          <w:tab/>
        </w:r>
        <w:r w:rsidRPr="00F559B3">
          <w:rPr>
            <w:rFonts w:asciiTheme="minorHAnsi" w:hAnsiTheme="minorHAnsi"/>
            <w:noProof/>
            <w:webHidden/>
          </w:rPr>
          <w:fldChar w:fldCharType="begin"/>
        </w:r>
        <w:r w:rsidRPr="00F559B3">
          <w:rPr>
            <w:rFonts w:asciiTheme="minorHAnsi" w:hAnsiTheme="minorHAnsi"/>
            <w:noProof/>
            <w:webHidden/>
          </w:rPr>
          <w:instrText xml:space="preserve"> PAGEREF _Toc359839976 \h </w:instrText>
        </w:r>
        <w:r w:rsidRPr="00F559B3">
          <w:rPr>
            <w:rFonts w:asciiTheme="minorHAnsi" w:hAnsiTheme="minorHAnsi"/>
            <w:noProof/>
            <w:webHidden/>
          </w:rPr>
        </w:r>
        <w:r w:rsidRPr="00F559B3">
          <w:rPr>
            <w:rFonts w:asciiTheme="minorHAnsi" w:hAnsiTheme="minorHAnsi"/>
            <w:noProof/>
            <w:webHidden/>
          </w:rPr>
          <w:fldChar w:fldCharType="separate"/>
        </w:r>
        <w:r w:rsidRPr="00F559B3">
          <w:rPr>
            <w:rFonts w:asciiTheme="minorHAnsi" w:hAnsiTheme="minorHAnsi"/>
            <w:noProof/>
            <w:webHidden/>
          </w:rPr>
          <w:t>13</w:t>
        </w:r>
        <w:r w:rsidRPr="00F559B3">
          <w:rPr>
            <w:rFonts w:asciiTheme="minorHAnsi" w:hAnsiTheme="minorHAnsi"/>
            <w:noProof/>
            <w:webHidden/>
          </w:rPr>
          <w:fldChar w:fldCharType="end"/>
        </w:r>
      </w:hyperlink>
    </w:p>
    <w:p w:rsidR="00F559B3" w:rsidRPr="00F559B3" w:rsidRDefault="00F559B3">
      <w:pPr>
        <w:pStyle w:val="Sommario2"/>
        <w:tabs>
          <w:tab w:val="right" w:leader="dot" w:pos="10195"/>
        </w:tabs>
        <w:rPr>
          <w:rFonts w:asciiTheme="minorHAnsi" w:eastAsiaTheme="minorEastAsia" w:hAnsiTheme="minorHAnsi" w:cstheme="minorBidi"/>
          <w:noProof/>
          <w:sz w:val="22"/>
          <w:szCs w:val="22"/>
        </w:rPr>
      </w:pPr>
      <w:hyperlink w:anchor="_Toc359839977" w:history="1">
        <w:r w:rsidRPr="00F559B3">
          <w:rPr>
            <w:rStyle w:val="Collegamentoipertestuale"/>
            <w:rFonts w:asciiTheme="minorHAnsi" w:hAnsiTheme="minorHAnsi"/>
            <w:noProof/>
          </w:rPr>
          <w:t>Articolo  28. Informativa e Responsabile interno del trattamento dei dati</w:t>
        </w:r>
        <w:r w:rsidRPr="00F559B3">
          <w:rPr>
            <w:rFonts w:asciiTheme="minorHAnsi" w:hAnsiTheme="minorHAnsi"/>
            <w:noProof/>
            <w:webHidden/>
          </w:rPr>
          <w:tab/>
        </w:r>
        <w:r w:rsidRPr="00F559B3">
          <w:rPr>
            <w:rFonts w:asciiTheme="minorHAnsi" w:hAnsiTheme="minorHAnsi"/>
            <w:noProof/>
            <w:webHidden/>
          </w:rPr>
          <w:fldChar w:fldCharType="begin"/>
        </w:r>
        <w:r w:rsidRPr="00F559B3">
          <w:rPr>
            <w:rFonts w:asciiTheme="minorHAnsi" w:hAnsiTheme="minorHAnsi"/>
            <w:noProof/>
            <w:webHidden/>
          </w:rPr>
          <w:instrText xml:space="preserve"> PAGEREF _Toc359839977 \h </w:instrText>
        </w:r>
        <w:r w:rsidRPr="00F559B3">
          <w:rPr>
            <w:rFonts w:asciiTheme="minorHAnsi" w:hAnsiTheme="minorHAnsi"/>
            <w:noProof/>
            <w:webHidden/>
          </w:rPr>
        </w:r>
        <w:r w:rsidRPr="00F559B3">
          <w:rPr>
            <w:rFonts w:asciiTheme="minorHAnsi" w:hAnsiTheme="minorHAnsi"/>
            <w:noProof/>
            <w:webHidden/>
          </w:rPr>
          <w:fldChar w:fldCharType="separate"/>
        </w:r>
        <w:r w:rsidRPr="00F559B3">
          <w:rPr>
            <w:rFonts w:asciiTheme="minorHAnsi" w:hAnsiTheme="minorHAnsi"/>
            <w:noProof/>
            <w:webHidden/>
          </w:rPr>
          <w:t>13</w:t>
        </w:r>
        <w:r w:rsidRPr="00F559B3">
          <w:rPr>
            <w:rFonts w:asciiTheme="minorHAnsi" w:hAnsiTheme="minorHAnsi"/>
            <w:noProof/>
            <w:webHidden/>
          </w:rPr>
          <w:fldChar w:fldCharType="end"/>
        </w:r>
      </w:hyperlink>
    </w:p>
    <w:p w:rsidR="00F410B8" w:rsidRDefault="00F410B8" w:rsidP="00F52C2D">
      <w:pPr>
        <w:pStyle w:val="Sommario2"/>
        <w:tabs>
          <w:tab w:val="right" w:leader="dot" w:pos="10195"/>
        </w:tabs>
      </w:pPr>
      <w:r w:rsidRPr="00F559B3">
        <w:rPr>
          <w:rStyle w:val="Collegamentoipertestuale"/>
          <w:rFonts w:asciiTheme="minorHAnsi" w:hAnsiTheme="minorHAnsi"/>
          <w:noProof/>
        </w:rPr>
        <w:fldChar w:fldCharType="end"/>
      </w:r>
    </w:p>
    <w:p w:rsidR="009A1D6C" w:rsidRPr="0011541B" w:rsidRDefault="009A1D6C" w:rsidP="00CB782B">
      <w:pPr>
        <w:tabs>
          <w:tab w:val="right" w:pos="1134"/>
          <w:tab w:val="left" w:pos="1276"/>
          <w:tab w:val="right" w:leader="dot" w:pos="9923"/>
        </w:tabs>
        <w:spacing w:line="276" w:lineRule="auto"/>
        <w:rPr>
          <w:rFonts w:ascii="Calibri" w:hAnsi="Calibri" w:cs="Calibri"/>
          <w:sz w:val="22"/>
        </w:rPr>
      </w:pPr>
    </w:p>
    <w:p w:rsidR="009A1D6C" w:rsidRPr="0011541B" w:rsidRDefault="009A1D6C" w:rsidP="00CB782B">
      <w:pPr>
        <w:spacing w:line="276" w:lineRule="auto"/>
        <w:ind w:right="23" w:firstLine="567"/>
        <w:jc w:val="both"/>
        <w:rPr>
          <w:rFonts w:ascii="Calibri" w:hAnsi="Calibri" w:cs="Calibri"/>
          <w:i/>
          <w:iCs/>
          <w:sz w:val="24"/>
          <w:u w:val="single"/>
        </w:rPr>
      </w:pPr>
    </w:p>
    <w:p w:rsidR="009A1D6C" w:rsidRPr="0011541B" w:rsidRDefault="009A1D6C" w:rsidP="00CB782B">
      <w:pPr>
        <w:spacing w:line="276" w:lineRule="auto"/>
        <w:ind w:left="142" w:right="23"/>
        <w:jc w:val="center"/>
        <w:rPr>
          <w:rFonts w:ascii="Calibri" w:hAnsi="Calibri" w:cs="Calibri"/>
          <w:sz w:val="26"/>
          <w:u w:val="single"/>
        </w:rPr>
      </w:pPr>
      <w:r w:rsidRPr="0011541B">
        <w:rPr>
          <w:rFonts w:ascii="Calibri" w:hAnsi="Calibri" w:cs="Calibri"/>
          <w:sz w:val="28"/>
          <w:u w:val="single"/>
        </w:rPr>
        <w:br w:type="page"/>
      </w:r>
    </w:p>
    <w:p w:rsidR="009A1D6C" w:rsidRPr="0011541B" w:rsidRDefault="00FE720F" w:rsidP="009E6307">
      <w:pPr>
        <w:spacing w:line="276" w:lineRule="auto"/>
        <w:ind w:left="142" w:right="23"/>
        <w:rPr>
          <w:rFonts w:ascii="Calibri" w:hAnsi="Calibri" w:cs="Calibri"/>
          <w:sz w:val="22"/>
          <w:u w:val="single"/>
        </w:rPr>
      </w:pPr>
      <w:proofErr w:type="spellStart"/>
      <w:r>
        <w:rPr>
          <w:rFonts w:ascii="Calibri" w:hAnsi="Calibri" w:cs="Calibri"/>
          <w:sz w:val="22"/>
          <w:u w:val="single"/>
        </w:rPr>
        <w:t>Prot</w:t>
      </w:r>
      <w:proofErr w:type="spellEnd"/>
      <w:r>
        <w:rPr>
          <w:rFonts w:ascii="Calibri" w:hAnsi="Calibri" w:cs="Calibri"/>
          <w:sz w:val="22"/>
          <w:u w:val="single"/>
        </w:rPr>
        <w:t xml:space="preserve">. </w:t>
      </w:r>
      <w:r w:rsidR="009A1D6C" w:rsidRPr="0011541B">
        <w:rPr>
          <w:rFonts w:ascii="Calibri" w:hAnsi="Calibri" w:cs="Calibri"/>
          <w:sz w:val="22"/>
          <w:u w:val="single"/>
        </w:rPr>
        <w:t xml:space="preserve"> </w:t>
      </w:r>
      <w:r w:rsidR="008C6613" w:rsidRPr="0011541B">
        <w:rPr>
          <w:rFonts w:ascii="Calibri" w:hAnsi="Calibri" w:cs="Calibri"/>
          <w:sz w:val="22"/>
          <w:u w:val="single"/>
        </w:rPr>
        <w:t>_____</w:t>
      </w:r>
    </w:p>
    <w:p w:rsidR="009A1D6C" w:rsidRPr="0011541B" w:rsidRDefault="009A1D6C" w:rsidP="009E6307">
      <w:pPr>
        <w:spacing w:line="276" w:lineRule="auto"/>
        <w:ind w:left="142" w:right="23"/>
        <w:rPr>
          <w:rFonts w:ascii="Calibri" w:hAnsi="Calibri" w:cs="Calibri"/>
          <w:sz w:val="22"/>
          <w:u w:val="single"/>
        </w:rPr>
      </w:pPr>
      <w:r w:rsidRPr="0011541B">
        <w:rPr>
          <w:rFonts w:ascii="Calibri" w:hAnsi="Calibri" w:cs="Calibri"/>
          <w:sz w:val="22"/>
          <w:u w:val="single"/>
        </w:rPr>
        <w:t xml:space="preserve">del </w:t>
      </w:r>
      <w:r w:rsidR="008C6613" w:rsidRPr="0011541B">
        <w:rPr>
          <w:rFonts w:ascii="Calibri" w:hAnsi="Calibri" w:cs="Calibri"/>
          <w:sz w:val="22"/>
          <w:u w:val="single"/>
        </w:rPr>
        <w:t>_____________</w:t>
      </w:r>
    </w:p>
    <w:p w:rsidR="009A1D6C" w:rsidRPr="00526D4C" w:rsidRDefault="009A1D6C" w:rsidP="00F410B8">
      <w:pPr>
        <w:jc w:val="center"/>
        <w:rPr>
          <w:rFonts w:ascii="Calibri" w:hAnsi="Calibri"/>
          <w:b/>
          <w:sz w:val="24"/>
          <w:szCs w:val="32"/>
        </w:rPr>
      </w:pPr>
      <w:r w:rsidRPr="00526D4C">
        <w:rPr>
          <w:rFonts w:ascii="Calibri" w:hAnsi="Calibri"/>
          <w:b/>
          <w:sz w:val="24"/>
          <w:szCs w:val="32"/>
        </w:rPr>
        <w:t>CONTRATTO D’APPALTO</w:t>
      </w:r>
    </w:p>
    <w:p w:rsidR="00526D4C" w:rsidRPr="00526D4C" w:rsidRDefault="00526D4C" w:rsidP="00526D4C">
      <w:pPr>
        <w:ind w:right="23"/>
        <w:rPr>
          <w:rFonts w:ascii="Calibri" w:hAnsi="Calibri" w:cs="Calibri"/>
          <w:b/>
          <w:sz w:val="24"/>
          <w:szCs w:val="22"/>
        </w:rPr>
      </w:pPr>
      <w:r>
        <w:rPr>
          <w:rFonts w:ascii="Calibri" w:hAnsi="Calibri" w:cs="Calibri"/>
          <w:b/>
          <w:sz w:val="24"/>
          <w:szCs w:val="22"/>
        </w:rPr>
        <w:t>P</w:t>
      </w:r>
      <w:r w:rsidRPr="00526D4C">
        <w:rPr>
          <w:rFonts w:ascii="Calibri" w:hAnsi="Calibri" w:cs="Calibri"/>
          <w:b/>
          <w:sz w:val="24"/>
          <w:szCs w:val="22"/>
        </w:rPr>
        <w:t xml:space="preserve">ER L’ESECUZIONE DEI LAVORI DI CONSOLIDAMENTO E RIPRISTINO DEL BENE DENOMINATO CHIESA PARROCCHIALE DI SAN GIOVANNI BATTISTA  </w:t>
      </w:r>
      <w:r>
        <w:rPr>
          <w:rFonts w:ascii="Calibri" w:hAnsi="Calibri" w:cs="Calibri"/>
          <w:b/>
          <w:sz w:val="24"/>
          <w:szCs w:val="22"/>
        </w:rPr>
        <w:t xml:space="preserve">SITA IN </w:t>
      </w:r>
      <w:r w:rsidRPr="00526D4C">
        <w:rPr>
          <w:rFonts w:ascii="Calibri" w:hAnsi="Calibri" w:cs="Calibri"/>
          <w:b/>
          <w:sz w:val="24"/>
          <w:szCs w:val="22"/>
        </w:rPr>
        <w:t>SOLIERA (MO)</w:t>
      </w:r>
      <w:r>
        <w:rPr>
          <w:rFonts w:ascii="Calibri" w:hAnsi="Calibri" w:cs="Calibri"/>
          <w:b/>
          <w:sz w:val="24"/>
          <w:szCs w:val="22"/>
        </w:rPr>
        <w:t xml:space="preserve"> </w:t>
      </w:r>
      <w:r w:rsidRPr="00526D4C">
        <w:rPr>
          <w:rFonts w:ascii="Calibri" w:hAnsi="Calibri" w:cs="Calibri"/>
          <w:b/>
          <w:sz w:val="24"/>
          <w:szCs w:val="22"/>
        </w:rPr>
        <w:t xml:space="preserve">PIAZZA F.LLI SASSI N.14. </w:t>
      </w:r>
    </w:p>
    <w:p w:rsidR="00526D4C" w:rsidRDefault="00526D4C" w:rsidP="00FE720F">
      <w:pPr>
        <w:spacing w:line="276" w:lineRule="auto"/>
        <w:ind w:left="142" w:right="23"/>
        <w:jc w:val="both"/>
        <w:rPr>
          <w:rFonts w:ascii="Calibri" w:hAnsi="Calibri" w:cs="Calibri"/>
          <w:sz w:val="22"/>
          <w:szCs w:val="22"/>
        </w:rPr>
      </w:pPr>
    </w:p>
    <w:p w:rsidR="00C73EF5" w:rsidRDefault="009A1D6C" w:rsidP="00FE720F">
      <w:pPr>
        <w:spacing w:line="276" w:lineRule="auto"/>
        <w:ind w:left="142" w:right="23"/>
        <w:jc w:val="both"/>
        <w:rPr>
          <w:rFonts w:ascii="Calibri" w:hAnsi="Calibri" w:cs="Calibri"/>
          <w:sz w:val="22"/>
          <w:szCs w:val="22"/>
        </w:rPr>
      </w:pPr>
      <w:r w:rsidRPr="0011541B">
        <w:rPr>
          <w:rFonts w:ascii="Calibri" w:hAnsi="Calibri" w:cs="Calibri"/>
          <w:sz w:val="22"/>
          <w:szCs w:val="22"/>
        </w:rPr>
        <w:t>L’anno duemila</w:t>
      </w:r>
      <w:r w:rsidR="008C6613" w:rsidRPr="0011541B">
        <w:rPr>
          <w:rFonts w:ascii="Calibri" w:hAnsi="Calibri" w:cs="Calibri"/>
          <w:sz w:val="22"/>
          <w:szCs w:val="22"/>
        </w:rPr>
        <w:t xml:space="preserve">____________ </w:t>
      </w:r>
      <w:r w:rsidRPr="0011541B">
        <w:rPr>
          <w:rFonts w:ascii="Calibri" w:hAnsi="Calibri" w:cs="Calibri"/>
          <w:sz w:val="22"/>
          <w:szCs w:val="22"/>
        </w:rPr>
        <w:t xml:space="preserve">, il giorno </w:t>
      </w:r>
      <w:r w:rsidR="008C6613" w:rsidRPr="0011541B">
        <w:rPr>
          <w:rFonts w:ascii="Calibri" w:hAnsi="Calibri" w:cs="Calibri"/>
          <w:sz w:val="22"/>
          <w:szCs w:val="22"/>
        </w:rPr>
        <w:t xml:space="preserve">____________ </w:t>
      </w:r>
      <w:r w:rsidRPr="0011541B">
        <w:rPr>
          <w:rFonts w:ascii="Calibri" w:hAnsi="Calibri" w:cs="Calibri"/>
          <w:sz w:val="22"/>
          <w:szCs w:val="22"/>
        </w:rPr>
        <w:t xml:space="preserve">del mese di </w:t>
      </w:r>
      <w:r w:rsidR="008C6613" w:rsidRPr="0011541B">
        <w:rPr>
          <w:rFonts w:ascii="Calibri" w:hAnsi="Calibri" w:cs="Calibri"/>
          <w:sz w:val="22"/>
          <w:szCs w:val="22"/>
        </w:rPr>
        <w:t xml:space="preserve">____________ , </w:t>
      </w:r>
      <w:r w:rsidR="00FE720F">
        <w:rPr>
          <w:rFonts w:ascii="Calibri" w:hAnsi="Calibri" w:cs="Calibri"/>
          <w:sz w:val="22"/>
          <w:szCs w:val="22"/>
        </w:rPr>
        <w:t xml:space="preserve">nella sede della </w:t>
      </w:r>
      <w:r w:rsidR="00C733B4">
        <w:rPr>
          <w:rFonts w:ascii="Calibri" w:hAnsi="Calibri" w:cs="Calibri"/>
          <w:sz w:val="22"/>
          <w:szCs w:val="22"/>
        </w:rPr>
        <w:t>Arcidiocesi</w:t>
      </w:r>
      <w:r w:rsidRPr="0011541B">
        <w:rPr>
          <w:rFonts w:ascii="Calibri" w:hAnsi="Calibri" w:cs="Calibri"/>
          <w:sz w:val="22"/>
          <w:szCs w:val="22"/>
        </w:rPr>
        <w:t xml:space="preserve">, presso l’ufficio </w:t>
      </w:r>
      <w:r w:rsidR="00FE720F">
        <w:rPr>
          <w:rFonts w:ascii="Calibri" w:hAnsi="Calibri" w:cs="Calibri"/>
          <w:sz w:val="22"/>
          <w:szCs w:val="22"/>
        </w:rPr>
        <w:t xml:space="preserve">Amministrativo </w:t>
      </w:r>
    </w:p>
    <w:p w:rsidR="00C73EF5" w:rsidRDefault="00C73EF5" w:rsidP="00C73EF5">
      <w:pPr>
        <w:spacing w:line="276" w:lineRule="auto"/>
        <w:ind w:left="142" w:right="23"/>
        <w:jc w:val="center"/>
        <w:rPr>
          <w:rFonts w:ascii="Calibri" w:hAnsi="Calibri" w:cs="Calibri"/>
          <w:sz w:val="22"/>
          <w:szCs w:val="22"/>
        </w:rPr>
      </w:pPr>
      <w:r>
        <w:rPr>
          <w:rFonts w:ascii="Calibri" w:hAnsi="Calibri" w:cs="Calibri"/>
          <w:sz w:val="22"/>
          <w:szCs w:val="22"/>
        </w:rPr>
        <w:t>Tra</w:t>
      </w:r>
    </w:p>
    <w:p w:rsidR="00C73EF5" w:rsidRPr="00C73EF5" w:rsidRDefault="00C73EF5" w:rsidP="00C73EF5">
      <w:pPr>
        <w:autoSpaceDE w:val="0"/>
        <w:autoSpaceDN w:val="0"/>
        <w:adjustRightInd w:val="0"/>
        <w:spacing w:line="276" w:lineRule="auto"/>
        <w:jc w:val="both"/>
        <w:rPr>
          <w:rFonts w:ascii="Calibri" w:hAnsi="Calibri" w:cs="Calibri"/>
          <w:sz w:val="22"/>
          <w:szCs w:val="22"/>
        </w:rPr>
      </w:pPr>
      <w:r w:rsidRPr="00C73EF5">
        <w:rPr>
          <w:rFonts w:ascii="Calibri" w:hAnsi="Calibri" w:cs="Calibri"/>
          <w:sz w:val="22"/>
          <w:szCs w:val="22"/>
        </w:rPr>
        <w:t>l’Arcidiocesi di Modena – Nonantola con sede in corso Duomo 4, C.F.94011960369</w:t>
      </w:r>
      <w:r>
        <w:rPr>
          <w:rFonts w:ascii="Calibri" w:hAnsi="Calibri" w:cs="Calibri"/>
          <w:sz w:val="22"/>
          <w:szCs w:val="22"/>
        </w:rPr>
        <w:t>,</w:t>
      </w:r>
      <w:r w:rsidRPr="00C73EF5">
        <w:rPr>
          <w:rFonts w:ascii="Calibri" w:hAnsi="Calibri" w:cs="Calibri"/>
          <w:sz w:val="22"/>
          <w:szCs w:val="22"/>
        </w:rPr>
        <w:t xml:space="preserve"> di seguito nel presente atto denominata semplicemente «Arcidiocesi», rappresentata dal dott. Giorgio Garuti nella sua qualità di Economo diocesano/procuratore generale </w:t>
      </w:r>
    </w:p>
    <w:p w:rsidR="009A1D6C" w:rsidRPr="0011541B" w:rsidRDefault="00C73EF5" w:rsidP="00C73EF5">
      <w:pPr>
        <w:pStyle w:val="Testodelblocco"/>
        <w:spacing w:line="276" w:lineRule="auto"/>
        <w:jc w:val="center"/>
        <w:rPr>
          <w:rFonts w:ascii="Calibri" w:hAnsi="Calibri" w:cs="Calibri"/>
          <w:szCs w:val="22"/>
        </w:rPr>
      </w:pPr>
      <w:r>
        <w:rPr>
          <w:rFonts w:ascii="Calibri" w:hAnsi="Calibri" w:cs="Calibri"/>
          <w:szCs w:val="22"/>
        </w:rPr>
        <w:t>e</w:t>
      </w:r>
    </w:p>
    <w:p w:rsidR="009A1D6C" w:rsidRPr="0011541B" w:rsidRDefault="009A1D6C" w:rsidP="00CB782B">
      <w:pPr>
        <w:spacing w:line="276" w:lineRule="auto"/>
        <w:ind w:left="142" w:right="23"/>
        <w:jc w:val="both"/>
        <w:rPr>
          <w:rFonts w:ascii="Calibri" w:hAnsi="Calibri" w:cs="Calibri"/>
          <w:sz w:val="22"/>
          <w:szCs w:val="22"/>
        </w:rPr>
      </w:pPr>
      <w:r w:rsidRPr="0011541B">
        <w:rPr>
          <w:rFonts w:ascii="Calibri" w:hAnsi="Calibri" w:cs="Calibri"/>
          <w:sz w:val="22"/>
          <w:szCs w:val="22"/>
        </w:rPr>
        <w:t xml:space="preserve">b)- </w:t>
      </w:r>
      <w:r w:rsidR="008C6613" w:rsidRPr="0011541B">
        <w:rPr>
          <w:rFonts w:ascii="Calibri" w:hAnsi="Calibri" w:cs="Calibri"/>
          <w:sz w:val="22"/>
          <w:szCs w:val="22"/>
        </w:rPr>
        <w:t>____________________________________________________________</w:t>
      </w:r>
    </w:p>
    <w:p w:rsidR="009A1D6C" w:rsidRPr="0011541B" w:rsidRDefault="009A1D6C" w:rsidP="00CB782B">
      <w:pPr>
        <w:pStyle w:val="Testodelblocco"/>
        <w:spacing w:line="276" w:lineRule="auto"/>
        <w:rPr>
          <w:rFonts w:ascii="Calibri" w:hAnsi="Calibri" w:cs="Calibri"/>
          <w:szCs w:val="22"/>
        </w:rPr>
      </w:pPr>
      <w:r w:rsidRPr="0011541B">
        <w:rPr>
          <w:rFonts w:ascii="Calibri" w:hAnsi="Calibri" w:cs="Calibri"/>
          <w:szCs w:val="22"/>
        </w:rPr>
        <w:t xml:space="preserve">nato a </w:t>
      </w:r>
      <w:r w:rsidR="008C6613" w:rsidRPr="0011541B">
        <w:rPr>
          <w:rFonts w:ascii="Calibri" w:hAnsi="Calibri" w:cs="Calibri"/>
          <w:szCs w:val="22"/>
        </w:rPr>
        <w:t xml:space="preserve">____________ </w:t>
      </w:r>
      <w:r w:rsidRPr="0011541B">
        <w:rPr>
          <w:rFonts w:ascii="Calibri" w:hAnsi="Calibri" w:cs="Calibri"/>
          <w:szCs w:val="22"/>
        </w:rPr>
        <w:t xml:space="preserve"> il </w:t>
      </w:r>
      <w:r w:rsidR="008C6613" w:rsidRPr="0011541B">
        <w:rPr>
          <w:rFonts w:ascii="Calibri" w:hAnsi="Calibri" w:cs="Calibri"/>
          <w:szCs w:val="22"/>
        </w:rPr>
        <w:t xml:space="preserve">____________  , </w:t>
      </w:r>
      <w:r w:rsidRPr="0011541B">
        <w:rPr>
          <w:rFonts w:ascii="Calibri" w:hAnsi="Calibri" w:cs="Calibri"/>
          <w:szCs w:val="22"/>
        </w:rPr>
        <w:t xml:space="preserve">residente in </w:t>
      </w:r>
      <w:r w:rsidR="008C6613" w:rsidRPr="0011541B">
        <w:rPr>
          <w:rFonts w:ascii="Calibri" w:hAnsi="Calibri" w:cs="Calibri"/>
          <w:szCs w:val="22"/>
        </w:rPr>
        <w:t xml:space="preserve">____________ , </w:t>
      </w:r>
      <w:r w:rsidRPr="0011541B">
        <w:rPr>
          <w:rFonts w:ascii="Calibri" w:hAnsi="Calibri" w:cs="Calibri"/>
          <w:szCs w:val="22"/>
        </w:rPr>
        <w:t xml:space="preserve">via </w:t>
      </w:r>
      <w:r w:rsidR="008C6613" w:rsidRPr="0011541B">
        <w:rPr>
          <w:rFonts w:ascii="Calibri" w:hAnsi="Calibri" w:cs="Calibri"/>
          <w:szCs w:val="22"/>
        </w:rPr>
        <w:t xml:space="preserve">__________________ , __  </w:t>
      </w:r>
      <w:r w:rsidRPr="0011541B">
        <w:rPr>
          <w:rFonts w:ascii="Calibri" w:hAnsi="Calibri" w:cs="Calibri"/>
          <w:szCs w:val="22"/>
        </w:rPr>
        <w:t xml:space="preserve">in qualità di </w:t>
      </w:r>
      <w:r w:rsidR="008C6613" w:rsidRPr="0011541B">
        <w:rPr>
          <w:rFonts w:ascii="Calibri" w:hAnsi="Calibri" w:cs="Calibri"/>
          <w:szCs w:val="22"/>
        </w:rPr>
        <w:t xml:space="preserve">________________________ </w:t>
      </w:r>
      <w:r w:rsidRPr="0011541B">
        <w:rPr>
          <w:rFonts w:ascii="Calibri" w:hAnsi="Calibri" w:cs="Calibri"/>
          <w:szCs w:val="22"/>
        </w:rPr>
        <w:t xml:space="preserve">dell’impresa </w:t>
      </w:r>
      <w:r w:rsidR="008C6613" w:rsidRPr="0011541B">
        <w:rPr>
          <w:rFonts w:ascii="Calibri" w:hAnsi="Calibri" w:cs="Calibri"/>
          <w:szCs w:val="22"/>
        </w:rPr>
        <w:t xml:space="preserve">____________________________________ </w:t>
      </w:r>
      <w:r w:rsidRPr="0011541B">
        <w:rPr>
          <w:rFonts w:ascii="Calibri" w:hAnsi="Calibri" w:cs="Calibri"/>
          <w:szCs w:val="22"/>
        </w:rPr>
        <w:t xml:space="preserve">con sede in </w:t>
      </w:r>
      <w:r w:rsidR="008C6613" w:rsidRPr="0011541B">
        <w:rPr>
          <w:rFonts w:ascii="Calibri" w:hAnsi="Calibri" w:cs="Calibri"/>
          <w:szCs w:val="22"/>
        </w:rPr>
        <w:t xml:space="preserve">____________ , </w:t>
      </w:r>
      <w:r w:rsidRPr="0011541B">
        <w:rPr>
          <w:rFonts w:ascii="Calibri" w:hAnsi="Calibri" w:cs="Calibri"/>
          <w:szCs w:val="22"/>
        </w:rPr>
        <w:t xml:space="preserve">via </w:t>
      </w:r>
      <w:r w:rsidR="008C6613" w:rsidRPr="0011541B">
        <w:rPr>
          <w:rFonts w:ascii="Calibri" w:hAnsi="Calibri" w:cs="Calibri"/>
          <w:szCs w:val="22"/>
        </w:rPr>
        <w:t>_______________________, _____</w:t>
      </w:r>
    </w:p>
    <w:p w:rsidR="009A1D6C" w:rsidRPr="0011541B" w:rsidRDefault="00BC1B81" w:rsidP="00CB782B">
      <w:pPr>
        <w:pStyle w:val="Testodelblocco"/>
        <w:spacing w:line="276" w:lineRule="auto"/>
        <w:rPr>
          <w:rFonts w:ascii="Calibri" w:hAnsi="Calibri" w:cs="Calibri"/>
          <w:szCs w:val="22"/>
        </w:rPr>
      </w:pPr>
      <w:r w:rsidRPr="0011541B">
        <w:rPr>
          <w:rFonts w:ascii="Calibri" w:hAnsi="Calibri" w:cs="Calibri"/>
          <w:szCs w:val="22"/>
        </w:rPr>
        <w:t xml:space="preserve">codice fiscale _________________________  e partita IVA _______________________________, che </w:t>
      </w:r>
      <w:r w:rsidR="009A1D6C" w:rsidRPr="0011541B">
        <w:rPr>
          <w:rFonts w:ascii="Calibri" w:hAnsi="Calibri" w:cs="Calibri"/>
          <w:spacing w:val="-4"/>
          <w:szCs w:val="22"/>
        </w:rPr>
        <w:t>agisce quale</w:t>
      </w:r>
      <w:r w:rsidR="009A1D6C" w:rsidRPr="0011541B">
        <w:rPr>
          <w:rFonts w:ascii="Calibri" w:hAnsi="Calibri" w:cs="Calibri"/>
          <w:szCs w:val="22"/>
        </w:rPr>
        <w:t xml:space="preserve"> impresa</w:t>
      </w:r>
      <w:r w:rsidRPr="0011541B">
        <w:rPr>
          <w:rFonts w:ascii="Calibri" w:hAnsi="Calibri" w:cs="Calibri"/>
          <w:szCs w:val="22"/>
        </w:rPr>
        <w:t xml:space="preserve"> </w:t>
      </w:r>
      <w:r w:rsidR="009A1D6C" w:rsidRPr="0011541B">
        <w:rPr>
          <w:rFonts w:ascii="Calibri" w:hAnsi="Calibri" w:cs="Calibri"/>
          <w:szCs w:val="22"/>
        </w:rPr>
        <w:t>appaltatrice in forma singola</w:t>
      </w:r>
    </w:p>
    <w:p w:rsidR="009A1D6C" w:rsidRPr="0011541B" w:rsidRDefault="009A1D6C" w:rsidP="00CB782B">
      <w:pPr>
        <w:pStyle w:val="Testodelblocco"/>
        <w:spacing w:line="276" w:lineRule="auto"/>
        <w:rPr>
          <w:rFonts w:ascii="Calibri" w:hAnsi="Calibri" w:cs="Calibri"/>
          <w:b/>
          <w:bCs/>
          <w:i/>
          <w:iCs/>
          <w:color w:val="FF0000"/>
          <w:szCs w:val="22"/>
        </w:rPr>
      </w:pPr>
      <w:r w:rsidRPr="0011541B">
        <w:rPr>
          <w:rFonts w:ascii="Calibri" w:hAnsi="Calibri" w:cs="Calibri"/>
          <w:b/>
          <w:bCs/>
          <w:i/>
          <w:iCs/>
          <w:color w:val="FF0000"/>
          <w:szCs w:val="22"/>
        </w:rPr>
        <w:t>(o</w:t>
      </w:r>
      <w:r w:rsidR="00907B2D" w:rsidRPr="0011541B">
        <w:rPr>
          <w:rFonts w:ascii="Calibri" w:hAnsi="Calibri" w:cs="Calibri"/>
          <w:b/>
          <w:bCs/>
          <w:i/>
          <w:iCs/>
          <w:color w:val="FF0000"/>
          <w:szCs w:val="22"/>
        </w:rPr>
        <w:t>ppure</w:t>
      </w:r>
      <w:r w:rsidRPr="0011541B">
        <w:rPr>
          <w:rFonts w:ascii="Calibri" w:hAnsi="Calibri" w:cs="Calibri"/>
          <w:b/>
          <w:bCs/>
          <w:i/>
          <w:iCs/>
          <w:color w:val="FF0000"/>
          <w:szCs w:val="22"/>
        </w:rPr>
        <w:t>, in alternativa, in caso di aggiudicazione ad un</w:t>
      </w:r>
      <w:r w:rsidR="00AF355C" w:rsidRPr="0011541B">
        <w:rPr>
          <w:rFonts w:ascii="Calibri" w:hAnsi="Calibri" w:cs="Calibri"/>
          <w:b/>
          <w:bCs/>
          <w:i/>
          <w:iCs/>
          <w:color w:val="FF0000"/>
          <w:szCs w:val="22"/>
        </w:rPr>
        <w:t xml:space="preserve"> raggruppamento </w:t>
      </w:r>
      <w:r w:rsidRPr="0011541B">
        <w:rPr>
          <w:rFonts w:ascii="Calibri" w:hAnsi="Calibri" w:cs="Calibri"/>
          <w:b/>
          <w:bCs/>
          <w:i/>
          <w:iCs/>
          <w:color w:val="FF0000"/>
          <w:szCs w:val="22"/>
        </w:rPr>
        <w:t>temporane</w:t>
      </w:r>
      <w:r w:rsidR="00AF355C" w:rsidRPr="0011541B">
        <w:rPr>
          <w:rFonts w:ascii="Calibri" w:hAnsi="Calibri" w:cs="Calibri"/>
          <w:b/>
          <w:bCs/>
          <w:i/>
          <w:iCs/>
          <w:color w:val="FF0000"/>
          <w:szCs w:val="22"/>
        </w:rPr>
        <w:t>o</w:t>
      </w:r>
      <w:r w:rsidRPr="0011541B">
        <w:rPr>
          <w:rFonts w:ascii="Calibri" w:hAnsi="Calibri" w:cs="Calibri"/>
          <w:b/>
          <w:bCs/>
          <w:i/>
          <w:iCs/>
          <w:color w:val="FF0000"/>
          <w:szCs w:val="22"/>
        </w:rPr>
        <w:t xml:space="preserve"> di imprese)</w:t>
      </w:r>
    </w:p>
    <w:p w:rsidR="009A1D6C" w:rsidRPr="0011541B" w:rsidRDefault="009A1D6C" w:rsidP="00CB782B">
      <w:pPr>
        <w:pStyle w:val="Testodelblocco"/>
        <w:spacing w:line="276" w:lineRule="auto"/>
        <w:rPr>
          <w:rFonts w:ascii="Calibri" w:hAnsi="Calibri" w:cs="Calibri"/>
          <w:szCs w:val="22"/>
        </w:rPr>
      </w:pPr>
      <w:r w:rsidRPr="0011541B">
        <w:rPr>
          <w:rFonts w:ascii="Calibri" w:hAnsi="Calibri" w:cs="Calibri"/>
          <w:szCs w:val="22"/>
        </w:rPr>
        <w:t>capogruppo mandatari</w:t>
      </w:r>
      <w:r w:rsidR="00AF355C" w:rsidRPr="0011541B">
        <w:rPr>
          <w:rFonts w:ascii="Calibri" w:hAnsi="Calibri" w:cs="Calibri"/>
          <w:szCs w:val="22"/>
        </w:rPr>
        <w:t xml:space="preserve">o </w:t>
      </w:r>
      <w:r w:rsidRPr="0011541B">
        <w:rPr>
          <w:rFonts w:ascii="Calibri" w:hAnsi="Calibri" w:cs="Calibri"/>
          <w:szCs w:val="22"/>
        </w:rPr>
        <w:t>del</w:t>
      </w:r>
      <w:r w:rsidR="00AF355C" w:rsidRPr="0011541B">
        <w:rPr>
          <w:rFonts w:ascii="Calibri" w:hAnsi="Calibri" w:cs="Calibri"/>
          <w:szCs w:val="22"/>
        </w:rPr>
        <w:t xml:space="preserve"> raggruppamento </w:t>
      </w:r>
      <w:r w:rsidRPr="0011541B">
        <w:rPr>
          <w:rFonts w:ascii="Calibri" w:hAnsi="Calibri" w:cs="Calibri"/>
          <w:szCs w:val="22"/>
        </w:rPr>
        <w:t>temporane</w:t>
      </w:r>
      <w:r w:rsidR="00AF355C" w:rsidRPr="0011541B">
        <w:rPr>
          <w:rFonts w:ascii="Calibri" w:hAnsi="Calibri" w:cs="Calibri"/>
          <w:szCs w:val="22"/>
        </w:rPr>
        <w:t>o</w:t>
      </w:r>
      <w:r w:rsidR="00BC1B81" w:rsidRPr="0011541B">
        <w:rPr>
          <w:rFonts w:ascii="Calibri" w:hAnsi="Calibri" w:cs="Calibri"/>
          <w:szCs w:val="22"/>
        </w:rPr>
        <w:t>/consorzio ordinario</w:t>
      </w:r>
      <w:r w:rsidRPr="0011541B">
        <w:rPr>
          <w:rFonts w:ascii="Calibri" w:hAnsi="Calibri" w:cs="Calibri"/>
          <w:szCs w:val="22"/>
        </w:rPr>
        <w:t xml:space="preserve"> di imprese costituit</w:t>
      </w:r>
      <w:r w:rsidR="00AF355C" w:rsidRPr="0011541B">
        <w:rPr>
          <w:rFonts w:ascii="Calibri" w:hAnsi="Calibri" w:cs="Calibri"/>
          <w:szCs w:val="22"/>
        </w:rPr>
        <w:t>o</w:t>
      </w:r>
      <w:r w:rsidRPr="0011541B">
        <w:rPr>
          <w:rFonts w:ascii="Calibri" w:hAnsi="Calibri" w:cs="Calibri"/>
          <w:szCs w:val="22"/>
        </w:rPr>
        <w:t xml:space="preserve"> </w:t>
      </w:r>
      <w:r w:rsidR="00AF355C" w:rsidRPr="0011541B">
        <w:rPr>
          <w:rFonts w:ascii="Calibri" w:hAnsi="Calibri" w:cs="Calibri"/>
          <w:szCs w:val="22"/>
        </w:rPr>
        <w:t xml:space="preserve">con atto notaio _______________ in _____________, rep. ________/racc. ______ in data _________________, </w:t>
      </w:r>
      <w:r w:rsidRPr="0011541B">
        <w:rPr>
          <w:rFonts w:ascii="Calibri" w:hAnsi="Calibri" w:cs="Calibri"/>
          <w:szCs w:val="22"/>
        </w:rPr>
        <w:t>tra essa medesima e le seguenti imprese mandanti:</w:t>
      </w:r>
    </w:p>
    <w:p w:rsidR="00C62351" w:rsidRPr="0011541B" w:rsidRDefault="00C62351" w:rsidP="00CB782B">
      <w:pPr>
        <w:pStyle w:val="Testodelblocco"/>
        <w:spacing w:line="276" w:lineRule="auto"/>
        <w:rPr>
          <w:rFonts w:ascii="Calibri" w:hAnsi="Calibri" w:cs="Calibri"/>
          <w:szCs w:val="22"/>
        </w:rPr>
      </w:pPr>
      <w:r w:rsidRPr="0011541B">
        <w:rPr>
          <w:rFonts w:ascii="Calibri" w:hAnsi="Calibri" w:cs="Calibri"/>
          <w:szCs w:val="22"/>
        </w:rPr>
        <w:t>1- impresa ____________________________________________________________</w:t>
      </w:r>
    </w:p>
    <w:p w:rsidR="00C62351" w:rsidRPr="0011541B" w:rsidRDefault="00C62351" w:rsidP="00CB782B">
      <w:pPr>
        <w:pStyle w:val="Testodelblocco"/>
        <w:spacing w:line="276" w:lineRule="auto"/>
        <w:rPr>
          <w:rFonts w:ascii="Calibri" w:hAnsi="Calibri" w:cs="Calibri"/>
          <w:szCs w:val="22"/>
        </w:rPr>
      </w:pPr>
      <w:r w:rsidRPr="0011541B">
        <w:rPr>
          <w:rFonts w:ascii="Calibri" w:hAnsi="Calibri" w:cs="Calibri"/>
          <w:szCs w:val="22"/>
        </w:rPr>
        <w:t>con sede in ________________________ , via ________________________ , ____ ;</w:t>
      </w:r>
    </w:p>
    <w:p w:rsidR="00BC1B81" w:rsidRPr="0011541B" w:rsidRDefault="00BC1B81" w:rsidP="00CB782B">
      <w:pPr>
        <w:pStyle w:val="Testodelblocco"/>
        <w:spacing w:line="276" w:lineRule="auto"/>
        <w:rPr>
          <w:rFonts w:ascii="Calibri" w:hAnsi="Calibri" w:cs="Calibri"/>
          <w:szCs w:val="22"/>
        </w:rPr>
      </w:pPr>
      <w:r w:rsidRPr="0011541B">
        <w:rPr>
          <w:rFonts w:ascii="Calibri" w:hAnsi="Calibri" w:cs="Calibri"/>
          <w:szCs w:val="22"/>
        </w:rPr>
        <w:t>codice fiscale _______________________  e partita IVA ______________________;</w:t>
      </w:r>
    </w:p>
    <w:p w:rsidR="00C62351" w:rsidRPr="0011541B" w:rsidRDefault="00BC1B81" w:rsidP="00CB782B">
      <w:pPr>
        <w:pStyle w:val="Testodelblocco"/>
        <w:spacing w:line="276" w:lineRule="auto"/>
        <w:rPr>
          <w:rFonts w:ascii="Calibri" w:hAnsi="Calibri" w:cs="Calibri"/>
          <w:szCs w:val="22"/>
        </w:rPr>
      </w:pPr>
      <w:r w:rsidRPr="0011541B">
        <w:rPr>
          <w:rFonts w:ascii="Calibri" w:hAnsi="Calibri" w:cs="Calibri"/>
          <w:szCs w:val="22"/>
        </w:rPr>
        <w:t>2</w:t>
      </w:r>
      <w:r w:rsidR="00C62351" w:rsidRPr="0011541B">
        <w:rPr>
          <w:rFonts w:ascii="Calibri" w:hAnsi="Calibri" w:cs="Calibri"/>
          <w:szCs w:val="22"/>
        </w:rPr>
        <w:t>- impresa ____________________________________________________________</w:t>
      </w:r>
    </w:p>
    <w:p w:rsidR="00C62351" w:rsidRPr="0011541B" w:rsidRDefault="00C62351" w:rsidP="00CB782B">
      <w:pPr>
        <w:pStyle w:val="Testodelblocco"/>
        <w:spacing w:line="276" w:lineRule="auto"/>
        <w:rPr>
          <w:rFonts w:ascii="Calibri" w:hAnsi="Calibri" w:cs="Calibri"/>
          <w:szCs w:val="22"/>
        </w:rPr>
      </w:pPr>
      <w:r w:rsidRPr="0011541B">
        <w:rPr>
          <w:rFonts w:ascii="Calibri" w:hAnsi="Calibri" w:cs="Calibri"/>
          <w:szCs w:val="22"/>
        </w:rPr>
        <w:t>con sede in ________________________ , via ________________________ , ____ ;</w:t>
      </w:r>
    </w:p>
    <w:p w:rsidR="00BC1B81" w:rsidRPr="0011541B" w:rsidRDefault="00BC1B81" w:rsidP="00CB782B">
      <w:pPr>
        <w:pStyle w:val="Testodelblocco"/>
        <w:spacing w:line="276" w:lineRule="auto"/>
        <w:rPr>
          <w:rFonts w:ascii="Calibri" w:hAnsi="Calibri" w:cs="Calibri"/>
          <w:szCs w:val="22"/>
        </w:rPr>
      </w:pPr>
      <w:r w:rsidRPr="0011541B">
        <w:rPr>
          <w:rFonts w:ascii="Calibri" w:hAnsi="Calibri" w:cs="Calibri"/>
          <w:szCs w:val="22"/>
        </w:rPr>
        <w:t>codice fiscale _______________________  e partita IVA ______________________;</w:t>
      </w:r>
    </w:p>
    <w:p w:rsidR="00C62351" w:rsidRPr="0011541B" w:rsidRDefault="00C62351" w:rsidP="00CB782B">
      <w:pPr>
        <w:pStyle w:val="Testodelblocco"/>
        <w:spacing w:line="276" w:lineRule="auto"/>
        <w:rPr>
          <w:rFonts w:ascii="Calibri" w:hAnsi="Calibri" w:cs="Calibri"/>
          <w:szCs w:val="22"/>
        </w:rPr>
      </w:pPr>
      <w:r w:rsidRPr="0011541B">
        <w:rPr>
          <w:rFonts w:ascii="Calibri" w:hAnsi="Calibri" w:cs="Calibri"/>
          <w:szCs w:val="22"/>
        </w:rPr>
        <w:t>3- impresa ____________________________________________________________</w:t>
      </w:r>
    </w:p>
    <w:p w:rsidR="00C62351" w:rsidRPr="0011541B" w:rsidRDefault="00C62351" w:rsidP="00CB782B">
      <w:pPr>
        <w:pStyle w:val="Testodelblocco"/>
        <w:spacing w:line="276" w:lineRule="auto"/>
        <w:rPr>
          <w:rFonts w:ascii="Calibri" w:hAnsi="Calibri" w:cs="Calibri"/>
          <w:szCs w:val="22"/>
        </w:rPr>
      </w:pPr>
      <w:r w:rsidRPr="0011541B">
        <w:rPr>
          <w:rFonts w:ascii="Calibri" w:hAnsi="Calibri" w:cs="Calibri"/>
          <w:szCs w:val="22"/>
        </w:rPr>
        <w:t>con sede in ________________________ , via ________________________ , ____ ;</w:t>
      </w:r>
    </w:p>
    <w:p w:rsidR="00BC1B81" w:rsidRPr="0011541B" w:rsidRDefault="00BC1B81" w:rsidP="00CB782B">
      <w:pPr>
        <w:pStyle w:val="Testodelblocco"/>
        <w:spacing w:line="276" w:lineRule="auto"/>
        <w:rPr>
          <w:rFonts w:ascii="Calibri" w:hAnsi="Calibri" w:cs="Calibri"/>
          <w:szCs w:val="22"/>
        </w:rPr>
      </w:pPr>
      <w:r w:rsidRPr="0011541B">
        <w:rPr>
          <w:rFonts w:ascii="Calibri" w:hAnsi="Calibri" w:cs="Calibri"/>
          <w:szCs w:val="22"/>
        </w:rPr>
        <w:t>codice fiscale _______________________  e partita IVA ______________________;</w:t>
      </w:r>
    </w:p>
    <w:p w:rsidR="00C62351" w:rsidRPr="0011541B" w:rsidRDefault="00C62351" w:rsidP="00CB782B">
      <w:pPr>
        <w:pStyle w:val="Testodelblocco"/>
        <w:spacing w:line="276" w:lineRule="auto"/>
        <w:rPr>
          <w:rFonts w:ascii="Calibri" w:hAnsi="Calibri" w:cs="Calibri"/>
          <w:szCs w:val="22"/>
        </w:rPr>
      </w:pPr>
      <w:r w:rsidRPr="0011541B">
        <w:rPr>
          <w:rFonts w:ascii="Calibri" w:hAnsi="Calibri" w:cs="Calibri"/>
          <w:szCs w:val="22"/>
        </w:rPr>
        <w:t>4- impresa ____________________________________________________________</w:t>
      </w:r>
    </w:p>
    <w:p w:rsidR="00C62351" w:rsidRPr="0011541B" w:rsidRDefault="00C62351" w:rsidP="00CB782B">
      <w:pPr>
        <w:pStyle w:val="Testodelblocco"/>
        <w:spacing w:line="276" w:lineRule="auto"/>
        <w:rPr>
          <w:rFonts w:ascii="Calibri" w:hAnsi="Calibri" w:cs="Calibri"/>
          <w:szCs w:val="22"/>
        </w:rPr>
      </w:pPr>
      <w:r w:rsidRPr="0011541B">
        <w:rPr>
          <w:rFonts w:ascii="Calibri" w:hAnsi="Calibri" w:cs="Calibri"/>
          <w:szCs w:val="22"/>
        </w:rPr>
        <w:t>con sede in ________________________ , via ________________________ , ____ ;</w:t>
      </w:r>
    </w:p>
    <w:p w:rsidR="00BC1B81" w:rsidRPr="0011541B" w:rsidRDefault="00BC1B81" w:rsidP="00CB782B">
      <w:pPr>
        <w:pStyle w:val="Testodelblocco"/>
        <w:spacing w:line="276" w:lineRule="auto"/>
        <w:rPr>
          <w:rFonts w:ascii="Calibri" w:hAnsi="Calibri" w:cs="Calibri"/>
          <w:szCs w:val="22"/>
        </w:rPr>
      </w:pPr>
      <w:r w:rsidRPr="0011541B">
        <w:rPr>
          <w:rFonts w:ascii="Calibri" w:hAnsi="Calibri" w:cs="Calibri"/>
          <w:szCs w:val="22"/>
        </w:rPr>
        <w:t>codice fiscale _______________________  e partita IVA ______________________;</w:t>
      </w:r>
    </w:p>
    <w:p w:rsidR="009A1D6C" w:rsidRPr="0011541B" w:rsidRDefault="009E6307" w:rsidP="00CB782B">
      <w:pPr>
        <w:pStyle w:val="Testodelblocco"/>
        <w:spacing w:line="276" w:lineRule="auto"/>
        <w:rPr>
          <w:rFonts w:ascii="Calibri" w:hAnsi="Calibri" w:cs="Calibri"/>
          <w:szCs w:val="22"/>
        </w:rPr>
      </w:pPr>
      <w:r>
        <w:rPr>
          <w:rFonts w:ascii="Calibri" w:hAnsi="Calibri" w:cs="Calibri"/>
          <w:szCs w:val="22"/>
        </w:rPr>
        <w:t xml:space="preserve">5- </w:t>
      </w:r>
      <w:r w:rsidR="009A1D6C" w:rsidRPr="0011541B">
        <w:rPr>
          <w:rFonts w:ascii="Calibri" w:hAnsi="Calibri" w:cs="Calibri"/>
          <w:szCs w:val="22"/>
        </w:rPr>
        <w:t xml:space="preserve">impresa </w:t>
      </w:r>
      <w:r w:rsidR="00C62351" w:rsidRPr="0011541B">
        <w:rPr>
          <w:rFonts w:ascii="Calibri" w:hAnsi="Calibri" w:cs="Calibri"/>
          <w:szCs w:val="22"/>
        </w:rPr>
        <w:t xml:space="preserve">_____________________________________________________  </w:t>
      </w:r>
    </w:p>
    <w:p w:rsidR="00C62351" w:rsidRPr="0011541B" w:rsidRDefault="00C62351" w:rsidP="00CB782B">
      <w:pPr>
        <w:pStyle w:val="Testodelblocco"/>
        <w:spacing w:line="276" w:lineRule="auto"/>
        <w:rPr>
          <w:rFonts w:ascii="Calibri" w:hAnsi="Calibri" w:cs="Calibri"/>
          <w:szCs w:val="22"/>
        </w:rPr>
      </w:pPr>
      <w:r w:rsidRPr="0011541B">
        <w:rPr>
          <w:rFonts w:ascii="Calibri" w:hAnsi="Calibri" w:cs="Calibri"/>
          <w:szCs w:val="22"/>
        </w:rPr>
        <w:t>con sede in ________________________ , via ________________________ , ____ ;</w:t>
      </w:r>
    </w:p>
    <w:p w:rsidR="009A1D6C" w:rsidRPr="0011541B" w:rsidRDefault="00BC1B81" w:rsidP="00CB782B">
      <w:pPr>
        <w:pStyle w:val="Testodelblocco"/>
        <w:spacing w:line="276" w:lineRule="auto"/>
        <w:rPr>
          <w:rFonts w:ascii="Calibri" w:hAnsi="Calibri" w:cs="Calibri"/>
          <w:szCs w:val="22"/>
        </w:rPr>
      </w:pPr>
      <w:r w:rsidRPr="0011541B">
        <w:rPr>
          <w:rFonts w:ascii="Calibri" w:hAnsi="Calibri" w:cs="Calibri"/>
          <w:szCs w:val="22"/>
        </w:rPr>
        <w:t>codice fiscale _______________________  e partita IVA ______________________</w:t>
      </w:r>
      <w:r w:rsidR="00C62351" w:rsidRPr="0011541B">
        <w:rPr>
          <w:rFonts w:ascii="Calibri" w:hAnsi="Calibri" w:cs="Calibri"/>
          <w:szCs w:val="22"/>
        </w:rPr>
        <w:t xml:space="preserve">, </w:t>
      </w:r>
      <w:r w:rsidR="00884754" w:rsidRPr="0011541B">
        <w:rPr>
          <w:rFonts w:ascii="Calibri" w:hAnsi="Calibri" w:cs="Calibri"/>
          <w:szCs w:val="22"/>
        </w:rPr>
        <w:t>cooptata ai sensi</w:t>
      </w:r>
      <w:r w:rsidR="009A1D6C" w:rsidRPr="0011541B">
        <w:rPr>
          <w:rFonts w:ascii="Calibri" w:hAnsi="Calibri" w:cs="Calibri"/>
          <w:szCs w:val="22"/>
        </w:rPr>
        <w:t xml:space="preserve"> dell’articolo 9</w:t>
      </w:r>
      <w:r w:rsidRPr="0011541B">
        <w:rPr>
          <w:rFonts w:ascii="Calibri" w:hAnsi="Calibri" w:cs="Calibri"/>
          <w:szCs w:val="22"/>
        </w:rPr>
        <w:t>2</w:t>
      </w:r>
      <w:r w:rsidR="009A1D6C" w:rsidRPr="0011541B">
        <w:rPr>
          <w:rFonts w:ascii="Calibri" w:hAnsi="Calibri" w:cs="Calibri"/>
          <w:szCs w:val="22"/>
        </w:rPr>
        <w:t xml:space="preserve">, comma </w:t>
      </w:r>
      <w:r w:rsidRPr="0011541B">
        <w:rPr>
          <w:rFonts w:ascii="Calibri" w:hAnsi="Calibri" w:cs="Calibri"/>
          <w:szCs w:val="22"/>
        </w:rPr>
        <w:t>5</w:t>
      </w:r>
      <w:r w:rsidR="009A1D6C" w:rsidRPr="0011541B">
        <w:rPr>
          <w:rFonts w:ascii="Calibri" w:hAnsi="Calibri" w:cs="Calibri"/>
          <w:szCs w:val="22"/>
        </w:rPr>
        <w:t xml:space="preserve">, del regolamento </w:t>
      </w:r>
      <w:r w:rsidR="00884754" w:rsidRPr="0011541B">
        <w:rPr>
          <w:rFonts w:ascii="Calibri" w:hAnsi="Calibri" w:cs="Calibri"/>
          <w:szCs w:val="22"/>
        </w:rPr>
        <w:t xml:space="preserve">generale </w:t>
      </w:r>
      <w:r w:rsidR="009A1D6C" w:rsidRPr="0011541B">
        <w:rPr>
          <w:rFonts w:ascii="Calibri" w:hAnsi="Calibri" w:cs="Calibri"/>
          <w:szCs w:val="22"/>
        </w:rPr>
        <w:t xml:space="preserve">approvato con d.P.R. </w:t>
      </w:r>
      <w:r w:rsidRPr="0011541B">
        <w:rPr>
          <w:rFonts w:ascii="Calibri" w:hAnsi="Calibri" w:cs="Calibri"/>
          <w:szCs w:val="22"/>
        </w:rPr>
        <w:t>5 ottobre 2010</w:t>
      </w:r>
      <w:r w:rsidR="009A1D6C" w:rsidRPr="0011541B">
        <w:rPr>
          <w:rFonts w:ascii="Calibri" w:hAnsi="Calibri" w:cs="Calibri"/>
          <w:szCs w:val="22"/>
        </w:rPr>
        <w:t xml:space="preserve">, n. </w:t>
      </w:r>
      <w:r w:rsidRPr="0011541B">
        <w:rPr>
          <w:rFonts w:ascii="Calibri" w:hAnsi="Calibri" w:cs="Calibri"/>
          <w:szCs w:val="22"/>
        </w:rPr>
        <w:t>207</w:t>
      </w:r>
      <w:r w:rsidR="009A1D6C" w:rsidRPr="0011541B">
        <w:rPr>
          <w:rFonts w:ascii="Calibri" w:hAnsi="Calibri" w:cs="Calibri"/>
          <w:szCs w:val="22"/>
        </w:rPr>
        <w:t>;</w:t>
      </w:r>
      <w:r w:rsidR="004272D0" w:rsidRPr="0011541B">
        <w:rPr>
          <w:rFonts w:ascii="Calibri" w:hAnsi="Calibri" w:cs="Calibri"/>
          <w:szCs w:val="22"/>
        </w:rPr>
        <w:t xml:space="preserve"> </w:t>
      </w:r>
      <w:r w:rsidR="009A1D6C" w:rsidRPr="0011541B">
        <w:rPr>
          <w:rFonts w:ascii="Calibri" w:hAnsi="Calibri" w:cs="Calibri"/>
          <w:szCs w:val="22"/>
        </w:rPr>
        <w:t>di seguito nel presente atto denominato semp</w:t>
      </w:r>
      <w:r w:rsidR="00ED0E57">
        <w:rPr>
          <w:rFonts w:ascii="Calibri" w:hAnsi="Calibri" w:cs="Calibri"/>
          <w:szCs w:val="22"/>
        </w:rPr>
        <w:t>licemente «appaltatore».</w:t>
      </w:r>
    </w:p>
    <w:p w:rsidR="009A1D6C" w:rsidRPr="0011541B" w:rsidRDefault="009A1D6C" w:rsidP="00CB782B">
      <w:pPr>
        <w:pStyle w:val="Testodelblocco"/>
        <w:spacing w:line="276" w:lineRule="auto"/>
        <w:rPr>
          <w:rFonts w:ascii="Calibri" w:hAnsi="Calibri" w:cs="Calibri"/>
          <w:szCs w:val="22"/>
        </w:rPr>
      </w:pPr>
      <w:r w:rsidRPr="0011541B">
        <w:rPr>
          <w:rFonts w:ascii="Calibri" w:hAnsi="Calibri" w:cs="Calibri"/>
          <w:szCs w:val="22"/>
        </w:rPr>
        <w:t>Di comune accordo le parti sopra nominate, in possesso dei requisiti di legge, rinunciano all’assistenza di testimoni.</w:t>
      </w:r>
    </w:p>
    <w:p w:rsidR="009A1D6C" w:rsidRPr="0011541B" w:rsidRDefault="009A1D6C" w:rsidP="00CB782B">
      <w:pPr>
        <w:pStyle w:val="Titolo5"/>
        <w:spacing w:line="276" w:lineRule="auto"/>
        <w:rPr>
          <w:rFonts w:ascii="Calibri" w:hAnsi="Calibri" w:cs="Calibri"/>
          <w:szCs w:val="22"/>
        </w:rPr>
      </w:pPr>
      <w:r w:rsidRPr="0011541B">
        <w:rPr>
          <w:rFonts w:ascii="Calibri" w:hAnsi="Calibri" w:cs="Calibri"/>
          <w:szCs w:val="22"/>
        </w:rPr>
        <w:t>PREMESSO</w:t>
      </w:r>
    </w:p>
    <w:p w:rsidR="004272D0" w:rsidRPr="0011541B" w:rsidRDefault="004272D0" w:rsidP="00CB782B">
      <w:pPr>
        <w:spacing w:line="276" w:lineRule="auto"/>
        <w:ind w:left="284" w:right="23" w:hanging="284"/>
        <w:jc w:val="both"/>
        <w:rPr>
          <w:rFonts w:ascii="Calibri" w:hAnsi="Calibri" w:cs="Calibri"/>
          <w:sz w:val="22"/>
          <w:szCs w:val="22"/>
        </w:rPr>
      </w:pPr>
      <w:r w:rsidRPr="0011541B">
        <w:rPr>
          <w:rFonts w:ascii="Calibri" w:hAnsi="Calibri" w:cs="Calibri"/>
          <w:sz w:val="22"/>
          <w:szCs w:val="22"/>
        </w:rPr>
        <w:t>a)</w:t>
      </w:r>
      <w:r w:rsidRPr="0011541B">
        <w:rPr>
          <w:rFonts w:ascii="Calibri" w:hAnsi="Calibri" w:cs="Calibri"/>
          <w:sz w:val="22"/>
          <w:szCs w:val="22"/>
        </w:rPr>
        <w:tab/>
        <w:t xml:space="preserve">che con determinazione </w:t>
      </w:r>
      <w:r w:rsidR="00ED0E57">
        <w:rPr>
          <w:rFonts w:ascii="Calibri" w:hAnsi="Calibri" w:cs="Calibri"/>
          <w:sz w:val="22"/>
          <w:szCs w:val="22"/>
        </w:rPr>
        <w:t>dell’</w:t>
      </w:r>
      <w:r w:rsidR="00C73EF5">
        <w:rPr>
          <w:rFonts w:ascii="Calibri" w:hAnsi="Calibri" w:cs="Calibri"/>
          <w:sz w:val="22"/>
          <w:szCs w:val="22"/>
        </w:rPr>
        <w:t xml:space="preserve">Economo Diocesano </w:t>
      </w:r>
      <w:r w:rsidRPr="0011541B">
        <w:rPr>
          <w:rFonts w:ascii="Calibri" w:hAnsi="Calibri" w:cs="Calibri"/>
          <w:sz w:val="22"/>
          <w:szCs w:val="22"/>
        </w:rPr>
        <w:t xml:space="preserve"> </w:t>
      </w:r>
      <w:proofErr w:type="spellStart"/>
      <w:r w:rsidR="00ED0E57">
        <w:rPr>
          <w:rFonts w:ascii="Calibri" w:hAnsi="Calibri" w:cs="Calibri"/>
          <w:sz w:val="22"/>
          <w:szCs w:val="22"/>
        </w:rPr>
        <w:t>prot</w:t>
      </w:r>
      <w:proofErr w:type="spellEnd"/>
      <w:r w:rsidR="00ED0E57">
        <w:rPr>
          <w:rFonts w:ascii="Calibri" w:hAnsi="Calibri" w:cs="Calibri"/>
          <w:sz w:val="22"/>
          <w:szCs w:val="22"/>
        </w:rPr>
        <w:t>. ____ in data ____________</w:t>
      </w:r>
      <w:r w:rsidRPr="0011541B">
        <w:rPr>
          <w:rFonts w:ascii="Calibri" w:hAnsi="Calibri" w:cs="Calibri"/>
          <w:sz w:val="22"/>
          <w:szCs w:val="22"/>
        </w:rPr>
        <w:t>,</w:t>
      </w:r>
      <w:r w:rsidR="00ED0E57">
        <w:rPr>
          <w:rFonts w:ascii="Calibri" w:hAnsi="Calibri" w:cs="Calibri"/>
          <w:sz w:val="22"/>
          <w:szCs w:val="22"/>
        </w:rPr>
        <w:t xml:space="preserve"> </w:t>
      </w:r>
      <w:r w:rsidRPr="0011541B">
        <w:rPr>
          <w:rFonts w:ascii="Calibri" w:hAnsi="Calibri" w:cs="Calibri"/>
          <w:sz w:val="22"/>
          <w:szCs w:val="22"/>
        </w:rPr>
        <w:t>è stato approvato il progetto esecutivo dei lavori di _________</w:t>
      </w:r>
      <w:r w:rsidR="00ED0E57">
        <w:rPr>
          <w:rFonts w:ascii="Calibri" w:hAnsi="Calibri" w:cs="Calibri"/>
          <w:sz w:val="22"/>
          <w:szCs w:val="22"/>
        </w:rPr>
        <w:t>del bene denominato_________ della parrocchia di __________ in località_______________;</w:t>
      </w:r>
    </w:p>
    <w:p w:rsidR="004272D0" w:rsidRPr="0011541B" w:rsidRDefault="004272D0" w:rsidP="00CB782B">
      <w:pPr>
        <w:spacing w:line="276" w:lineRule="auto"/>
        <w:ind w:left="284" w:right="23"/>
        <w:jc w:val="both"/>
        <w:rPr>
          <w:rFonts w:ascii="Calibri" w:hAnsi="Calibri" w:cs="Calibri"/>
          <w:sz w:val="22"/>
          <w:szCs w:val="22"/>
        </w:rPr>
      </w:pPr>
      <w:r w:rsidRPr="0011541B">
        <w:rPr>
          <w:rFonts w:ascii="Calibri" w:hAnsi="Calibri" w:cs="Calibri"/>
          <w:sz w:val="22"/>
          <w:szCs w:val="22"/>
        </w:rPr>
        <w:lastRenderedPageBreak/>
        <w:t xml:space="preserve">per un importo dei lavori da appaltare di euro </w:t>
      </w:r>
      <w:r w:rsidR="00F0749D">
        <w:rPr>
          <w:rFonts w:ascii="Calibri" w:hAnsi="Calibri" w:cs="Calibri"/>
          <w:sz w:val="22"/>
          <w:szCs w:val="22"/>
        </w:rPr>
        <w:t>140.151,56</w:t>
      </w:r>
      <w:r w:rsidRPr="0011541B">
        <w:rPr>
          <w:rFonts w:ascii="Calibri" w:hAnsi="Calibri" w:cs="Calibri"/>
          <w:sz w:val="22"/>
          <w:szCs w:val="22"/>
        </w:rPr>
        <w:t xml:space="preserve">, di cui euro </w:t>
      </w:r>
      <w:r w:rsidR="00F0749D">
        <w:rPr>
          <w:rFonts w:ascii="Calibri" w:hAnsi="Calibri" w:cs="Calibri"/>
          <w:sz w:val="22"/>
          <w:szCs w:val="22"/>
        </w:rPr>
        <w:t>92.526,34</w:t>
      </w:r>
      <w:r w:rsidRPr="0011541B">
        <w:rPr>
          <w:rFonts w:ascii="Calibri" w:hAnsi="Calibri" w:cs="Calibri"/>
          <w:sz w:val="22"/>
          <w:szCs w:val="22"/>
        </w:rPr>
        <w:t xml:space="preserve"> oggetto dell’offerta di ribasso ed euro</w:t>
      </w:r>
      <w:r w:rsidR="00F0749D">
        <w:rPr>
          <w:rFonts w:ascii="Calibri" w:hAnsi="Calibri" w:cs="Calibri"/>
          <w:sz w:val="22"/>
          <w:szCs w:val="22"/>
        </w:rPr>
        <w:t xml:space="preserve"> 47.625,22</w:t>
      </w:r>
      <w:r w:rsidRPr="0011541B">
        <w:rPr>
          <w:rFonts w:ascii="Calibri" w:hAnsi="Calibri" w:cs="Calibri"/>
          <w:sz w:val="22"/>
          <w:szCs w:val="22"/>
        </w:rPr>
        <w:t xml:space="preserve"> per oneri per la sicurezza già predeterminati dalla </w:t>
      </w:r>
      <w:r w:rsidR="00C733B4">
        <w:rPr>
          <w:rFonts w:ascii="Calibri" w:hAnsi="Calibri" w:cs="Calibri"/>
          <w:sz w:val="22"/>
          <w:szCs w:val="22"/>
        </w:rPr>
        <w:t>Arcidiocesi</w:t>
      </w:r>
      <w:r w:rsidRPr="0011541B">
        <w:rPr>
          <w:rFonts w:ascii="Calibri" w:hAnsi="Calibri" w:cs="Calibri"/>
          <w:sz w:val="22"/>
          <w:szCs w:val="22"/>
        </w:rPr>
        <w:t xml:space="preserve"> e non oggetto dell’offerta;</w:t>
      </w:r>
    </w:p>
    <w:p w:rsidR="004272D0" w:rsidRPr="0011541B" w:rsidRDefault="004272D0" w:rsidP="00CB782B">
      <w:pPr>
        <w:spacing w:line="276" w:lineRule="auto"/>
        <w:ind w:left="284" w:right="23" w:hanging="284"/>
        <w:jc w:val="both"/>
        <w:rPr>
          <w:rFonts w:ascii="Calibri" w:hAnsi="Calibri" w:cs="Calibri"/>
          <w:sz w:val="22"/>
          <w:szCs w:val="22"/>
        </w:rPr>
      </w:pPr>
      <w:r w:rsidRPr="0011541B">
        <w:rPr>
          <w:rFonts w:ascii="Calibri" w:hAnsi="Calibri" w:cs="Calibri"/>
          <w:sz w:val="22"/>
          <w:szCs w:val="22"/>
        </w:rPr>
        <w:t>b)</w:t>
      </w:r>
      <w:r w:rsidRPr="0011541B">
        <w:rPr>
          <w:rFonts w:ascii="Calibri" w:hAnsi="Calibri" w:cs="Calibri"/>
          <w:sz w:val="22"/>
          <w:szCs w:val="22"/>
        </w:rPr>
        <w:tab/>
        <w:t>che in seguito a verbale di gara n. ____ in data ____________   , i lavori sono stati aggiudicati in via definitiva al sunnominato appaltatore, che ha offerto un ribasso percentuale sui lavori del ________%;</w:t>
      </w:r>
    </w:p>
    <w:p w:rsidR="004272D0" w:rsidRPr="0011541B" w:rsidRDefault="004272D0" w:rsidP="00CB782B">
      <w:pPr>
        <w:spacing w:line="276" w:lineRule="auto"/>
        <w:ind w:left="284" w:right="23" w:hanging="284"/>
        <w:jc w:val="both"/>
        <w:rPr>
          <w:rFonts w:ascii="Calibri" w:hAnsi="Calibri" w:cs="Calibri"/>
          <w:sz w:val="22"/>
          <w:szCs w:val="22"/>
        </w:rPr>
      </w:pPr>
      <w:r w:rsidRPr="0011541B">
        <w:rPr>
          <w:rFonts w:ascii="Calibri" w:hAnsi="Calibri" w:cs="Calibri"/>
          <w:sz w:val="22"/>
          <w:szCs w:val="22"/>
        </w:rPr>
        <w:t>c)</w:t>
      </w:r>
      <w:r w:rsidRPr="0011541B">
        <w:rPr>
          <w:rFonts w:ascii="Calibri" w:hAnsi="Calibri" w:cs="Calibri"/>
          <w:sz w:val="22"/>
          <w:szCs w:val="22"/>
        </w:rPr>
        <w:tab/>
        <w:t xml:space="preserve">che il possesso dei requisiti dell’appaltatore è stato verificato positivamente, come risulta </w:t>
      </w:r>
      <w:r w:rsidR="001872B6">
        <w:rPr>
          <w:rFonts w:ascii="Calibri" w:hAnsi="Calibri" w:cs="Calibri"/>
          <w:sz w:val="22"/>
          <w:szCs w:val="22"/>
        </w:rPr>
        <w:t>dal detto verbale,</w:t>
      </w:r>
      <w:r w:rsidRPr="0011541B">
        <w:rPr>
          <w:rFonts w:ascii="Calibri" w:hAnsi="Calibri" w:cs="Calibri"/>
          <w:sz w:val="22"/>
          <w:szCs w:val="22"/>
        </w:rPr>
        <w:t xml:space="preserve"> con la conseguente efficacia dell’aggiudicazione definitiva di cui alla precedente lettera b), ai sensi dell’articolo 11, comma 8, del decreto legislativo n. 163 del 2006;</w:t>
      </w:r>
    </w:p>
    <w:p w:rsidR="004272D0" w:rsidRDefault="004272D0" w:rsidP="00CB782B">
      <w:pPr>
        <w:spacing w:line="276" w:lineRule="auto"/>
        <w:ind w:left="284" w:right="23" w:hanging="284"/>
        <w:jc w:val="both"/>
        <w:rPr>
          <w:rFonts w:ascii="Calibri" w:hAnsi="Calibri" w:cs="Calibri"/>
          <w:sz w:val="22"/>
          <w:szCs w:val="22"/>
        </w:rPr>
      </w:pPr>
      <w:r w:rsidRPr="0011541B">
        <w:rPr>
          <w:rFonts w:ascii="Calibri" w:hAnsi="Calibri" w:cs="Calibri"/>
          <w:sz w:val="22"/>
          <w:szCs w:val="22"/>
        </w:rPr>
        <w:t>d)</w:t>
      </w:r>
      <w:r w:rsidRPr="0011541B">
        <w:rPr>
          <w:rFonts w:ascii="Calibri" w:hAnsi="Calibri" w:cs="Calibri"/>
          <w:sz w:val="22"/>
          <w:szCs w:val="22"/>
        </w:rPr>
        <w:tab/>
        <w:t xml:space="preserve">che ai sensi dell’articolo 106, comma 3, del d.P.R. n. 207 del 2010, il responsabile unico del procedimento e l’appaltatore hanno sottoscritto il verbale di </w:t>
      </w:r>
      <w:proofErr w:type="spellStart"/>
      <w:r w:rsidRPr="0011541B">
        <w:rPr>
          <w:rFonts w:ascii="Calibri" w:hAnsi="Calibri" w:cs="Calibri"/>
          <w:sz w:val="22"/>
          <w:szCs w:val="22"/>
        </w:rPr>
        <w:t>cantierabilità</w:t>
      </w:r>
      <w:proofErr w:type="spellEnd"/>
      <w:r w:rsidRPr="0011541B">
        <w:rPr>
          <w:rFonts w:ascii="Calibri" w:hAnsi="Calibri" w:cs="Calibri"/>
          <w:sz w:val="22"/>
          <w:szCs w:val="22"/>
        </w:rPr>
        <w:t xml:space="preserve"> in data </w:t>
      </w:r>
      <w:r w:rsidR="001872B6">
        <w:rPr>
          <w:rFonts w:ascii="Calibri" w:hAnsi="Calibri" w:cs="Calibri"/>
          <w:sz w:val="22"/>
          <w:szCs w:val="22"/>
        </w:rPr>
        <w:t>__________ prot.______tit.______fasc</w:t>
      </w:r>
      <w:r w:rsidR="00C733B4">
        <w:rPr>
          <w:rFonts w:ascii="Calibri" w:hAnsi="Calibri" w:cs="Calibri"/>
          <w:sz w:val="22"/>
          <w:szCs w:val="22"/>
        </w:rPr>
        <w:t>___</w:t>
      </w:r>
      <w:r w:rsidR="001872B6">
        <w:rPr>
          <w:rFonts w:ascii="Calibri" w:hAnsi="Calibri" w:cs="Calibri"/>
          <w:sz w:val="22"/>
          <w:szCs w:val="22"/>
        </w:rPr>
        <w:t>;</w:t>
      </w:r>
    </w:p>
    <w:p w:rsidR="001872B6" w:rsidRPr="0011541B" w:rsidRDefault="001872B6" w:rsidP="00CB782B">
      <w:pPr>
        <w:spacing w:line="276" w:lineRule="auto"/>
        <w:ind w:left="284" w:right="23" w:hanging="284"/>
        <w:jc w:val="both"/>
        <w:rPr>
          <w:rFonts w:ascii="Calibri" w:hAnsi="Calibri" w:cs="Calibri"/>
          <w:sz w:val="22"/>
          <w:szCs w:val="22"/>
        </w:rPr>
      </w:pPr>
    </w:p>
    <w:p w:rsidR="009A1D6C" w:rsidRPr="0011541B" w:rsidRDefault="009A1D6C" w:rsidP="00CB782B">
      <w:pPr>
        <w:pStyle w:val="Titolo4"/>
        <w:spacing w:line="276" w:lineRule="auto"/>
        <w:rPr>
          <w:rFonts w:ascii="Calibri" w:hAnsi="Calibri" w:cs="Calibri"/>
          <w:szCs w:val="22"/>
        </w:rPr>
      </w:pPr>
      <w:r w:rsidRPr="0011541B">
        <w:rPr>
          <w:rFonts w:ascii="Calibri" w:hAnsi="Calibri" w:cs="Calibri"/>
          <w:szCs w:val="22"/>
        </w:rPr>
        <w:t>TUTTO CIO’ PREMESSO</w:t>
      </w:r>
    </w:p>
    <w:p w:rsidR="009A1D6C" w:rsidRPr="0011541B" w:rsidRDefault="009E6307" w:rsidP="00CB782B">
      <w:pPr>
        <w:spacing w:line="276" w:lineRule="auto"/>
        <w:ind w:right="23"/>
        <w:jc w:val="both"/>
        <w:rPr>
          <w:rFonts w:ascii="Calibri" w:hAnsi="Calibri" w:cs="Calibri"/>
          <w:sz w:val="22"/>
          <w:szCs w:val="22"/>
        </w:rPr>
      </w:pPr>
      <w:r>
        <w:rPr>
          <w:rFonts w:ascii="Calibri" w:hAnsi="Calibri" w:cs="Calibri"/>
          <w:sz w:val="22"/>
          <w:szCs w:val="22"/>
        </w:rPr>
        <w:t>L</w:t>
      </w:r>
      <w:r w:rsidR="009A1D6C" w:rsidRPr="0011541B">
        <w:rPr>
          <w:rFonts w:ascii="Calibri" w:hAnsi="Calibri" w:cs="Calibri"/>
          <w:sz w:val="22"/>
          <w:szCs w:val="22"/>
        </w:rPr>
        <w:t>e parti convengono e stipulano quanto segue:</w:t>
      </w:r>
    </w:p>
    <w:p w:rsidR="009A1D6C" w:rsidRPr="0011541B" w:rsidRDefault="009A1D6C" w:rsidP="00CB782B">
      <w:pPr>
        <w:spacing w:line="276" w:lineRule="auto"/>
        <w:ind w:right="23" w:firstLine="567"/>
        <w:jc w:val="both"/>
        <w:rPr>
          <w:rFonts w:ascii="Calibri" w:hAnsi="Calibri" w:cs="Calibri"/>
          <w:b/>
          <w:sz w:val="22"/>
          <w:szCs w:val="22"/>
          <w:u w:val="single"/>
        </w:rPr>
      </w:pPr>
    </w:p>
    <w:p w:rsidR="009A1D6C" w:rsidRPr="0011541B" w:rsidRDefault="009A1D6C" w:rsidP="00C733B4">
      <w:pPr>
        <w:pStyle w:val="Titolo1"/>
        <w:rPr>
          <w:b w:val="0"/>
        </w:rPr>
      </w:pPr>
      <w:bookmarkStart w:id="0" w:name="_Toc359839946"/>
      <w:r w:rsidRPr="0011541B">
        <w:rPr>
          <w:b w:val="0"/>
        </w:rPr>
        <w:t>TITOLO I - DISPOSIZIONI GENERALI</w:t>
      </w:r>
      <w:bookmarkEnd w:id="0"/>
    </w:p>
    <w:p w:rsidR="009A1D6C" w:rsidRPr="0011541B" w:rsidRDefault="009A1D6C" w:rsidP="00CB782B">
      <w:pPr>
        <w:spacing w:line="276" w:lineRule="auto"/>
        <w:ind w:right="23"/>
        <w:jc w:val="both"/>
        <w:rPr>
          <w:rFonts w:ascii="Calibri" w:hAnsi="Calibri" w:cs="Calibri"/>
          <w:b/>
          <w:color w:val="000000"/>
          <w:sz w:val="22"/>
          <w:szCs w:val="22"/>
          <w:u w:val="single"/>
        </w:rPr>
      </w:pPr>
    </w:p>
    <w:p w:rsidR="009A1D6C" w:rsidRPr="0011541B" w:rsidRDefault="009A1D6C" w:rsidP="00C733B4">
      <w:pPr>
        <w:pStyle w:val="Titolo2"/>
      </w:pPr>
      <w:bookmarkStart w:id="1" w:name="_Toc359839947"/>
      <w:r w:rsidRPr="0011541B">
        <w:t>Articolo 1. Oggetto del contratto</w:t>
      </w:r>
      <w:bookmarkEnd w:id="1"/>
    </w:p>
    <w:p w:rsidR="009A1D6C" w:rsidRPr="0011541B" w:rsidRDefault="009A1D6C" w:rsidP="00CB782B">
      <w:pPr>
        <w:pStyle w:val="Rientrocorpodeltesto"/>
        <w:spacing w:line="276" w:lineRule="auto"/>
        <w:ind w:left="284" w:hanging="284"/>
        <w:rPr>
          <w:rFonts w:ascii="Calibri" w:hAnsi="Calibri" w:cs="Calibri"/>
          <w:szCs w:val="22"/>
        </w:rPr>
      </w:pPr>
      <w:r w:rsidRPr="0011541B">
        <w:rPr>
          <w:rFonts w:ascii="Calibri" w:hAnsi="Calibri" w:cs="Calibri"/>
          <w:szCs w:val="22"/>
        </w:rPr>
        <w:t>1.</w:t>
      </w:r>
      <w:r w:rsidR="00C62351" w:rsidRPr="0011541B">
        <w:rPr>
          <w:rFonts w:ascii="Calibri" w:hAnsi="Calibri" w:cs="Calibri"/>
          <w:szCs w:val="22"/>
        </w:rPr>
        <w:tab/>
      </w:r>
      <w:r w:rsidRPr="0011541B">
        <w:rPr>
          <w:rFonts w:ascii="Calibri" w:hAnsi="Calibri" w:cs="Calibri"/>
          <w:szCs w:val="22"/>
        </w:rPr>
        <w:t xml:space="preserve">La </w:t>
      </w:r>
      <w:r w:rsidR="00C733B4">
        <w:rPr>
          <w:rFonts w:ascii="Calibri" w:hAnsi="Calibri" w:cs="Calibri"/>
          <w:szCs w:val="22"/>
        </w:rPr>
        <w:t>Arcidiocesi</w:t>
      </w:r>
      <w:r w:rsidRPr="0011541B">
        <w:rPr>
          <w:rFonts w:ascii="Calibri" w:hAnsi="Calibri" w:cs="Calibri"/>
          <w:szCs w:val="22"/>
        </w:rPr>
        <w:t xml:space="preserve"> concede all’appaltatore, che accetta senza riserva alcuna, l’appalto per l’esecuzione dei lavori citati in premessa. L’appaltatore si impegna alla loro esecuzione alle condizioni di cui al presente contratto e agli atti a questo </w:t>
      </w:r>
      <w:r w:rsidR="009D373F" w:rsidRPr="0011541B">
        <w:rPr>
          <w:rFonts w:ascii="Calibri" w:hAnsi="Calibri" w:cs="Calibri"/>
          <w:szCs w:val="22"/>
        </w:rPr>
        <w:t>allegati o da questo richiamati, nonché all’osservanza della disciplina di cui al decreto legislativo 12 aprile 2006, n. 163 (nel seguito «Codice dei contratti»).</w:t>
      </w:r>
    </w:p>
    <w:p w:rsidR="00712490" w:rsidRDefault="00712490" w:rsidP="00F0749D">
      <w:pPr>
        <w:pStyle w:val="Rientrocorpodeltesto"/>
        <w:spacing w:line="276" w:lineRule="auto"/>
        <w:ind w:left="284" w:hanging="284"/>
        <w:rPr>
          <w:rFonts w:ascii="Calibri" w:hAnsi="Calibri" w:cs="Calibri"/>
          <w:szCs w:val="22"/>
        </w:rPr>
      </w:pPr>
      <w:r w:rsidRPr="0011541B">
        <w:rPr>
          <w:rFonts w:ascii="Calibri" w:hAnsi="Calibri" w:cs="Calibri"/>
          <w:szCs w:val="22"/>
        </w:rPr>
        <w:t>2.</w:t>
      </w:r>
      <w:r w:rsidRPr="0011541B">
        <w:rPr>
          <w:rFonts w:ascii="Calibri" w:hAnsi="Calibri" w:cs="Calibri"/>
          <w:szCs w:val="22"/>
        </w:rPr>
        <w:tab/>
        <w:t>Anche ai fini dell’articolo 3, comma 5, della legge n</w:t>
      </w:r>
      <w:r w:rsidR="00BC1B81" w:rsidRPr="0011541B">
        <w:rPr>
          <w:rFonts w:ascii="Calibri" w:hAnsi="Calibri" w:cs="Calibri"/>
          <w:szCs w:val="22"/>
        </w:rPr>
        <w:t>.</w:t>
      </w:r>
      <w:r w:rsidRPr="0011541B">
        <w:rPr>
          <w:rFonts w:ascii="Calibri" w:hAnsi="Calibri" w:cs="Calibri"/>
          <w:szCs w:val="22"/>
        </w:rPr>
        <w:t xml:space="preserve"> 136 del 2010</w:t>
      </w:r>
      <w:r w:rsidR="00F0749D">
        <w:rPr>
          <w:rFonts w:ascii="Calibri" w:hAnsi="Calibri" w:cs="Calibri"/>
          <w:szCs w:val="22"/>
        </w:rPr>
        <w:t xml:space="preserve"> </w:t>
      </w:r>
      <w:r w:rsidRPr="0011541B">
        <w:rPr>
          <w:rFonts w:ascii="Calibri" w:hAnsi="Calibri" w:cs="Calibri"/>
          <w:szCs w:val="22"/>
        </w:rPr>
        <w:t>il Codice identificativo della gara (CIG) relativo all’intervento è</w:t>
      </w:r>
      <w:r w:rsidR="00C733B4">
        <w:rPr>
          <w:rFonts w:ascii="Calibri" w:hAnsi="Calibri" w:cs="Calibri"/>
          <w:szCs w:val="22"/>
        </w:rPr>
        <w:t xml:space="preserve"> il seguente:  </w:t>
      </w:r>
      <w:r w:rsidR="00F0749D">
        <w:rPr>
          <w:rFonts w:ascii="Calibri" w:hAnsi="Calibri" w:cs="Calibri"/>
          <w:szCs w:val="22"/>
        </w:rPr>
        <w:t>5195663CBB;</w:t>
      </w:r>
    </w:p>
    <w:p w:rsidR="0079381B" w:rsidRPr="0011541B" w:rsidRDefault="0079381B" w:rsidP="0079381B">
      <w:pPr>
        <w:pStyle w:val="Rientrocorpodeltesto"/>
        <w:spacing w:line="276" w:lineRule="auto"/>
        <w:ind w:left="284" w:hanging="284"/>
        <w:rPr>
          <w:rFonts w:ascii="Calibri" w:hAnsi="Calibri" w:cs="Calibri"/>
          <w:szCs w:val="22"/>
        </w:rPr>
      </w:pPr>
      <w:r>
        <w:rPr>
          <w:rFonts w:ascii="Calibri" w:hAnsi="Calibri" w:cs="Calibri"/>
          <w:szCs w:val="22"/>
        </w:rPr>
        <w:t xml:space="preserve">3.  </w:t>
      </w:r>
      <w:r>
        <w:rPr>
          <w:rFonts w:ascii="Calibri" w:hAnsi="Calibri" w:cs="Calibri"/>
        </w:rPr>
        <w:t>Le disposizioni indicate nel presente contratto prevalgono su ogni disposizione del Capitolato Speciale.</w:t>
      </w:r>
    </w:p>
    <w:p w:rsidR="00712490" w:rsidRPr="0011541B" w:rsidRDefault="00712490" w:rsidP="00CB782B">
      <w:pPr>
        <w:spacing w:line="276" w:lineRule="auto"/>
        <w:ind w:right="23"/>
        <w:jc w:val="both"/>
        <w:rPr>
          <w:rFonts w:ascii="Calibri" w:hAnsi="Calibri" w:cs="Calibri"/>
          <w:b/>
          <w:color w:val="000000"/>
          <w:sz w:val="22"/>
          <w:szCs w:val="22"/>
          <w:u w:val="single"/>
        </w:rPr>
      </w:pPr>
    </w:p>
    <w:p w:rsidR="009A1D6C" w:rsidRPr="0011541B" w:rsidRDefault="009A1D6C" w:rsidP="00C733B4">
      <w:pPr>
        <w:pStyle w:val="Titolo2"/>
      </w:pPr>
      <w:bookmarkStart w:id="2" w:name="_Toc359839948"/>
      <w:r w:rsidRPr="0011541B">
        <w:t>Articolo 2. Ammontare del contratto.</w:t>
      </w:r>
      <w:bookmarkEnd w:id="2"/>
    </w:p>
    <w:p w:rsidR="009A1D6C" w:rsidRPr="0011541B" w:rsidRDefault="009A1D6C" w:rsidP="00CB782B">
      <w:pPr>
        <w:pStyle w:val="Rientrocorpodeltesto"/>
        <w:spacing w:line="276" w:lineRule="auto"/>
        <w:ind w:left="284" w:hanging="284"/>
        <w:rPr>
          <w:rFonts w:ascii="Calibri" w:hAnsi="Calibri" w:cs="Calibri"/>
          <w:szCs w:val="22"/>
        </w:rPr>
      </w:pPr>
      <w:r w:rsidRPr="0011541B">
        <w:rPr>
          <w:rFonts w:ascii="Calibri" w:hAnsi="Calibri" w:cs="Calibri"/>
          <w:szCs w:val="22"/>
        </w:rPr>
        <w:t>1.</w:t>
      </w:r>
      <w:r w:rsidR="00C62351" w:rsidRPr="0011541B">
        <w:rPr>
          <w:rFonts w:ascii="Calibri" w:hAnsi="Calibri" w:cs="Calibri"/>
          <w:szCs w:val="22"/>
        </w:rPr>
        <w:tab/>
      </w:r>
      <w:r w:rsidRPr="0011541B">
        <w:rPr>
          <w:rFonts w:ascii="Calibri" w:hAnsi="Calibri" w:cs="Calibri"/>
          <w:szCs w:val="22"/>
        </w:rPr>
        <w:t xml:space="preserve">L’importo contrattuale ammonta a euro </w:t>
      </w:r>
      <w:r w:rsidR="00C62351" w:rsidRPr="0011541B">
        <w:rPr>
          <w:rFonts w:ascii="Calibri" w:hAnsi="Calibri" w:cs="Calibri"/>
          <w:szCs w:val="22"/>
        </w:rPr>
        <w:t xml:space="preserve">____________  </w:t>
      </w:r>
    </w:p>
    <w:p w:rsidR="009A1D6C" w:rsidRPr="0011541B" w:rsidRDefault="009A1D6C" w:rsidP="00CB782B">
      <w:pPr>
        <w:tabs>
          <w:tab w:val="left" w:pos="-1134"/>
        </w:tabs>
        <w:spacing w:line="276" w:lineRule="auto"/>
        <w:ind w:right="23" w:firstLine="567"/>
        <w:jc w:val="both"/>
        <w:rPr>
          <w:rFonts w:ascii="Calibri" w:hAnsi="Calibri" w:cs="Calibri"/>
          <w:sz w:val="22"/>
          <w:szCs w:val="22"/>
        </w:rPr>
      </w:pPr>
      <w:r w:rsidRPr="0011541B">
        <w:rPr>
          <w:rFonts w:ascii="Calibri" w:hAnsi="Calibri" w:cs="Calibri"/>
          <w:sz w:val="22"/>
          <w:szCs w:val="22"/>
        </w:rPr>
        <w:t>(</w:t>
      </w:r>
      <w:proofErr w:type="spellStart"/>
      <w:r w:rsidRPr="0011541B">
        <w:rPr>
          <w:rFonts w:ascii="Calibri" w:hAnsi="Calibri" w:cs="Calibri"/>
          <w:sz w:val="22"/>
          <w:szCs w:val="22"/>
        </w:rPr>
        <w:t>diconsi</w:t>
      </w:r>
      <w:proofErr w:type="spellEnd"/>
      <w:r w:rsidRPr="0011541B">
        <w:rPr>
          <w:rFonts w:ascii="Calibri" w:hAnsi="Calibri" w:cs="Calibri"/>
          <w:sz w:val="22"/>
          <w:szCs w:val="22"/>
        </w:rPr>
        <w:t xml:space="preserve"> euro </w:t>
      </w:r>
      <w:r w:rsidR="00C62351" w:rsidRPr="0011541B">
        <w:rPr>
          <w:rFonts w:ascii="Calibri" w:hAnsi="Calibri" w:cs="Calibri"/>
          <w:sz w:val="22"/>
          <w:szCs w:val="22"/>
        </w:rPr>
        <w:t xml:space="preserve">________________________________________________  </w:t>
      </w:r>
      <w:r w:rsidRPr="0011541B">
        <w:rPr>
          <w:rFonts w:ascii="Calibri" w:hAnsi="Calibri" w:cs="Calibri"/>
          <w:sz w:val="22"/>
          <w:szCs w:val="22"/>
        </w:rPr>
        <w:t>)</w:t>
      </w:r>
    </w:p>
    <w:p w:rsidR="009A1D6C" w:rsidRPr="0011541B" w:rsidRDefault="009A1D6C" w:rsidP="00CB782B">
      <w:pPr>
        <w:tabs>
          <w:tab w:val="left" w:pos="-1134"/>
        </w:tabs>
        <w:spacing w:line="276" w:lineRule="auto"/>
        <w:ind w:right="23" w:firstLine="567"/>
        <w:jc w:val="both"/>
        <w:rPr>
          <w:rFonts w:ascii="Calibri" w:hAnsi="Calibri" w:cs="Calibri"/>
          <w:sz w:val="22"/>
          <w:szCs w:val="22"/>
        </w:rPr>
      </w:pPr>
      <w:r w:rsidRPr="0011541B">
        <w:rPr>
          <w:rFonts w:ascii="Calibri" w:hAnsi="Calibri" w:cs="Calibri"/>
          <w:sz w:val="22"/>
          <w:szCs w:val="22"/>
        </w:rPr>
        <w:t>di cui:</w:t>
      </w:r>
    </w:p>
    <w:p w:rsidR="009A1D6C" w:rsidRPr="0011541B" w:rsidRDefault="009A1D6C" w:rsidP="00CB782B">
      <w:pPr>
        <w:tabs>
          <w:tab w:val="left" w:pos="-1134"/>
        </w:tabs>
        <w:spacing w:line="276" w:lineRule="auto"/>
        <w:ind w:left="851" w:right="23" w:hanging="284"/>
        <w:jc w:val="both"/>
        <w:rPr>
          <w:rFonts w:ascii="Calibri" w:hAnsi="Calibri" w:cs="Calibri"/>
          <w:sz w:val="22"/>
          <w:szCs w:val="22"/>
        </w:rPr>
      </w:pPr>
      <w:r w:rsidRPr="0011541B">
        <w:rPr>
          <w:rFonts w:ascii="Calibri" w:hAnsi="Calibri" w:cs="Calibri"/>
          <w:sz w:val="22"/>
          <w:szCs w:val="22"/>
        </w:rPr>
        <w:t>a)</w:t>
      </w:r>
      <w:r w:rsidRPr="0011541B">
        <w:rPr>
          <w:rFonts w:ascii="Calibri" w:hAnsi="Calibri" w:cs="Calibri"/>
          <w:sz w:val="22"/>
          <w:szCs w:val="22"/>
        </w:rPr>
        <w:tab/>
        <w:t xml:space="preserve">euro </w:t>
      </w:r>
      <w:r w:rsidR="00C62351" w:rsidRPr="0011541B">
        <w:rPr>
          <w:rFonts w:ascii="Calibri" w:hAnsi="Calibri" w:cs="Calibri"/>
          <w:sz w:val="22"/>
          <w:szCs w:val="22"/>
        </w:rPr>
        <w:t xml:space="preserve">____________  </w:t>
      </w:r>
      <w:r w:rsidRPr="0011541B">
        <w:rPr>
          <w:rFonts w:ascii="Calibri" w:hAnsi="Calibri" w:cs="Calibri"/>
          <w:sz w:val="22"/>
          <w:szCs w:val="22"/>
        </w:rPr>
        <w:t>per lavori veri e propri;</w:t>
      </w:r>
    </w:p>
    <w:p w:rsidR="009A1D6C" w:rsidRPr="0011541B" w:rsidRDefault="009A1D6C" w:rsidP="00CB782B">
      <w:pPr>
        <w:tabs>
          <w:tab w:val="left" w:pos="-1134"/>
        </w:tabs>
        <w:spacing w:line="276" w:lineRule="auto"/>
        <w:ind w:left="851" w:right="23" w:hanging="284"/>
        <w:jc w:val="both"/>
        <w:rPr>
          <w:rFonts w:ascii="Calibri" w:hAnsi="Calibri" w:cs="Calibri"/>
          <w:sz w:val="22"/>
          <w:szCs w:val="22"/>
        </w:rPr>
      </w:pPr>
      <w:r w:rsidRPr="0011541B">
        <w:rPr>
          <w:rFonts w:ascii="Calibri" w:hAnsi="Calibri" w:cs="Calibri"/>
          <w:sz w:val="22"/>
          <w:szCs w:val="22"/>
        </w:rPr>
        <w:t>b)</w:t>
      </w:r>
      <w:r w:rsidRPr="0011541B">
        <w:rPr>
          <w:rFonts w:ascii="Calibri" w:hAnsi="Calibri" w:cs="Calibri"/>
          <w:sz w:val="22"/>
          <w:szCs w:val="22"/>
        </w:rPr>
        <w:tab/>
        <w:t xml:space="preserve">euro </w:t>
      </w:r>
      <w:r w:rsidR="00C62351" w:rsidRPr="0011541B">
        <w:rPr>
          <w:rFonts w:ascii="Calibri" w:hAnsi="Calibri" w:cs="Calibri"/>
          <w:sz w:val="22"/>
          <w:szCs w:val="22"/>
        </w:rPr>
        <w:t xml:space="preserve">____________  </w:t>
      </w:r>
      <w:r w:rsidRPr="0011541B">
        <w:rPr>
          <w:rFonts w:ascii="Calibri" w:hAnsi="Calibri" w:cs="Calibri"/>
          <w:sz w:val="22"/>
          <w:szCs w:val="22"/>
        </w:rPr>
        <w:t>per oneri per l’attuazione dei piani di sicurezza.</w:t>
      </w:r>
    </w:p>
    <w:p w:rsidR="009A1D6C" w:rsidRPr="0011541B" w:rsidRDefault="009A1D6C" w:rsidP="00CB782B">
      <w:pPr>
        <w:pStyle w:val="Rientrocorpodeltesto"/>
        <w:spacing w:line="276" w:lineRule="auto"/>
        <w:ind w:left="284" w:hanging="284"/>
        <w:rPr>
          <w:rFonts w:ascii="Calibri" w:hAnsi="Calibri" w:cs="Calibri"/>
          <w:szCs w:val="22"/>
        </w:rPr>
      </w:pPr>
      <w:r w:rsidRPr="0011541B">
        <w:rPr>
          <w:rFonts w:ascii="Calibri" w:hAnsi="Calibri" w:cs="Calibri"/>
          <w:szCs w:val="22"/>
        </w:rPr>
        <w:t>2.</w:t>
      </w:r>
      <w:r w:rsidR="00B82CBC" w:rsidRPr="0011541B">
        <w:rPr>
          <w:rFonts w:ascii="Calibri" w:hAnsi="Calibri" w:cs="Calibri"/>
          <w:szCs w:val="22"/>
        </w:rPr>
        <w:tab/>
      </w:r>
      <w:r w:rsidRPr="0011541B">
        <w:rPr>
          <w:rFonts w:ascii="Calibri" w:hAnsi="Calibri" w:cs="Calibri"/>
          <w:szCs w:val="22"/>
        </w:rPr>
        <w:t>L’importo contrattuale è al netto dell’I.V.A. ed è fatta salva la liquidazione finale.</w:t>
      </w:r>
    </w:p>
    <w:p w:rsidR="009A1D6C" w:rsidRPr="0011541B" w:rsidRDefault="009A1D6C" w:rsidP="00CB782B">
      <w:pPr>
        <w:pStyle w:val="Rientrocorpodeltesto"/>
        <w:spacing w:line="276" w:lineRule="auto"/>
        <w:ind w:left="284" w:hanging="284"/>
        <w:rPr>
          <w:rFonts w:ascii="Calibri" w:hAnsi="Calibri" w:cs="Calibri"/>
          <w:szCs w:val="22"/>
        </w:rPr>
      </w:pPr>
      <w:r w:rsidRPr="0011541B">
        <w:rPr>
          <w:rFonts w:ascii="Calibri" w:hAnsi="Calibri" w:cs="Calibri"/>
          <w:szCs w:val="22"/>
        </w:rPr>
        <w:t>3.</w:t>
      </w:r>
      <w:r w:rsidR="00C62351" w:rsidRPr="0011541B">
        <w:rPr>
          <w:rFonts w:ascii="Calibri" w:hAnsi="Calibri" w:cs="Calibri"/>
          <w:szCs w:val="22"/>
        </w:rPr>
        <w:tab/>
      </w:r>
      <w:r w:rsidRPr="0011541B">
        <w:rPr>
          <w:rFonts w:ascii="Calibri" w:hAnsi="Calibri" w:cs="Calibri"/>
          <w:szCs w:val="22"/>
        </w:rPr>
        <w:t xml:space="preserve">Il contratto è stipulato interamente “a corpo” ai sensi </w:t>
      </w:r>
      <w:r w:rsidR="00884754" w:rsidRPr="0011541B">
        <w:rPr>
          <w:rFonts w:ascii="Calibri" w:hAnsi="Calibri" w:cs="Calibri"/>
          <w:szCs w:val="22"/>
        </w:rPr>
        <w:t>dell’articolo 53, comma 4, terzo periodo, del Codice dei contratti</w:t>
      </w:r>
      <w:r w:rsidR="00BC1B81" w:rsidRPr="0011541B">
        <w:rPr>
          <w:rFonts w:ascii="Calibri" w:hAnsi="Calibri" w:cs="Calibri"/>
          <w:szCs w:val="22"/>
        </w:rPr>
        <w:t xml:space="preserve"> e degli articoli 43</w:t>
      </w:r>
      <w:r w:rsidR="00884754" w:rsidRPr="0011541B">
        <w:rPr>
          <w:rFonts w:ascii="Calibri" w:hAnsi="Calibri" w:cs="Calibri"/>
          <w:szCs w:val="22"/>
        </w:rPr>
        <w:t xml:space="preserve">, comma 6, e </w:t>
      </w:r>
      <w:r w:rsidR="00BE5CAF" w:rsidRPr="0011541B">
        <w:rPr>
          <w:rFonts w:ascii="Calibri" w:hAnsi="Calibri" w:cs="Calibri"/>
          <w:szCs w:val="22"/>
        </w:rPr>
        <w:t>118</w:t>
      </w:r>
      <w:r w:rsidR="00884754" w:rsidRPr="0011541B">
        <w:rPr>
          <w:rFonts w:ascii="Calibri" w:hAnsi="Calibri" w:cs="Calibri"/>
          <w:szCs w:val="22"/>
        </w:rPr>
        <w:t xml:space="preserve">, comma </w:t>
      </w:r>
      <w:r w:rsidR="00BE5CAF" w:rsidRPr="0011541B">
        <w:rPr>
          <w:rFonts w:ascii="Calibri" w:hAnsi="Calibri" w:cs="Calibri"/>
          <w:szCs w:val="22"/>
        </w:rPr>
        <w:t>2</w:t>
      </w:r>
      <w:r w:rsidR="00884754" w:rsidRPr="0011541B">
        <w:rPr>
          <w:rFonts w:ascii="Calibri" w:hAnsi="Calibri" w:cs="Calibri"/>
          <w:szCs w:val="22"/>
        </w:rPr>
        <w:t xml:space="preserve">, del </w:t>
      </w:r>
      <w:r w:rsidR="000E234C">
        <w:rPr>
          <w:rFonts w:ascii="Calibri" w:hAnsi="Calibri" w:cs="Calibri"/>
          <w:szCs w:val="22"/>
        </w:rPr>
        <w:t>D</w:t>
      </w:r>
      <w:r w:rsidR="0092781B" w:rsidRPr="0011541B">
        <w:rPr>
          <w:rFonts w:ascii="Calibri" w:hAnsi="Calibri" w:cs="Calibri"/>
          <w:szCs w:val="22"/>
        </w:rPr>
        <w:t xml:space="preserve">.P.R. </w:t>
      </w:r>
      <w:r w:rsidR="00BC1B81" w:rsidRPr="0011541B">
        <w:rPr>
          <w:rFonts w:ascii="Calibri" w:hAnsi="Calibri" w:cs="Calibri"/>
          <w:spacing w:val="-4"/>
          <w:szCs w:val="22"/>
        </w:rPr>
        <w:t>n. 207 del 2010</w:t>
      </w:r>
      <w:r w:rsidR="00884754" w:rsidRPr="0011541B">
        <w:rPr>
          <w:rFonts w:ascii="Calibri" w:hAnsi="Calibri" w:cs="Calibri"/>
          <w:szCs w:val="22"/>
        </w:rPr>
        <w:t xml:space="preserve">, </w:t>
      </w:r>
      <w:r w:rsidRPr="0011541B">
        <w:rPr>
          <w:rFonts w:ascii="Calibri" w:hAnsi="Calibri" w:cs="Calibri"/>
          <w:szCs w:val="22"/>
        </w:rPr>
        <w:t>per cui l’importo contrattuale resta fisso e invariabile, senza che possa essere invocata da alcuna delle parti contraenti alcuna successiva verificazione sulla misura o sul valore attribuito alla quantità e alla qualità di detti lavori.</w:t>
      </w:r>
    </w:p>
    <w:p w:rsidR="009A1D6C" w:rsidRPr="0011541B" w:rsidRDefault="009A1D6C" w:rsidP="00CB782B">
      <w:pPr>
        <w:pStyle w:val="Rientrocorpodeltesto"/>
        <w:spacing w:line="276" w:lineRule="auto"/>
        <w:rPr>
          <w:rFonts w:ascii="Calibri" w:hAnsi="Calibri" w:cs="Calibri"/>
          <w:szCs w:val="22"/>
        </w:rPr>
      </w:pPr>
    </w:p>
    <w:p w:rsidR="009A1D6C" w:rsidRPr="0011541B" w:rsidRDefault="009A1D6C" w:rsidP="002C2887">
      <w:pPr>
        <w:pStyle w:val="Titolo2"/>
      </w:pPr>
      <w:bookmarkStart w:id="3" w:name="_Toc359839949"/>
      <w:r w:rsidRPr="0011541B">
        <w:t>Articolo 3. Condizioni generali del contratto.</w:t>
      </w:r>
      <w:bookmarkEnd w:id="3"/>
    </w:p>
    <w:p w:rsidR="009A1D6C" w:rsidRPr="0011541B" w:rsidRDefault="009A1D6C" w:rsidP="00CB782B">
      <w:pPr>
        <w:pStyle w:val="Rientrocorpodeltesto"/>
        <w:spacing w:line="276" w:lineRule="auto"/>
        <w:ind w:left="284" w:hanging="284"/>
        <w:rPr>
          <w:rFonts w:ascii="Calibri" w:hAnsi="Calibri" w:cs="Calibri"/>
          <w:szCs w:val="22"/>
        </w:rPr>
      </w:pPr>
      <w:r w:rsidRPr="0011541B">
        <w:rPr>
          <w:rFonts w:ascii="Calibri" w:hAnsi="Calibri" w:cs="Calibri"/>
          <w:szCs w:val="22"/>
        </w:rPr>
        <w:t>1.</w:t>
      </w:r>
      <w:r w:rsidR="00C62351" w:rsidRPr="0011541B">
        <w:rPr>
          <w:rFonts w:ascii="Calibri" w:hAnsi="Calibri" w:cs="Calibri"/>
          <w:szCs w:val="22"/>
        </w:rPr>
        <w:tab/>
      </w:r>
      <w:r w:rsidRPr="0011541B">
        <w:rPr>
          <w:rFonts w:ascii="Calibri" w:hAnsi="Calibri" w:cs="Calibri"/>
          <w:szCs w:val="22"/>
        </w:rPr>
        <w:t>L'appalto è concesso ed accettato sotto l'osservanza piena, assoluta, inderogabile e inscindibile delle norme, condizioni, patti, obblighi, oneri e modalità dedotti e risultanti dal capitolato speciale d'appalto, integrante il progetto, nonché delle previsioni delle tavole grafiche progettuali, che l'impresa dichiara di conoscere e di accettare e che qui si intendono integralmente riportati e trascritti con rinuncia a qualsiasi contraria eccezione.</w:t>
      </w:r>
    </w:p>
    <w:p w:rsidR="00203AAC" w:rsidRPr="0011541B" w:rsidRDefault="00203AAC" w:rsidP="00CB782B">
      <w:pPr>
        <w:pStyle w:val="Rientrocorpodeltesto"/>
        <w:spacing w:line="276" w:lineRule="auto"/>
        <w:ind w:left="284" w:hanging="284"/>
        <w:rPr>
          <w:rFonts w:ascii="Calibri" w:hAnsi="Calibri" w:cs="Calibri"/>
          <w:szCs w:val="22"/>
        </w:rPr>
      </w:pPr>
      <w:r w:rsidRPr="0011541B">
        <w:rPr>
          <w:rFonts w:ascii="Calibri" w:hAnsi="Calibri" w:cs="Calibri"/>
          <w:szCs w:val="22"/>
        </w:rPr>
        <w:t>2.</w:t>
      </w:r>
      <w:r w:rsidRPr="0011541B">
        <w:rPr>
          <w:rFonts w:ascii="Calibri" w:hAnsi="Calibri" w:cs="Calibri"/>
          <w:szCs w:val="22"/>
        </w:rPr>
        <w:tab/>
        <w:t>Sono estranei al contratto e non ne costituiscono in alcun modo riferimento negoziale il computo metrico e il computo metrico estimativo allegati al progetto.</w:t>
      </w:r>
    </w:p>
    <w:p w:rsidR="00203AAC" w:rsidRPr="0011541B" w:rsidRDefault="00203AAC" w:rsidP="00CB782B">
      <w:pPr>
        <w:pStyle w:val="Rientrocorpodeltesto"/>
        <w:spacing w:line="276" w:lineRule="auto"/>
        <w:ind w:left="284" w:hanging="284"/>
        <w:rPr>
          <w:rFonts w:ascii="Calibri" w:hAnsi="Calibri" w:cs="Calibri"/>
          <w:szCs w:val="22"/>
        </w:rPr>
      </w:pPr>
      <w:r w:rsidRPr="0011541B">
        <w:rPr>
          <w:rFonts w:ascii="Calibri" w:hAnsi="Calibri" w:cs="Calibri"/>
          <w:szCs w:val="22"/>
        </w:rPr>
        <w:t>3.</w:t>
      </w:r>
      <w:r w:rsidRPr="0011541B">
        <w:rPr>
          <w:rFonts w:ascii="Calibri" w:hAnsi="Calibri" w:cs="Calibri"/>
          <w:szCs w:val="22"/>
        </w:rPr>
        <w:tab/>
        <w:t>E’ parte integrante del contratto l’elenco dei prezzi unitari del progetto esecutivo ai quali è applicato il ribasso contrattuale.</w:t>
      </w:r>
    </w:p>
    <w:p w:rsidR="00203AAC" w:rsidRPr="0011541B" w:rsidRDefault="008372A1" w:rsidP="00745EF2">
      <w:pPr>
        <w:pStyle w:val="Rientrocorpodeltesto"/>
        <w:spacing w:line="276" w:lineRule="auto"/>
        <w:ind w:firstLine="0"/>
        <w:rPr>
          <w:rFonts w:ascii="Calibri" w:hAnsi="Calibri" w:cs="Calibri"/>
          <w:szCs w:val="22"/>
        </w:rPr>
      </w:pPr>
      <w:r w:rsidRPr="0011541B">
        <w:rPr>
          <w:rFonts w:ascii="Calibri" w:hAnsi="Calibri" w:cs="Calibri"/>
          <w:b/>
          <w:bCs/>
          <w:i/>
          <w:color w:val="FF0000"/>
          <w:szCs w:val="22"/>
        </w:rPr>
        <w:lastRenderedPageBreak/>
        <w:t xml:space="preserve"> </w:t>
      </w:r>
      <w:r w:rsidR="00203AAC" w:rsidRPr="0011541B">
        <w:rPr>
          <w:rFonts w:ascii="Calibri" w:hAnsi="Calibri" w:cs="Calibri"/>
          <w:szCs w:val="22"/>
        </w:rPr>
        <w:t>4.</w:t>
      </w:r>
      <w:r w:rsidR="00745EF2">
        <w:rPr>
          <w:rFonts w:ascii="Calibri" w:hAnsi="Calibri" w:cs="Calibri"/>
          <w:szCs w:val="22"/>
        </w:rPr>
        <w:t xml:space="preserve">  S</w:t>
      </w:r>
      <w:r w:rsidR="00203AAC" w:rsidRPr="0011541B">
        <w:rPr>
          <w:rFonts w:ascii="Calibri" w:hAnsi="Calibri" w:cs="Calibri"/>
          <w:szCs w:val="22"/>
        </w:rPr>
        <w:t>ono altresì estranei al contratto e non ne costituiscono in alcun modo riferimento negoziale le quantità delle singole lavorazioni indicate sugli atti progettuali o sull’offerta dell’appaltatore; i prezzi unitari dell’elenco di cui al comma 2 sono vincolanti limitatamente a quanto previsto dall’articolo 11 del presente contratto.</w:t>
      </w:r>
    </w:p>
    <w:p w:rsidR="009A1D6C" w:rsidRPr="0011541B" w:rsidRDefault="009A1D6C" w:rsidP="00CB782B">
      <w:pPr>
        <w:spacing w:line="276" w:lineRule="auto"/>
        <w:ind w:right="23" w:firstLine="567"/>
        <w:jc w:val="both"/>
        <w:rPr>
          <w:rFonts w:ascii="Calibri" w:hAnsi="Calibri" w:cs="Calibri"/>
          <w:b/>
          <w:sz w:val="22"/>
          <w:szCs w:val="22"/>
          <w:u w:val="single"/>
        </w:rPr>
      </w:pPr>
    </w:p>
    <w:p w:rsidR="009A1D6C" w:rsidRPr="0011541B" w:rsidRDefault="009A1D6C" w:rsidP="002C2887">
      <w:pPr>
        <w:pStyle w:val="Titolo2"/>
      </w:pPr>
      <w:bookmarkStart w:id="4" w:name="_Toc359839950"/>
      <w:r w:rsidRPr="0011541B">
        <w:t>Articolo 4. Domicilio e rappresentanza dell’appaltatore, direzione del cantiere.</w:t>
      </w:r>
      <w:bookmarkEnd w:id="4"/>
    </w:p>
    <w:p w:rsidR="009A1D6C" w:rsidRPr="0011541B" w:rsidRDefault="009A1D6C" w:rsidP="00CB782B">
      <w:pPr>
        <w:pStyle w:val="Rientrocorpodeltesto"/>
        <w:spacing w:line="276" w:lineRule="auto"/>
        <w:ind w:left="284" w:hanging="284"/>
        <w:rPr>
          <w:rFonts w:ascii="Calibri" w:hAnsi="Calibri" w:cs="Calibri"/>
          <w:szCs w:val="22"/>
        </w:rPr>
      </w:pPr>
      <w:r w:rsidRPr="0011541B">
        <w:rPr>
          <w:rFonts w:ascii="Calibri" w:hAnsi="Calibri" w:cs="Calibri"/>
          <w:szCs w:val="22"/>
        </w:rPr>
        <w:t>1.</w:t>
      </w:r>
      <w:r w:rsidR="003D791D" w:rsidRPr="0011541B">
        <w:rPr>
          <w:rFonts w:ascii="Calibri" w:hAnsi="Calibri" w:cs="Calibri"/>
          <w:szCs w:val="22"/>
        </w:rPr>
        <w:tab/>
      </w:r>
      <w:r w:rsidRPr="0011541B">
        <w:rPr>
          <w:rFonts w:ascii="Calibri" w:hAnsi="Calibri" w:cs="Calibri"/>
          <w:szCs w:val="22"/>
        </w:rPr>
        <w:t xml:space="preserve">Ai sensi e per gli effetti tutti dell’articolo 2 del capitolato generale d’appalto approvato con d.m. 19 aprile 2000, n. 145, l’appaltatore ha eletto domicilio nel comune di </w:t>
      </w:r>
      <w:r w:rsidR="00C62351" w:rsidRPr="0011541B">
        <w:rPr>
          <w:rFonts w:ascii="Calibri" w:hAnsi="Calibri" w:cs="Calibri"/>
          <w:szCs w:val="22"/>
        </w:rPr>
        <w:t xml:space="preserve">____________ , </w:t>
      </w:r>
      <w:r w:rsidRPr="0011541B">
        <w:rPr>
          <w:rFonts w:ascii="Calibri" w:hAnsi="Calibri" w:cs="Calibri"/>
          <w:szCs w:val="22"/>
        </w:rPr>
        <w:t xml:space="preserve">all’indirizzo </w:t>
      </w:r>
      <w:r w:rsidR="00C62351" w:rsidRPr="0011541B">
        <w:rPr>
          <w:rFonts w:ascii="Calibri" w:hAnsi="Calibri" w:cs="Calibri"/>
          <w:szCs w:val="22"/>
        </w:rPr>
        <w:t>____________ ,</w:t>
      </w:r>
      <w:r w:rsidRPr="0011541B">
        <w:rPr>
          <w:rFonts w:ascii="Calibri" w:hAnsi="Calibri" w:cs="Calibri"/>
          <w:szCs w:val="22"/>
        </w:rPr>
        <w:t xml:space="preserve"> presso </w:t>
      </w:r>
      <w:r w:rsidR="00C62351" w:rsidRPr="0011541B">
        <w:rPr>
          <w:rFonts w:ascii="Calibri" w:hAnsi="Calibri" w:cs="Calibri"/>
          <w:szCs w:val="22"/>
        </w:rPr>
        <w:t>____________ .</w:t>
      </w:r>
      <w:r w:rsidRPr="0011541B">
        <w:rPr>
          <w:rFonts w:ascii="Calibri" w:hAnsi="Calibri" w:cs="Calibri"/>
          <w:szCs w:val="22"/>
        </w:rPr>
        <w:t xml:space="preserve"> </w:t>
      </w:r>
    </w:p>
    <w:p w:rsidR="009A1D6C" w:rsidRPr="0011541B" w:rsidRDefault="009A1D6C" w:rsidP="00CB782B">
      <w:pPr>
        <w:pStyle w:val="Rientrocorpodeltesto"/>
        <w:spacing w:line="276" w:lineRule="auto"/>
        <w:ind w:left="284" w:hanging="284"/>
        <w:rPr>
          <w:rFonts w:ascii="Calibri" w:hAnsi="Calibri" w:cs="Calibri"/>
          <w:szCs w:val="22"/>
        </w:rPr>
      </w:pPr>
      <w:r w:rsidRPr="0011541B">
        <w:rPr>
          <w:rFonts w:ascii="Calibri" w:hAnsi="Calibri" w:cs="Calibri"/>
          <w:szCs w:val="22"/>
        </w:rPr>
        <w:t>2.</w:t>
      </w:r>
      <w:r w:rsidR="003D791D" w:rsidRPr="0011541B">
        <w:rPr>
          <w:rFonts w:ascii="Calibri" w:hAnsi="Calibri" w:cs="Calibri"/>
          <w:szCs w:val="22"/>
        </w:rPr>
        <w:tab/>
      </w:r>
      <w:r w:rsidRPr="0011541B">
        <w:rPr>
          <w:rFonts w:ascii="Calibri" w:hAnsi="Calibri" w:cs="Calibri"/>
          <w:szCs w:val="22"/>
        </w:rPr>
        <w:t xml:space="preserve">Ai sensi dell’articolo 3, comma 1, del capitolato generale d’appalto, i pagamenti a favore dell’appaltatore saranno effettuati mediante </w:t>
      </w:r>
      <w:r w:rsidR="005F58B7">
        <w:rPr>
          <w:rFonts w:ascii="Calibri" w:hAnsi="Calibri" w:cs="Calibri"/>
          <w:szCs w:val="22"/>
        </w:rPr>
        <w:t>bonifico bancario</w:t>
      </w:r>
      <w:r w:rsidR="003D791D" w:rsidRPr="0011541B">
        <w:rPr>
          <w:rFonts w:ascii="Calibri" w:hAnsi="Calibri" w:cs="Calibri"/>
          <w:szCs w:val="22"/>
        </w:rPr>
        <w:t>.</w:t>
      </w:r>
      <w:r w:rsidRPr="0011541B">
        <w:rPr>
          <w:rFonts w:ascii="Calibri" w:hAnsi="Calibri" w:cs="Calibri"/>
          <w:szCs w:val="22"/>
        </w:rPr>
        <w:t xml:space="preserve"> </w:t>
      </w:r>
    </w:p>
    <w:p w:rsidR="00F06F96" w:rsidRPr="0011541B" w:rsidRDefault="005F58B7" w:rsidP="00CB782B">
      <w:pPr>
        <w:pStyle w:val="Rientrocorpodeltesto"/>
        <w:spacing w:line="276" w:lineRule="auto"/>
        <w:ind w:left="284" w:hanging="284"/>
        <w:rPr>
          <w:rFonts w:ascii="Calibri" w:hAnsi="Calibri" w:cs="Calibri"/>
          <w:szCs w:val="22"/>
        </w:rPr>
      </w:pPr>
      <w:r>
        <w:rPr>
          <w:rFonts w:ascii="Calibri" w:hAnsi="Calibri" w:cs="Calibri"/>
          <w:szCs w:val="22"/>
        </w:rPr>
        <w:t>3</w:t>
      </w:r>
      <w:r w:rsidR="00D67804" w:rsidRPr="0011541B">
        <w:rPr>
          <w:rFonts w:ascii="Calibri" w:hAnsi="Calibri" w:cs="Calibri"/>
          <w:szCs w:val="22"/>
        </w:rPr>
        <w:t>.</w:t>
      </w:r>
      <w:r w:rsidR="003D791D" w:rsidRPr="0011541B">
        <w:rPr>
          <w:rFonts w:ascii="Calibri" w:hAnsi="Calibri" w:cs="Calibri"/>
          <w:szCs w:val="22"/>
        </w:rPr>
        <w:tab/>
      </w:r>
      <w:r w:rsidR="005041CC" w:rsidRPr="0011541B">
        <w:rPr>
          <w:rFonts w:ascii="Calibri" w:hAnsi="Calibri" w:cs="Calibri"/>
          <w:szCs w:val="22"/>
        </w:rPr>
        <w:t>I</w:t>
      </w:r>
      <w:r w:rsidR="00D67804" w:rsidRPr="0011541B">
        <w:rPr>
          <w:rFonts w:ascii="Calibri" w:hAnsi="Calibri" w:cs="Calibri"/>
          <w:szCs w:val="22"/>
        </w:rPr>
        <w:t xml:space="preserve"> pagamenti saranno effettuati mediante </w:t>
      </w:r>
      <w:r w:rsidR="005041CC" w:rsidRPr="0011541B">
        <w:rPr>
          <w:rFonts w:ascii="Calibri" w:hAnsi="Calibri" w:cs="Calibri"/>
          <w:szCs w:val="22"/>
        </w:rPr>
        <w:t>bonifico</w:t>
      </w:r>
      <w:r w:rsidR="00D67804" w:rsidRPr="0011541B">
        <w:rPr>
          <w:rFonts w:ascii="Calibri" w:hAnsi="Calibri" w:cs="Calibri"/>
          <w:szCs w:val="22"/>
        </w:rPr>
        <w:t xml:space="preserve"> sul conto corrente corrispondente al seguente codice IBAN: IT </w:t>
      </w:r>
      <w:r w:rsidR="003D791D" w:rsidRPr="0011541B">
        <w:rPr>
          <w:rFonts w:ascii="Calibri" w:hAnsi="Calibri" w:cs="Calibri"/>
          <w:szCs w:val="22"/>
        </w:rPr>
        <w:t xml:space="preserve">___ </w:t>
      </w:r>
      <w:r w:rsidR="00D67804" w:rsidRPr="0011541B">
        <w:rPr>
          <w:rFonts w:ascii="Calibri" w:hAnsi="Calibri" w:cs="Calibri"/>
          <w:szCs w:val="22"/>
        </w:rPr>
        <w:t xml:space="preserve">- </w:t>
      </w:r>
      <w:r w:rsidR="003D791D" w:rsidRPr="0011541B">
        <w:rPr>
          <w:rFonts w:ascii="Calibri" w:hAnsi="Calibri" w:cs="Calibri"/>
          <w:szCs w:val="22"/>
        </w:rPr>
        <w:t>__</w:t>
      </w:r>
      <w:r w:rsidR="002C2887">
        <w:rPr>
          <w:rFonts w:ascii="Calibri" w:hAnsi="Calibri" w:cs="Calibri"/>
          <w:szCs w:val="22"/>
        </w:rPr>
        <w:t xml:space="preserve"> </w:t>
      </w:r>
      <w:r w:rsidR="00D67804" w:rsidRPr="0011541B">
        <w:rPr>
          <w:rFonts w:ascii="Calibri" w:hAnsi="Calibri" w:cs="Calibri"/>
          <w:szCs w:val="22"/>
        </w:rPr>
        <w:t xml:space="preserve">-  </w:t>
      </w:r>
      <w:r w:rsidR="003D791D" w:rsidRPr="0011541B">
        <w:rPr>
          <w:rFonts w:ascii="Calibri" w:hAnsi="Calibri" w:cs="Calibri"/>
          <w:szCs w:val="22"/>
        </w:rPr>
        <w:t>_______</w:t>
      </w:r>
      <w:r w:rsidR="002C2887">
        <w:rPr>
          <w:rFonts w:ascii="Calibri" w:hAnsi="Calibri" w:cs="Calibri"/>
          <w:szCs w:val="22"/>
        </w:rPr>
        <w:t xml:space="preserve"> </w:t>
      </w:r>
      <w:r w:rsidR="00D67804" w:rsidRPr="0011541B">
        <w:rPr>
          <w:rFonts w:ascii="Calibri" w:hAnsi="Calibri" w:cs="Calibri"/>
          <w:szCs w:val="22"/>
        </w:rPr>
        <w:t xml:space="preserve">- </w:t>
      </w:r>
      <w:r w:rsidR="003D791D" w:rsidRPr="0011541B">
        <w:rPr>
          <w:rFonts w:ascii="Calibri" w:hAnsi="Calibri" w:cs="Calibri"/>
          <w:szCs w:val="22"/>
        </w:rPr>
        <w:t>______</w:t>
      </w:r>
      <w:r w:rsidR="00D67804" w:rsidRPr="0011541B">
        <w:rPr>
          <w:rFonts w:ascii="Calibri" w:hAnsi="Calibri" w:cs="Calibri"/>
          <w:szCs w:val="22"/>
        </w:rPr>
        <w:t xml:space="preserve"> - </w:t>
      </w:r>
      <w:r w:rsidR="003D791D" w:rsidRPr="0011541B">
        <w:rPr>
          <w:rFonts w:ascii="Calibri" w:hAnsi="Calibri" w:cs="Calibri"/>
          <w:szCs w:val="22"/>
        </w:rPr>
        <w:t>___________________</w:t>
      </w:r>
      <w:r w:rsidR="00F06F96" w:rsidRPr="0011541B">
        <w:rPr>
          <w:rFonts w:ascii="Calibri" w:hAnsi="Calibri" w:cs="Calibri"/>
          <w:szCs w:val="22"/>
        </w:rPr>
        <w:t xml:space="preserve"> acceso presso ______________________________________________</w:t>
      </w:r>
      <w:r w:rsidR="005041CC" w:rsidRPr="0011541B">
        <w:rPr>
          <w:rFonts w:ascii="Calibri" w:hAnsi="Calibri" w:cs="Calibri"/>
          <w:szCs w:val="22"/>
        </w:rPr>
        <w:t xml:space="preserve">, ovvero su altro conto bancario o postale comunicato alla </w:t>
      </w:r>
      <w:r w:rsidR="00C733B4">
        <w:rPr>
          <w:rFonts w:ascii="Calibri" w:hAnsi="Calibri" w:cs="Calibri"/>
          <w:szCs w:val="22"/>
        </w:rPr>
        <w:t>Arcidiocesi</w:t>
      </w:r>
      <w:r w:rsidR="005041CC" w:rsidRPr="0011541B">
        <w:rPr>
          <w:rFonts w:ascii="Calibri" w:hAnsi="Calibri" w:cs="Calibri"/>
          <w:szCs w:val="22"/>
        </w:rPr>
        <w:t>, unitamente alle generalità de</w:t>
      </w:r>
      <w:r w:rsidR="00BE5CAF" w:rsidRPr="0011541B">
        <w:rPr>
          <w:rFonts w:ascii="Calibri" w:hAnsi="Calibri" w:cs="Calibri"/>
          <w:szCs w:val="22"/>
        </w:rPr>
        <w:t>i</w:t>
      </w:r>
      <w:r w:rsidR="005041CC" w:rsidRPr="0011541B">
        <w:rPr>
          <w:rFonts w:ascii="Calibri" w:hAnsi="Calibri" w:cs="Calibri"/>
          <w:szCs w:val="22"/>
        </w:rPr>
        <w:t xml:space="preserve"> soggett</w:t>
      </w:r>
      <w:r w:rsidR="00BE5CAF" w:rsidRPr="0011541B">
        <w:rPr>
          <w:rFonts w:ascii="Calibri" w:hAnsi="Calibri" w:cs="Calibri"/>
          <w:szCs w:val="22"/>
        </w:rPr>
        <w:t>i</w:t>
      </w:r>
      <w:r w:rsidR="005041CC" w:rsidRPr="0011541B">
        <w:rPr>
          <w:rFonts w:ascii="Calibri" w:hAnsi="Calibri" w:cs="Calibri"/>
          <w:szCs w:val="22"/>
        </w:rPr>
        <w:t xml:space="preserve"> autorizzat</w:t>
      </w:r>
      <w:r w:rsidR="00BE5CAF" w:rsidRPr="0011541B">
        <w:rPr>
          <w:rFonts w:ascii="Calibri" w:hAnsi="Calibri" w:cs="Calibri"/>
          <w:szCs w:val="22"/>
        </w:rPr>
        <w:t>i</w:t>
      </w:r>
      <w:r w:rsidR="005041CC" w:rsidRPr="0011541B">
        <w:rPr>
          <w:rFonts w:ascii="Calibri" w:hAnsi="Calibri" w:cs="Calibri"/>
          <w:szCs w:val="22"/>
        </w:rPr>
        <w:t xml:space="preserve"> ad operare sul conto, </w:t>
      </w:r>
      <w:r w:rsidR="00CB2310">
        <w:rPr>
          <w:rFonts w:ascii="Calibri" w:hAnsi="Calibri" w:cs="Calibri"/>
          <w:szCs w:val="22"/>
        </w:rPr>
        <w:t>se</w:t>
      </w:r>
      <w:r w:rsidR="005041CC" w:rsidRPr="0011541B">
        <w:rPr>
          <w:rFonts w:ascii="Calibri" w:hAnsi="Calibri" w:cs="Calibri"/>
          <w:szCs w:val="22"/>
        </w:rPr>
        <w:t xml:space="preserve"> diverso</w:t>
      </w:r>
      <w:r w:rsidR="00BE5CAF" w:rsidRPr="0011541B">
        <w:rPr>
          <w:rFonts w:ascii="Calibri" w:hAnsi="Calibri" w:cs="Calibri"/>
          <w:szCs w:val="22"/>
        </w:rPr>
        <w:t>, ent</w:t>
      </w:r>
      <w:r w:rsidR="005041CC" w:rsidRPr="0011541B">
        <w:rPr>
          <w:rFonts w:ascii="Calibri" w:hAnsi="Calibri" w:cs="Calibri"/>
          <w:szCs w:val="22"/>
        </w:rPr>
        <w:t>ro 7 giorni dall’accensione del conto stesso.</w:t>
      </w:r>
    </w:p>
    <w:p w:rsidR="009A1D6C" w:rsidRPr="0011541B" w:rsidRDefault="005F58B7" w:rsidP="00CB782B">
      <w:pPr>
        <w:pStyle w:val="Rientrocorpodeltesto"/>
        <w:spacing w:line="276" w:lineRule="auto"/>
        <w:ind w:left="284" w:hanging="284"/>
        <w:rPr>
          <w:rFonts w:ascii="Calibri" w:hAnsi="Calibri" w:cs="Calibri"/>
          <w:szCs w:val="22"/>
        </w:rPr>
      </w:pPr>
      <w:r>
        <w:rPr>
          <w:rFonts w:ascii="Calibri" w:hAnsi="Calibri" w:cs="Calibri"/>
          <w:szCs w:val="22"/>
        </w:rPr>
        <w:t>4</w:t>
      </w:r>
      <w:r w:rsidR="009A1D6C" w:rsidRPr="0011541B">
        <w:rPr>
          <w:rFonts w:ascii="Calibri" w:hAnsi="Calibri" w:cs="Calibri"/>
          <w:szCs w:val="22"/>
        </w:rPr>
        <w:t>.</w:t>
      </w:r>
      <w:r w:rsidR="003D791D" w:rsidRPr="0011541B">
        <w:rPr>
          <w:rFonts w:ascii="Calibri" w:hAnsi="Calibri" w:cs="Calibri"/>
          <w:szCs w:val="22"/>
        </w:rPr>
        <w:tab/>
      </w:r>
      <w:r w:rsidR="009A1D6C" w:rsidRPr="0011541B">
        <w:rPr>
          <w:rFonts w:ascii="Calibri" w:hAnsi="Calibri" w:cs="Calibri"/>
          <w:szCs w:val="22"/>
        </w:rPr>
        <w:t xml:space="preserve">Ai sensi dell’articolo 4 del capitolato generale d’appalto, l'appaltatore che non conduce i lavori personalmente deve conferire mandato con rappresentanza, per atto pubblico e deposito presso la </w:t>
      </w:r>
      <w:r w:rsidR="00C733B4">
        <w:rPr>
          <w:rFonts w:ascii="Calibri" w:hAnsi="Calibri" w:cs="Calibri"/>
          <w:szCs w:val="22"/>
        </w:rPr>
        <w:t>Arcidiocesi</w:t>
      </w:r>
      <w:r w:rsidR="009A1D6C" w:rsidRPr="0011541B">
        <w:rPr>
          <w:rFonts w:ascii="Calibri" w:hAnsi="Calibri" w:cs="Calibri"/>
          <w:szCs w:val="22"/>
        </w:rPr>
        <w:t xml:space="preserve">, a persona fornita dei requisiti d'idoneità tecnici e morali, per l'esercizio delle attività necessarie per la esecuzione dei lavori a norma del contratto. L'appaltatore rimane responsabile dell'operato del suo rappresentante. L'appaltatore o il suo rappresentante deve, per tutta la durata dell'appalto, garantire la presenza sul luogo dei lavori. La </w:t>
      </w:r>
      <w:r w:rsidR="00C733B4">
        <w:rPr>
          <w:rFonts w:ascii="Calibri" w:hAnsi="Calibri" w:cs="Calibri"/>
          <w:szCs w:val="22"/>
        </w:rPr>
        <w:t>Arcidiocesi</w:t>
      </w:r>
      <w:r w:rsidR="009A1D6C" w:rsidRPr="0011541B">
        <w:rPr>
          <w:rFonts w:ascii="Calibri" w:hAnsi="Calibri" w:cs="Calibri"/>
          <w:szCs w:val="22"/>
        </w:rPr>
        <w:t xml:space="preserve"> può esigere il cambiamento immediato del rappresentante dell’appaltatore, previa motivata comunicazione.</w:t>
      </w:r>
    </w:p>
    <w:p w:rsidR="009A1D6C" w:rsidRPr="0011541B" w:rsidRDefault="005F58B7" w:rsidP="00CB782B">
      <w:pPr>
        <w:pStyle w:val="Rientrocorpodeltesto"/>
        <w:spacing w:line="276" w:lineRule="auto"/>
        <w:ind w:left="284" w:hanging="284"/>
        <w:rPr>
          <w:rFonts w:ascii="Calibri" w:hAnsi="Calibri" w:cs="Calibri"/>
          <w:szCs w:val="22"/>
        </w:rPr>
      </w:pPr>
      <w:r>
        <w:rPr>
          <w:rFonts w:ascii="Calibri" w:hAnsi="Calibri" w:cs="Calibri"/>
          <w:szCs w:val="22"/>
        </w:rPr>
        <w:t>5</w:t>
      </w:r>
      <w:r w:rsidR="009A1D6C" w:rsidRPr="0011541B">
        <w:rPr>
          <w:rFonts w:ascii="Calibri" w:hAnsi="Calibri" w:cs="Calibri"/>
          <w:szCs w:val="22"/>
        </w:rPr>
        <w:t>.</w:t>
      </w:r>
      <w:r w:rsidR="00B82CBC" w:rsidRPr="0011541B">
        <w:rPr>
          <w:rFonts w:ascii="Calibri" w:hAnsi="Calibri" w:cs="Calibri"/>
          <w:szCs w:val="22"/>
        </w:rPr>
        <w:tab/>
      </w:r>
      <w:r w:rsidR="009A1D6C" w:rsidRPr="0011541B">
        <w:rPr>
          <w:rFonts w:ascii="Calibri" w:hAnsi="Calibri" w:cs="Calibri"/>
          <w:szCs w:val="22"/>
        </w:rPr>
        <w:t xml:space="preserve">Qualunque eventuale variazione alle indicazioni, condizioni, modalità o soggetti, di cui ai commi precedenti deve essere tempestivamente notificata dall’appaltatore alla </w:t>
      </w:r>
      <w:r w:rsidR="00C733B4">
        <w:rPr>
          <w:rFonts w:ascii="Calibri" w:hAnsi="Calibri" w:cs="Calibri"/>
          <w:szCs w:val="22"/>
        </w:rPr>
        <w:t>Arcidiocesi</w:t>
      </w:r>
      <w:r w:rsidR="009A1D6C" w:rsidRPr="0011541B">
        <w:rPr>
          <w:rFonts w:ascii="Calibri" w:hAnsi="Calibri" w:cs="Calibri"/>
          <w:szCs w:val="22"/>
        </w:rPr>
        <w:t xml:space="preserve"> la quale, in caso contrario, è sollevata da ogni responsabilità.</w:t>
      </w:r>
    </w:p>
    <w:p w:rsidR="009A1D6C" w:rsidRPr="0011541B" w:rsidRDefault="009A1D6C" w:rsidP="00CB782B">
      <w:pPr>
        <w:spacing w:line="276" w:lineRule="auto"/>
        <w:ind w:right="23" w:firstLine="567"/>
        <w:jc w:val="both"/>
        <w:rPr>
          <w:rFonts w:ascii="Calibri" w:hAnsi="Calibri" w:cs="Calibri"/>
          <w:b/>
          <w:sz w:val="22"/>
          <w:szCs w:val="22"/>
          <w:u w:val="single"/>
        </w:rPr>
      </w:pPr>
    </w:p>
    <w:p w:rsidR="009A1D6C" w:rsidRPr="0011541B" w:rsidRDefault="009A1D6C" w:rsidP="002C2887">
      <w:pPr>
        <w:pStyle w:val="Titolo1"/>
      </w:pPr>
      <w:bookmarkStart w:id="5" w:name="_Toc359839951"/>
      <w:r w:rsidRPr="0011541B">
        <w:t>TITOLO II - RAPPORTI TRA LE PARTI</w:t>
      </w:r>
      <w:bookmarkEnd w:id="5"/>
    </w:p>
    <w:p w:rsidR="009A1D6C" w:rsidRPr="0011541B" w:rsidRDefault="009A1D6C" w:rsidP="00CB782B">
      <w:pPr>
        <w:spacing w:line="276" w:lineRule="auto"/>
        <w:ind w:right="23" w:firstLine="567"/>
        <w:jc w:val="both"/>
        <w:rPr>
          <w:rFonts w:ascii="Calibri" w:hAnsi="Calibri" w:cs="Calibri"/>
          <w:b/>
          <w:sz w:val="22"/>
          <w:szCs w:val="22"/>
          <w:u w:val="single"/>
        </w:rPr>
      </w:pPr>
    </w:p>
    <w:p w:rsidR="009A1D6C" w:rsidRPr="0011541B" w:rsidRDefault="009A1D6C" w:rsidP="002C2887">
      <w:pPr>
        <w:pStyle w:val="Titolo2"/>
      </w:pPr>
      <w:bookmarkStart w:id="6" w:name="_Toc359839952"/>
      <w:r w:rsidRPr="0011541B">
        <w:t>Articolo 5. Termini per l'inizio e l'ultimazione dei lavori.</w:t>
      </w:r>
      <w:bookmarkEnd w:id="6"/>
    </w:p>
    <w:p w:rsidR="00203AAC" w:rsidRPr="0011541B" w:rsidRDefault="00203AAC" w:rsidP="00CB782B">
      <w:pPr>
        <w:spacing w:line="276" w:lineRule="auto"/>
        <w:ind w:left="284" w:hanging="284"/>
        <w:jc w:val="both"/>
        <w:rPr>
          <w:rFonts w:ascii="Calibri" w:hAnsi="Calibri" w:cs="Calibri"/>
          <w:color w:val="000000"/>
          <w:sz w:val="22"/>
          <w:szCs w:val="22"/>
        </w:rPr>
      </w:pPr>
      <w:r w:rsidRPr="0011541B">
        <w:rPr>
          <w:rFonts w:ascii="Calibri" w:hAnsi="Calibri" w:cs="Calibri"/>
          <w:color w:val="000000"/>
          <w:sz w:val="22"/>
          <w:szCs w:val="22"/>
        </w:rPr>
        <w:t>1.</w:t>
      </w:r>
      <w:r w:rsidRPr="0011541B">
        <w:rPr>
          <w:rFonts w:ascii="Calibri" w:hAnsi="Calibri" w:cs="Calibri"/>
          <w:color w:val="000000"/>
          <w:sz w:val="22"/>
          <w:szCs w:val="22"/>
        </w:rPr>
        <w:tab/>
      </w:r>
      <w:r w:rsidRPr="00F559B3">
        <w:rPr>
          <w:rFonts w:ascii="Calibri" w:hAnsi="Calibri" w:cs="Calibri"/>
          <w:b/>
          <w:sz w:val="22"/>
          <w:szCs w:val="22"/>
        </w:rPr>
        <w:t xml:space="preserve">I lavori devono essere consegnati e iniziati entro </w:t>
      </w:r>
      <w:r w:rsidR="00170B31" w:rsidRPr="00F559B3">
        <w:rPr>
          <w:rFonts w:ascii="Calibri" w:hAnsi="Calibri" w:cs="Calibri"/>
          <w:b/>
          <w:sz w:val="22"/>
          <w:szCs w:val="22"/>
        </w:rPr>
        <w:t>30</w:t>
      </w:r>
      <w:r w:rsidRPr="00F559B3">
        <w:rPr>
          <w:rFonts w:ascii="Calibri" w:hAnsi="Calibri" w:cs="Calibri"/>
          <w:b/>
          <w:sz w:val="22"/>
          <w:szCs w:val="22"/>
        </w:rPr>
        <w:t xml:space="preserve"> giorni</w:t>
      </w:r>
      <w:r w:rsidR="002C2887" w:rsidRPr="00F559B3">
        <w:rPr>
          <w:rFonts w:ascii="Calibri" w:hAnsi="Calibri" w:cs="Calibri"/>
          <w:b/>
          <w:sz w:val="22"/>
          <w:szCs w:val="22"/>
        </w:rPr>
        <w:t xml:space="preserve"> </w:t>
      </w:r>
      <w:r w:rsidRPr="00F559B3">
        <w:rPr>
          <w:rFonts w:ascii="Calibri" w:hAnsi="Calibri" w:cs="Calibri"/>
          <w:b/>
          <w:sz w:val="22"/>
          <w:szCs w:val="22"/>
          <w:vertAlign w:val="superscript"/>
        </w:rPr>
        <w:t xml:space="preserve"> </w:t>
      </w:r>
      <w:r w:rsidRPr="00F559B3">
        <w:rPr>
          <w:rFonts w:ascii="Calibri" w:hAnsi="Calibri" w:cs="Calibri"/>
          <w:b/>
          <w:sz w:val="22"/>
          <w:szCs w:val="22"/>
        </w:rPr>
        <w:t>dalla presente stipula.</w:t>
      </w:r>
    </w:p>
    <w:p w:rsidR="009A1D6C" w:rsidRPr="0011541B" w:rsidRDefault="009A1D6C" w:rsidP="00CB782B">
      <w:pPr>
        <w:spacing w:line="276" w:lineRule="auto"/>
        <w:ind w:left="284" w:hanging="284"/>
        <w:jc w:val="both"/>
        <w:rPr>
          <w:rFonts w:ascii="Calibri" w:hAnsi="Calibri" w:cs="Calibri"/>
          <w:color w:val="000000"/>
          <w:sz w:val="22"/>
          <w:szCs w:val="22"/>
        </w:rPr>
      </w:pPr>
      <w:r w:rsidRPr="0011541B">
        <w:rPr>
          <w:rFonts w:ascii="Calibri" w:hAnsi="Calibri" w:cs="Calibri"/>
          <w:color w:val="000000"/>
          <w:sz w:val="22"/>
          <w:szCs w:val="22"/>
        </w:rPr>
        <w:t>2.</w:t>
      </w:r>
      <w:r w:rsidR="008C6613" w:rsidRPr="0011541B">
        <w:rPr>
          <w:rFonts w:ascii="Calibri" w:hAnsi="Calibri" w:cs="Calibri"/>
          <w:color w:val="000000"/>
          <w:sz w:val="22"/>
          <w:szCs w:val="22"/>
        </w:rPr>
        <w:tab/>
      </w:r>
      <w:r w:rsidRPr="0011541B">
        <w:rPr>
          <w:rFonts w:ascii="Calibri" w:hAnsi="Calibri" w:cs="Calibri"/>
          <w:color w:val="000000"/>
          <w:sz w:val="22"/>
          <w:szCs w:val="22"/>
        </w:rPr>
        <w:t>Il tempo utile per ultimare tutti i lavori i</w:t>
      </w:r>
      <w:r w:rsidR="00CC3211" w:rsidRPr="0011541B">
        <w:rPr>
          <w:rFonts w:ascii="Calibri" w:hAnsi="Calibri" w:cs="Calibri"/>
          <w:color w:val="000000"/>
          <w:sz w:val="22"/>
          <w:szCs w:val="22"/>
        </w:rPr>
        <w:t xml:space="preserve">n appalto è fissato in giorni  </w:t>
      </w:r>
      <w:r w:rsidR="001D069D">
        <w:rPr>
          <w:rFonts w:ascii="Calibri" w:hAnsi="Calibri" w:cs="Calibri"/>
          <w:color w:val="000000"/>
          <w:sz w:val="22"/>
          <w:szCs w:val="22"/>
        </w:rPr>
        <w:t>1</w:t>
      </w:r>
      <w:r w:rsidR="00170B31">
        <w:rPr>
          <w:rFonts w:ascii="Calibri" w:hAnsi="Calibri" w:cs="Calibri"/>
          <w:color w:val="000000"/>
          <w:sz w:val="22"/>
          <w:szCs w:val="22"/>
        </w:rPr>
        <w:t>5</w:t>
      </w:r>
      <w:r w:rsidR="001D069D">
        <w:rPr>
          <w:rFonts w:ascii="Calibri" w:hAnsi="Calibri" w:cs="Calibri"/>
          <w:color w:val="000000"/>
          <w:sz w:val="22"/>
          <w:szCs w:val="22"/>
        </w:rPr>
        <w:t xml:space="preserve">0 </w:t>
      </w:r>
      <w:r w:rsidRPr="0011541B">
        <w:rPr>
          <w:rFonts w:ascii="Calibri" w:hAnsi="Calibri" w:cs="Calibri"/>
          <w:color w:val="000000"/>
          <w:sz w:val="22"/>
          <w:szCs w:val="22"/>
        </w:rPr>
        <w:t xml:space="preserve"> (</w:t>
      </w:r>
      <w:r w:rsidR="001D069D">
        <w:rPr>
          <w:rFonts w:ascii="Calibri" w:hAnsi="Calibri" w:cs="Calibri"/>
          <w:color w:val="000000"/>
          <w:sz w:val="22"/>
          <w:szCs w:val="22"/>
        </w:rPr>
        <w:t>cento</w:t>
      </w:r>
      <w:r w:rsidR="00170B31">
        <w:rPr>
          <w:rFonts w:ascii="Calibri" w:hAnsi="Calibri" w:cs="Calibri"/>
          <w:color w:val="000000"/>
          <w:sz w:val="22"/>
          <w:szCs w:val="22"/>
        </w:rPr>
        <w:t>cinquanta</w:t>
      </w:r>
      <w:r w:rsidRPr="0011541B">
        <w:rPr>
          <w:rFonts w:ascii="Calibri" w:hAnsi="Calibri" w:cs="Calibri"/>
          <w:color w:val="000000"/>
          <w:sz w:val="22"/>
          <w:szCs w:val="22"/>
        </w:rPr>
        <w:t>) naturali decorrenti dalla data del</w:t>
      </w:r>
      <w:r w:rsidR="001D069D">
        <w:rPr>
          <w:rFonts w:ascii="Calibri" w:hAnsi="Calibri" w:cs="Calibri"/>
          <w:color w:val="000000"/>
          <w:sz w:val="22"/>
          <w:szCs w:val="22"/>
        </w:rPr>
        <w:t xml:space="preserve"> verbale di consegna dei lavori, per lavori di importo a base d’asta inferiore a 500.000 euro </w:t>
      </w:r>
      <w:r w:rsidR="001D069D" w:rsidRPr="001D069D">
        <w:rPr>
          <w:rFonts w:ascii="Calibri" w:hAnsi="Calibri" w:cs="Calibri"/>
          <w:b/>
          <w:i/>
          <w:color w:val="000000"/>
          <w:sz w:val="22"/>
          <w:szCs w:val="22"/>
        </w:rPr>
        <w:t>(oppure)</w:t>
      </w:r>
      <w:r w:rsidR="001D069D">
        <w:rPr>
          <w:rFonts w:ascii="Calibri" w:hAnsi="Calibri" w:cs="Calibri"/>
          <w:color w:val="000000"/>
          <w:sz w:val="22"/>
          <w:szCs w:val="22"/>
        </w:rPr>
        <w:t xml:space="preserve">  </w:t>
      </w:r>
      <w:r w:rsidR="001D069D" w:rsidRPr="0011541B">
        <w:rPr>
          <w:rFonts w:ascii="Calibri" w:hAnsi="Calibri" w:cs="Calibri"/>
          <w:color w:val="000000"/>
          <w:sz w:val="22"/>
          <w:szCs w:val="22"/>
        </w:rPr>
        <w:t xml:space="preserve">in giorni  </w:t>
      </w:r>
      <w:r w:rsidR="001D069D">
        <w:rPr>
          <w:rFonts w:ascii="Calibri" w:hAnsi="Calibri" w:cs="Calibri"/>
          <w:color w:val="000000"/>
          <w:sz w:val="22"/>
          <w:szCs w:val="22"/>
        </w:rPr>
        <w:t xml:space="preserve">270 </w:t>
      </w:r>
      <w:r w:rsidR="001D069D" w:rsidRPr="0011541B">
        <w:rPr>
          <w:rFonts w:ascii="Calibri" w:hAnsi="Calibri" w:cs="Calibri"/>
          <w:color w:val="000000"/>
          <w:sz w:val="22"/>
          <w:szCs w:val="22"/>
        </w:rPr>
        <w:t xml:space="preserve"> (</w:t>
      </w:r>
      <w:r w:rsidR="001D069D">
        <w:rPr>
          <w:rFonts w:ascii="Calibri" w:hAnsi="Calibri" w:cs="Calibri"/>
          <w:color w:val="000000"/>
          <w:sz w:val="22"/>
          <w:szCs w:val="22"/>
        </w:rPr>
        <w:t>duecentosettanta</w:t>
      </w:r>
      <w:r w:rsidR="001D069D" w:rsidRPr="0011541B">
        <w:rPr>
          <w:rFonts w:ascii="Calibri" w:hAnsi="Calibri" w:cs="Calibri"/>
          <w:color w:val="000000"/>
          <w:sz w:val="22"/>
          <w:szCs w:val="22"/>
        </w:rPr>
        <w:t>) naturali decorrenti dalla data del</w:t>
      </w:r>
      <w:r w:rsidR="001D069D">
        <w:rPr>
          <w:rFonts w:ascii="Calibri" w:hAnsi="Calibri" w:cs="Calibri"/>
          <w:color w:val="000000"/>
          <w:sz w:val="22"/>
          <w:szCs w:val="22"/>
        </w:rPr>
        <w:t xml:space="preserve"> verbale di consegna dei lavori, per lavori di importo a base d’asta inferiore a 500.000 euro.</w:t>
      </w:r>
    </w:p>
    <w:p w:rsidR="009A1D6C" w:rsidRPr="0011541B" w:rsidRDefault="009A1D6C" w:rsidP="00CB782B">
      <w:pPr>
        <w:spacing w:line="276" w:lineRule="auto"/>
        <w:ind w:right="23" w:firstLine="573"/>
        <w:jc w:val="both"/>
        <w:rPr>
          <w:rFonts w:ascii="Calibri" w:hAnsi="Calibri" w:cs="Calibri"/>
          <w:b/>
          <w:color w:val="000000"/>
          <w:sz w:val="22"/>
          <w:szCs w:val="22"/>
          <w:u w:val="single"/>
        </w:rPr>
      </w:pPr>
    </w:p>
    <w:p w:rsidR="009A1D6C" w:rsidRPr="0011541B" w:rsidRDefault="009A1D6C" w:rsidP="002C2887">
      <w:pPr>
        <w:pStyle w:val="Titolo2"/>
      </w:pPr>
      <w:bookmarkStart w:id="7" w:name="_Toc359839953"/>
      <w:r w:rsidRPr="0011541B">
        <w:t>Articolo 6. Penale per i ritardi</w:t>
      </w:r>
      <w:bookmarkEnd w:id="7"/>
      <w:r w:rsidRPr="0011541B">
        <w:t xml:space="preserve"> </w:t>
      </w:r>
    </w:p>
    <w:p w:rsidR="009A1D6C" w:rsidRPr="00170B31" w:rsidRDefault="009A1D6C" w:rsidP="00CB782B">
      <w:pPr>
        <w:spacing w:line="276" w:lineRule="auto"/>
        <w:ind w:left="284" w:hanging="284"/>
        <w:jc w:val="both"/>
        <w:rPr>
          <w:rFonts w:ascii="Calibri" w:hAnsi="Calibri" w:cs="Calibri"/>
          <w:color w:val="FF0000"/>
          <w:sz w:val="22"/>
          <w:szCs w:val="22"/>
        </w:rPr>
      </w:pPr>
      <w:r w:rsidRPr="0011541B">
        <w:rPr>
          <w:rFonts w:ascii="Calibri" w:hAnsi="Calibri" w:cs="Calibri"/>
          <w:color w:val="000000"/>
          <w:sz w:val="22"/>
          <w:szCs w:val="22"/>
        </w:rPr>
        <w:t>1.</w:t>
      </w:r>
      <w:r w:rsidR="008C6613" w:rsidRPr="0011541B">
        <w:rPr>
          <w:rFonts w:ascii="Calibri" w:hAnsi="Calibri" w:cs="Calibri"/>
          <w:color w:val="000000"/>
          <w:sz w:val="22"/>
          <w:szCs w:val="22"/>
        </w:rPr>
        <w:tab/>
      </w:r>
      <w:r w:rsidRPr="0011541B">
        <w:rPr>
          <w:rFonts w:ascii="Calibri" w:hAnsi="Calibri" w:cs="Calibri"/>
          <w:color w:val="000000"/>
          <w:sz w:val="22"/>
          <w:szCs w:val="22"/>
        </w:rPr>
        <w:t>Nel caso di mancato rispetto del termine indicato per l’esecuzione delle opere, per ogni giorno naturale consecutivo di ritardo nell’ultimazione dei lavori o per le scadenze fis</w:t>
      </w:r>
      <w:r w:rsidRPr="0011541B">
        <w:rPr>
          <w:rFonts w:ascii="Calibri" w:hAnsi="Calibri" w:cs="Calibri"/>
          <w:color w:val="000000"/>
          <w:sz w:val="22"/>
          <w:szCs w:val="22"/>
        </w:rPr>
        <w:softHyphen/>
        <w:t xml:space="preserve">sate nel programma temporale dei lavori </w:t>
      </w:r>
      <w:r w:rsidR="00E520F4">
        <w:rPr>
          <w:rFonts w:ascii="Calibri" w:hAnsi="Calibri" w:cs="Calibri"/>
          <w:color w:val="000000"/>
          <w:sz w:val="22"/>
          <w:szCs w:val="22"/>
        </w:rPr>
        <w:t xml:space="preserve">è applicata una penale pari </w:t>
      </w:r>
      <w:r w:rsidR="00E520F4" w:rsidRPr="00457D6E">
        <w:rPr>
          <w:rFonts w:ascii="Calibri" w:hAnsi="Calibri" w:cs="Calibri"/>
          <w:sz w:val="22"/>
          <w:szCs w:val="22"/>
        </w:rPr>
        <w:t>all’1</w:t>
      </w:r>
      <w:r w:rsidR="002C2887" w:rsidRPr="00457D6E">
        <w:rPr>
          <w:rFonts w:ascii="Calibri" w:hAnsi="Calibri" w:cs="Calibri"/>
          <w:sz w:val="22"/>
          <w:szCs w:val="22"/>
        </w:rPr>
        <w:t xml:space="preserve"> </w:t>
      </w:r>
      <w:r w:rsidRPr="00457D6E">
        <w:rPr>
          <w:rFonts w:ascii="Calibri" w:hAnsi="Calibri" w:cs="Calibri"/>
          <w:sz w:val="22"/>
          <w:szCs w:val="22"/>
        </w:rPr>
        <w:t>per mille dell’importo contrattuale, corrispondente a euro</w:t>
      </w:r>
      <w:r w:rsidRPr="00170B31">
        <w:rPr>
          <w:rFonts w:ascii="Calibri" w:hAnsi="Calibri" w:cs="Calibri"/>
          <w:color w:val="FF0000"/>
          <w:sz w:val="22"/>
          <w:szCs w:val="22"/>
        </w:rPr>
        <w:t xml:space="preserve"> </w:t>
      </w:r>
      <w:r w:rsidR="00CC3211" w:rsidRPr="00170B31">
        <w:rPr>
          <w:rFonts w:ascii="Calibri" w:hAnsi="Calibri" w:cs="Calibri"/>
          <w:color w:val="FF0000"/>
          <w:sz w:val="22"/>
          <w:szCs w:val="22"/>
        </w:rPr>
        <w:t xml:space="preserve">_________________ </w:t>
      </w:r>
      <w:r w:rsidRPr="00170B31">
        <w:rPr>
          <w:rFonts w:ascii="Calibri" w:hAnsi="Calibri" w:cs="Calibri"/>
          <w:color w:val="FF0000"/>
          <w:sz w:val="22"/>
          <w:szCs w:val="22"/>
        </w:rPr>
        <w:t>.</w:t>
      </w:r>
    </w:p>
    <w:p w:rsidR="009A1D6C" w:rsidRPr="0011541B" w:rsidRDefault="009A1D6C" w:rsidP="00CB782B">
      <w:pPr>
        <w:spacing w:line="276" w:lineRule="auto"/>
        <w:ind w:left="284" w:hanging="284"/>
        <w:jc w:val="both"/>
        <w:rPr>
          <w:rFonts w:ascii="Calibri" w:hAnsi="Calibri" w:cs="Calibri"/>
          <w:color w:val="000000"/>
          <w:sz w:val="22"/>
          <w:szCs w:val="22"/>
        </w:rPr>
      </w:pPr>
      <w:r w:rsidRPr="0011541B">
        <w:rPr>
          <w:rFonts w:ascii="Calibri" w:hAnsi="Calibri" w:cs="Calibri"/>
          <w:color w:val="000000"/>
          <w:sz w:val="22"/>
          <w:szCs w:val="22"/>
        </w:rPr>
        <w:t>2.</w:t>
      </w:r>
      <w:r w:rsidR="008C6613" w:rsidRPr="0011541B">
        <w:rPr>
          <w:rFonts w:ascii="Calibri" w:hAnsi="Calibri" w:cs="Calibri"/>
          <w:color w:val="000000"/>
          <w:sz w:val="22"/>
          <w:szCs w:val="22"/>
        </w:rPr>
        <w:tab/>
      </w:r>
      <w:r w:rsidRPr="0011541B">
        <w:rPr>
          <w:rFonts w:ascii="Calibri" w:hAnsi="Calibri" w:cs="Calibri"/>
          <w:color w:val="000000"/>
          <w:sz w:val="22"/>
          <w:szCs w:val="22"/>
        </w:rPr>
        <w:t xml:space="preserve">La penale, con l’applicazione delle stessa aliquota di cui al comma 1 e con le modalità previste dal capitolato speciale d'appalto, trova applicazione anche in caso di ritardo nell’inizio dei lavori, nella ripresa dei lavori seguente un verbale di sospensione e nel rispetto delle soglie temporali intermedie fissate nell’apposito programma dei lavori, in proporzione ai lavori non ancora eseguiti. La misura complessiva della penale non può superare il 10% dell’importo del contratto, pena la facoltà, per la </w:t>
      </w:r>
      <w:r w:rsidR="00C733B4">
        <w:rPr>
          <w:rFonts w:ascii="Calibri" w:hAnsi="Calibri" w:cs="Calibri"/>
          <w:color w:val="000000"/>
          <w:sz w:val="22"/>
          <w:szCs w:val="22"/>
        </w:rPr>
        <w:t>Arcidiocesi</w:t>
      </w:r>
      <w:r w:rsidRPr="0011541B">
        <w:rPr>
          <w:rFonts w:ascii="Calibri" w:hAnsi="Calibri" w:cs="Calibri"/>
          <w:color w:val="000000"/>
          <w:sz w:val="22"/>
          <w:szCs w:val="22"/>
        </w:rPr>
        <w:t>, di risolvere il contratto in danno dell’appaltatore.</w:t>
      </w:r>
    </w:p>
    <w:p w:rsidR="009A1D6C" w:rsidRPr="0011541B" w:rsidRDefault="009A1D6C" w:rsidP="00CB782B">
      <w:pPr>
        <w:widowControl w:val="0"/>
        <w:spacing w:line="276" w:lineRule="auto"/>
        <w:ind w:right="23" w:firstLine="567"/>
        <w:jc w:val="both"/>
        <w:rPr>
          <w:rFonts w:ascii="Calibri" w:hAnsi="Calibri" w:cs="Calibri"/>
          <w:b/>
          <w:sz w:val="22"/>
          <w:szCs w:val="22"/>
          <w:u w:val="single"/>
        </w:rPr>
      </w:pPr>
    </w:p>
    <w:p w:rsidR="009A1D6C" w:rsidRPr="0011541B" w:rsidRDefault="009A1D6C" w:rsidP="002C2887">
      <w:pPr>
        <w:pStyle w:val="Titolo2"/>
      </w:pPr>
      <w:bookmarkStart w:id="8" w:name="_Toc359839954"/>
      <w:r w:rsidRPr="0011541B">
        <w:lastRenderedPageBreak/>
        <w:t xml:space="preserve">Articolo 7. Sospensioni </w:t>
      </w:r>
      <w:r w:rsidR="00643720" w:rsidRPr="0011541B">
        <w:t>e</w:t>
      </w:r>
      <w:r w:rsidRPr="0011541B">
        <w:t xml:space="preserve"> riprese dei lavori.</w:t>
      </w:r>
      <w:bookmarkEnd w:id="8"/>
    </w:p>
    <w:p w:rsidR="009A1D6C" w:rsidRPr="0011541B" w:rsidRDefault="009A1D6C" w:rsidP="00CB782B">
      <w:pPr>
        <w:spacing w:line="276" w:lineRule="auto"/>
        <w:ind w:left="284" w:hanging="284"/>
        <w:jc w:val="both"/>
        <w:rPr>
          <w:rFonts w:ascii="Calibri" w:hAnsi="Calibri" w:cs="Calibri"/>
          <w:color w:val="000000"/>
          <w:sz w:val="22"/>
          <w:szCs w:val="22"/>
        </w:rPr>
      </w:pPr>
      <w:r w:rsidRPr="0011541B">
        <w:rPr>
          <w:rFonts w:ascii="Calibri" w:hAnsi="Calibri" w:cs="Calibri"/>
          <w:color w:val="000000"/>
          <w:sz w:val="22"/>
          <w:szCs w:val="22"/>
        </w:rPr>
        <w:t>1.</w:t>
      </w:r>
      <w:r w:rsidR="00B82CBC" w:rsidRPr="0011541B">
        <w:rPr>
          <w:rFonts w:ascii="Calibri" w:hAnsi="Calibri" w:cs="Calibri"/>
          <w:color w:val="000000"/>
          <w:sz w:val="22"/>
          <w:szCs w:val="22"/>
        </w:rPr>
        <w:tab/>
      </w:r>
      <w:r w:rsidRPr="0011541B">
        <w:rPr>
          <w:rFonts w:ascii="Calibri" w:hAnsi="Calibri" w:cs="Calibri"/>
          <w:color w:val="000000"/>
          <w:sz w:val="22"/>
          <w:szCs w:val="22"/>
        </w:rPr>
        <w:t xml:space="preserve">È ammessa la sospensione dei lavori su ordine del direttore dei lavori nei casi di avverse condizioni climatologiche, di forza maggiore, o di altre circostanze speciali che impediscono la esecuzione o la realizzazione a regola d’arte dei lavori, compresa la necessità di procedere alla redazione di varianti in corso d’opera nei casi previsti dall’articolo </w:t>
      </w:r>
      <w:r w:rsidR="00907B2D" w:rsidRPr="0011541B">
        <w:rPr>
          <w:rFonts w:ascii="Calibri" w:hAnsi="Calibri" w:cs="Calibri"/>
          <w:color w:val="000000"/>
          <w:sz w:val="22"/>
          <w:szCs w:val="22"/>
        </w:rPr>
        <w:t>132</w:t>
      </w:r>
      <w:r w:rsidRPr="0011541B">
        <w:rPr>
          <w:rFonts w:ascii="Calibri" w:hAnsi="Calibri" w:cs="Calibri"/>
          <w:color w:val="000000"/>
          <w:sz w:val="22"/>
          <w:szCs w:val="22"/>
        </w:rPr>
        <w:t xml:space="preserve">, comma 1, lettere a), b), </w:t>
      </w:r>
      <w:r w:rsidR="00907B2D" w:rsidRPr="0011541B">
        <w:rPr>
          <w:rFonts w:ascii="Calibri" w:hAnsi="Calibri" w:cs="Calibri"/>
          <w:color w:val="000000"/>
          <w:sz w:val="22"/>
          <w:szCs w:val="22"/>
        </w:rPr>
        <w:t>c</w:t>
      </w:r>
      <w:r w:rsidRPr="0011541B">
        <w:rPr>
          <w:rFonts w:ascii="Calibri" w:hAnsi="Calibri" w:cs="Calibri"/>
          <w:color w:val="000000"/>
          <w:sz w:val="22"/>
          <w:szCs w:val="22"/>
        </w:rPr>
        <w:t xml:space="preserve">) e </w:t>
      </w:r>
      <w:r w:rsidR="00907B2D" w:rsidRPr="0011541B">
        <w:rPr>
          <w:rFonts w:ascii="Calibri" w:hAnsi="Calibri" w:cs="Calibri"/>
          <w:color w:val="000000"/>
          <w:sz w:val="22"/>
          <w:szCs w:val="22"/>
        </w:rPr>
        <w:t>d</w:t>
      </w:r>
      <w:r w:rsidRPr="0011541B">
        <w:rPr>
          <w:rFonts w:ascii="Calibri" w:hAnsi="Calibri" w:cs="Calibri"/>
          <w:color w:val="000000"/>
          <w:sz w:val="22"/>
          <w:szCs w:val="22"/>
        </w:rPr>
        <w:t xml:space="preserve">), </w:t>
      </w:r>
      <w:r w:rsidR="00907B2D" w:rsidRPr="0011541B">
        <w:rPr>
          <w:rFonts w:ascii="Calibri" w:hAnsi="Calibri" w:cs="Calibri"/>
          <w:color w:val="000000"/>
          <w:sz w:val="22"/>
          <w:szCs w:val="22"/>
        </w:rPr>
        <w:t xml:space="preserve">del </w:t>
      </w:r>
      <w:r w:rsidR="009D373F" w:rsidRPr="0011541B">
        <w:rPr>
          <w:rFonts w:ascii="Calibri" w:hAnsi="Calibri" w:cs="Calibri"/>
          <w:color w:val="000000"/>
          <w:sz w:val="22"/>
          <w:szCs w:val="22"/>
        </w:rPr>
        <w:t>Codice dei contratti</w:t>
      </w:r>
      <w:r w:rsidR="00907B2D" w:rsidRPr="0011541B">
        <w:rPr>
          <w:rFonts w:ascii="Calibri" w:hAnsi="Calibri" w:cs="Calibri"/>
          <w:color w:val="000000"/>
          <w:sz w:val="22"/>
          <w:szCs w:val="22"/>
        </w:rPr>
        <w:t>.</w:t>
      </w:r>
    </w:p>
    <w:p w:rsidR="009A1D6C" w:rsidRPr="0011541B" w:rsidRDefault="009A1D6C" w:rsidP="00CB782B">
      <w:pPr>
        <w:spacing w:line="276" w:lineRule="auto"/>
        <w:ind w:left="284" w:hanging="284"/>
        <w:jc w:val="both"/>
        <w:rPr>
          <w:rFonts w:ascii="Calibri" w:hAnsi="Calibri" w:cs="Calibri"/>
          <w:color w:val="000000"/>
          <w:sz w:val="22"/>
          <w:szCs w:val="22"/>
        </w:rPr>
      </w:pPr>
      <w:r w:rsidRPr="0011541B">
        <w:rPr>
          <w:rFonts w:ascii="Calibri" w:hAnsi="Calibri" w:cs="Calibri"/>
          <w:color w:val="000000"/>
          <w:sz w:val="22"/>
          <w:szCs w:val="22"/>
        </w:rPr>
        <w:t>2.</w:t>
      </w:r>
      <w:r w:rsidR="00B82CBC" w:rsidRPr="0011541B">
        <w:rPr>
          <w:rFonts w:ascii="Calibri" w:hAnsi="Calibri" w:cs="Calibri"/>
          <w:color w:val="000000"/>
          <w:sz w:val="22"/>
          <w:szCs w:val="22"/>
        </w:rPr>
        <w:tab/>
      </w:r>
      <w:r w:rsidRPr="0011541B">
        <w:rPr>
          <w:rFonts w:ascii="Calibri" w:hAnsi="Calibri" w:cs="Calibri"/>
          <w:color w:val="000000"/>
          <w:sz w:val="22"/>
          <w:szCs w:val="22"/>
        </w:rPr>
        <w:t>La sospensione dei lavori permane per il tempo necessario a far cessare le cause che ne hanno comportato la interruzione.</w:t>
      </w:r>
    </w:p>
    <w:p w:rsidR="009A1D6C" w:rsidRPr="0011541B" w:rsidRDefault="009A1D6C" w:rsidP="00CB782B">
      <w:pPr>
        <w:spacing w:line="276" w:lineRule="auto"/>
        <w:ind w:left="284" w:hanging="284"/>
        <w:jc w:val="both"/>
        <w:rPr>
          <w:rFonts w:ascii="Calibri" w:hAnsi="Calibri" w:cs="Calibri"/>
          <w:color w:val="000000"/>
          <w:sz w:val="22"/>
          <w:szCs w:val="22"/>
        </w:rPr>
      </w:pPr>
      <w:r w:rsidRPr="0011541B">
        <w:rPr>
          <w:rFonts w:ascii="Calibri" w:hAnsi="Calibri" w:cs="Calibri"/>
          <w:color w:val="000000"/>
          <w:sz w:val="22"/>
          <w:szCs w:val="22"/>
        </w:rPr>
        <w:t>3.</w:t>
      </w:r>
      <w:r w:rsidR="00B82CBC" w:rsidRPr="0011541B">
        <w:rPr>
          <w:rFonts w:ascii="Calibri" w:hAnsi="Calibri" w:cs="Calibri"/>
          <w:color w:val="000000"/>
          <w:sz w:val="22"/>
          <w:szCs w:val="22"/>
        </w:rPr>
        <w:tab/>
      </w:r>
      <w:r w:rsidR="00CB2310">
        <w:rPr>
          <w:rFonts w:ascii="Calibri" w:hAnsi="Calibri" w:cs="Calibri"/>
          <w:color w:val="000000"/>
          <w:sz w:val="22"/>
          <w:szCs w:val="22"/>
        </w:rPr>
        <w:t>Se</w:t>
      </w:r>
      <w:r w:rsidRPr="0011541B">
        <w:rPr>
          <w:rFonts w:ascii="Calibri" w:hAnsi="Calibri" w:cs="Calibri"/>
          <w:color w:val="000000"/>
          <w:sz w:val="22"/>
          <w:szCs w:val="22"/>
        </w:rPr>
        <w:t xml:space="preserve"> l’appaltatore rit</w:t>
      </w:r>
      <w:r w:rsidR="00CB2310">
        <w:rPr>
          <w:rFonts w:ascii="Calibri" w:hAnsi="Calibri" w:cs="Calibri"/>
          <w:color w:val="000000"/>
          <w:sz w:val="22"/>
          <w:szCs w:val="22"/>
        </w:rPr>
        <w:t>iene</w:t>
      </w:r>
      <w:r w:rsidRPr="0011541B">
        <w:rPr>
          <w:rFonts w:ascii="Calibri" w:hAnsi="Calibri" w:cs="Calibri"/>
          <w:color w:val="000000"/>
          <w:sz w:val="22"/>
          <w:szCs w:val="22"/>
        </w:rPr>
        <w:t xml:space="preserve"> essere cessate le cause della sospensione dei lavori senza che la </w:t>
      </w:r>
      <w:r w:rsidR="00C733B4">
        <w:rPr>
          <w:rFonts w:ascii="Calibri" w:hAnsi="Calibri" w:cs="Calibri"/>
          <w:color w:val="000000"/>
          <w:sz w:val="22"/>
          <w:szCs w:val="22"/>
        </w:rPr>
        <w:t>Arcidiocesi</w:t>
      </w:r>
      <w:r w:rsidRPr="0011541B">
        <w:rPr>
          <w:rFonts w:ascii="Calibri" w:hAnsi="Calibri" w:cs="Calibri"/>
          <w:color w:val="000000"/>
          <w:sz w:val="22"/>
          <w:szCs w:val="22"/>
        </w:rPr>
        <w:t xml:space="preserve"> abbia disposto la ripresa</w:t>
      </w:r>
      <w:r w:rsidR="009E6307">
        <w:rPr>
          <w:rFonts w:ascii="Calibri" w:hAnsi="Calibri" w:cs="Calibri"/>
          <w:color w:val="000000"/>
          <w:sz w:val="22"/>
          <w:szCs w:val="22"/>
        </w:rPr>
        <w:t>,</w:t>
      </w:r>
      <w:r w:rsidRPr="0011541B">
        <w:rPr>
          <w:rFonts w:ascii="Calibri" w:hAnsi="Calibri" w:cs="Calibri"/>
          <w:color w:val="000000"/>
          <w:sz w:val="22"/>
          <w:szCs w:val="22"/>
        </w:rPr>
        <w:t xml:space="preserve"> può diffidare per iscritto il responsabile del procedimento a dare le necessarie disposizioni al direttore dei lavori perché provveda a quanto necessario alla ripresa dell’appaltatore. La diffida è necessaria per poter iscrivere riserva all’atto della ripresa dei lavori </w:t>
      </w:r>
      <w:r w:rsidR="00CB2310">
        <w:rPr>
          <w:rFonts w:ascii="Calibri" w:hAnsi="Calibri" w:cs="Calibri"/>
          <w:color w:val="000000"/>
          <w:sz w:val="22"/>
          <w:szCs w:val="22"/>
        </w:rPr>
        <w:t>se</w:t>
      </w:r>
      <w:r w:rsidRPr="0011541B">
        <w:rPr>
          <w:rFonts w:ascii="Calibri" w:hAnsi="Calibri" w:cs="Calibri"/>
          <w:color w:val="000000"/>
          <w:sz w:val="22"/>
          <w:szCs w:val="22"/>
        </w:rPr>
        <w:t xml:space="preserve"> l’appaltatore intend</w:t>
      </w:r>
      <w:r w:rsidR="00CB2310">
        <w:rPr>
          <w:rFonts w:ascii="Calibri" w:hAnsi="Calibri" w:cs="Calibri"/>
          <w:color w:val="000000"/>
          <w:sz w:val="22"/>
          <w:szCs w:val="22"/>
        </w:rPr>
        <w:t>e</w:t>
      </w:r>
      <w:r w:rsidRPr="0011541B">
        <w:rPr>
          <w:rFonts w:ascii="Calibri" w:hAnsi="Calibri" w:cs="Calibri"/>
          <w:color w:val="000000"/>
          <w:sz w:val="22"/>
          <w:szCs w:val="22"/>
        </w:rPr>
        <w:t xml:space="preserve"> far valere l’illegittima maggiore durata della sospensione.</w:t>
      </w:r>
    </w:p>
    <w:p w:rsidR="009A1D6C" w:rsidRPr="0011541B" w:rsidRDefault="009A1D6C" w:rsidP="00CB782B">
      <w:pPr>
        <w:spacing w:line="276" w:lineRule="auto"/>
        <w:ind w:left="284" w:hanging="284"/>
        <w:jc w:val="both"/>
        <w:rPr>
          <w:rFonts w:ascii="Calibri" w:hAnsi="Calibri" w:cs="Calibri"/>
          <w:color w:val="000000"/>
          <w:sz w:val="22"/>
          <w:szCs w:val="22"/>
        </w:rPr>
      </w:pPr>
      <w:r w:rsidRPr="0011541B">
        <w:rPr>
          <w:rFonts w:ascii="Calibri" w:hAnsi="Calibri" w:cs="Calibri"/>
          <w:color w:val="000000"/>
          <w:sz w:val="22"/>
          <w:szCs w:val="22"/>
        </w:rPr>
        <w:t>4.</w:t>
      </w:r>
      <w:r w:rsidR="00B82CBC" w:rsidRPr="0011541B">
        <w:rPr>
          <w:rFonts w:ascii="Calibri" w:hAnsi="Calibri" w:cs="Calibri"/>
          <w:color w:val="000000"/>
          <w:sz w:val="22"/>
          <w:szCs w:val="22"/>
        </w:rPr>
        <w:tab/>
      </w:r>
      <w:r w:rsidR="00CB2310">
        <w:rPr>
          <w:rFonts w:ascii="Calibri" w:hAnsi="Calibri" w:cs="Calibri"/>
          <w:color w:val="000000"/>
          <w:sz w:val="22"/>
          <w:szCs w:val="22"/>
        </w:rPr>
        <w:t>Se</w:t>
      </w:r>
      <w:r w:rsidRPr="0011541B">
        <w:rPr>
          <w:rFonts w:ascii="Calibri" w:hAnsi="Calibri" w:cs="Calibri"/>
          <w:color w:val="000000"/>
          <w:sz w:val="22"/>
          <w:szCs w:val="22"/>
        </w:rPr>
        <w:t xml:space="preserve"> i periodi di sospensione super</w:t>
      </w:r>
      <w:r w:rsidR="00CB2310">
        <w:rPr>
          <w:rFonts w:ascii="Calibri" w:hAnsi="Calibri" w:cs="Calibri"/>
          <w:color w:val="000000"/>
          <w:sz w:val="22"/>
          <w:szCs w:val="22"/>
        </w:rPr>
        <w:t>a</w:t>
      </w:r>
      <w:r w:rsidRPr="0011541B">
        <w:rPr>
          <w:rFonts w:ascii="Calibri" w:hAnsi="Calibri" w:cs="Calibri"/>
          <w:color w:val="000000"/>
          <w:sz w:val="22"/>
          <w:szCs w:val="22"/>
        </w:rPr>
        <w:t xml:space="preserve">no un quarto della durata complessiva prevista per l’esecuzione dei lavori </w:t>
      </w:r>
      <w:r w:rsidR="00907B2D" w:rsidRPr="0011541B">
        <w:rPr>
          <w:rFonts w:ascii="Calibri" w:hAnsi="Calibri" w:cs="Calibri"/>
          <w:color w:val="000000"/>
          <w:sz w:val="22"/>
          <w:szCs w:val="22"/>
        </w:rPr>
        <w:t>oppure</w:t>
      </w:r>
      <w:r w:rsidRPr="0011541B">
        <w:rPr>
          <w:rFonts w:ascii="Calibri" w:hAnsi="Calibri" w:cs="Calibri"/>
          <w:color w:val="000000"/>
          <w:sz w:val="22"/>
          <w:szCs w:val="22"/>
        </w:rPr>
        <w:t xml:space="preserve"> i sei mesi complessivi, l’appaltatore può richiedere lo scioglimento del contratto senza indennità; se la </w:t>
      </w:r>
      <w:r w:rsidR="00C733B4">
        <w:rPr>
          <w:rFonts w:ascii="Calibri" w:hAnsi="Calibri" w:cs="Calibri"/>
          <w:color w:val="000000"/>
          <w:sz w:val="22"/>
          <w:szCs w:val="22"/>
        </w:rPr>
        <w:t>Arcidiocesi</w:t>
      </w:r>
      <w:r w:rsidRPr="0011541B">
        <w:rPr>
          <w:rFonts w:ascii="Calibri" w:hAnsi="Calibri" w:cs="Calibri"/>
          <w:color w:val="000000"/>
          <w:sz w:val="22"/>
          <w:szCs w:val="22"/>
        </w:rPr>
        <w:t xml:space="preserve"> si oppone allo scioglimento, l’appaltatore ha diritto alla rifusione dei maggiori oneri derivanti dal prolungamento della sospensione oltre i termini suddetti. In ogni altro caso, per la sospensione dei lavori, qualunque sia la causa, non spetta all’appaltatore alcun compenso e indennizzo.</w:t>
      </w:r>
    </w:p>
    <w:p w:rsidR="009A1D6C" w:rsidRPr="0011541B" w:rsidRDefault="009A1D6C" w:rsidP="00CB782B">
      <w:pPr>
        <w:spacing w:line="276" w:lineRule="auto"/>
        <w:ind w:left="284" w:hanging="284"/>
        <w:jc w:val="both"/>
        <w:rPr>
          <w:rFonts w:ascii="Calibri" w:hAnsi="Calibri" w:cs="Calibri"/>
          <w:color w:val="000000"/>
          <w:sz w:val="22"/>
          <w:szCs w:val="22"/>
        </w:rPr>
      </w:pPr>
      <w:r w:rsidRPr="0011541B">
        <w:rPr>
          <w:rFonts w:ascii="Calibri" w:hAnsi="Calibri" w:cs="Calibri"/>
          <w:color w:val="000000"/>
          <w:sz w:val="22"/>
          <w:szCs w:val="22"/>
        </w:rPr>
        <w:t>5.</w:t>
      </w:r>
      <w:r w:rsidR="00B82CBC" w:rsidRPr="0011541B">
        <w:rPr>
          <w:rFonts w:ascii="Calibri" w:hAnsi="Calibri" w:cs="Calibri"/>
          <w:color w:val="000000"/>
          <w:sz w:val="22"/>
          <w:szCs w:val="22"/>
        </w:rPr>
        <w:tab/>
      </w:r>
      <w:r w:rsidRPr="0011541B">
        <w:rPr>
          <w:rFonts w:ascii="Calibri" w:hAnsi="Calibri" w:cs="Calibri"/>
          <w:color w:val="000000"/>
          <w:sz w:val="22"/>
          <w:szCs w:val="22"/>
        </w:rPr>
        <w:t>Alle sospensioni dei lavori previste dal capitolato speciale d’appalto come funzionali all’andamento dei lavori e integranti le modalità di esecuzione degli stessi</w:t>
      </w:r>
      <w:r w:rsidR="009E6307">
        <w:rPr>
          <w:rFonts w:ascii="Calibri" w:hAnsi="Calibri" w:cs="Calibri"/>
          <w:color w:val="000000"/>
          <w:sz w:val="22"/>
          <w:szCs w:val="22"/>
        </w:rPr>
        <w:t>,</w:t>
      </w:r>
      <w:r w:rsidRPr="0011541B">
        <w:rPr>
          <w:rFonts w:ascii="Calibri" w:hAnsi="Calibri" w:cs="Calibri"/>
          <w:color w:val="000000"/>
          <w:sz w:val="22"/>
          <w:szCs w:val="22"/>
        </w:rPr>
        <w:t xml:space="preserve"> si applicano le disposizioni procedurali di cui al presente articolo ad eccezione del comma 4.</w:t>
      </w:r>
    </w:p>
    <w:p w:rsidR="009A1D6C" w:rsidRPr="0011541B" w:rsidRDefault="009A1D6C" w:rsidP="00CB782B">
      <w:pPr>
        <w:spacing w:line="276" w:lineRule="auto"/>
        <w:ind w:firstLine="567"/>
        <w:jc w:val="both"/>
        <w:rPr>
          <w:rFonts w:ascii="Calibri" w:hAnsi="Calibri" w:cs="Calibri"/>
          <w:color w:val="000000"/>
          <w:sz w:val="22"/>
          <w:szCs w:val="22"/>
        </w:rPr>
      </w:pPr>
    </w:p>
    <w:p w:rsidR="009A1D6C" w:rsidRPr="0011541B" w:rsidRDefault="009A1D6C" w:rsidP="002C2887">
      <w:pPr>
        <w:pStyle w:val="Titolo2"/>
      </w:pPr>
      <w:bookmarkStart w:id="9" w:name="_Toc359839955"/>
      <w:r w:rsidRPr="0011541B">
        <w:t>Articolo 8. Oneri a carico dell’appaltatore.</w:t>
      </w:r>
      <w:bookmarkEnd w:id="9"/>
    </w:p>
    <w:p w:rsidR="009A1D6C" w:rsidRPr="0011541B" w:rsidRDefault="009A1D6C" w:rsidP="00CB782B">
      <w:pPr>
        <w:spacing w:line="276" w:lineRule="auto"/>
        <w:ind w:left="284" w:hanging="284"/>
        <w:jc w:val="both"/>
        <w:rPr>
          <w:rFonts w:ascii="Calibri" w:hAnsi="Calibri" w:cs="Calibri"/>
          <w:color w:val="000000"/>
          <w:sz w:val="22"/>
          <w:szCs w:val="22"/>
        </w:rPr>
      </w:pPr>
      <w:r w:rsidRPr="0011541B">
        <w:rPr>
          <w:rFonts w:ascii="Calibri" w:hAnsi="Calibri" w:cs="Calibri"/>
          <w:color w:val="000000"/>
          <w:sz w:val="22"/>
          <w:szCs w:val="22"/>
        </w:rPr>
        <w:t>1.</w:t>
      </w:r>
      <w:r w:rsidR="008C6613" w:rsidRPr="0011541B">
        <w:rPr>
          <w:rFonts w:ascii="Calibri" w:hAnsi="Calibri" w:cs="Calibri"/>
          <w:color w:val="000000"/>
          <w:sz w:val="22"/>
          <w:szCs w:val="22"/>
        </w:rPr>
        <w:tab/>
      </w:r>
      <w:r w:rsidRPr="0011541B">
        <w:rPr>
          <w:rFonts w:ascii="Calibri" w:hAnsi="Calibri" w:cs="Calibri"/>
          <w:color w:val="000000"/>
          <w:sz w:val="22"/>
          <w:szCs w:val="22"/>
        </w:rPr>
        <w:t>Sono a carico dell’appaltatore tutti gli oneri già previsti dal capitolato speciale d’appalto, quelli a lui imposti per legge, per regolamento o in forza del capitolato generale.</w:t>
      </w:r>
    </w:p>
    <w:p w:rsidR="009A1D6C" w:rsidRPr="0011541B" w:rsidRDefault="009A1D6C" w:rsidP="00CB782B">
      <w:pPr>
        <w:spacing w:line="276" w:lineRule="auto"/>
        <w:ind w:left="284" w:hanging="284"/>
        <w:jc w:val="both"/>
        <w:rPr>
          <w:rFonts w:ascii="Calibri" w:hAnsi="Calibri" w:cs="Calibri"/>
          <w:color w:val="000000"/>
          <w:sz w:val="22"/>
          <w:szCs w:val="22"/>
        </w:rPr>
      </w:pPr>
      <w:r w:rsidRPr="0011541B">
        <w:rPr>
          <w:rFonts w:ascii="Calibri" w:hAnsi="Calibri" w:cs="Calibri"/>
          <w:color w:val="000000"/>
          <w:sz w:val="22"/>
          <w:szCs w:val="22"/>
        </w:rPr>
        <w:t>2.</w:t>
      </w:r>
      <w:r w:rsidR="008C6613" w:rsidRPr="0011541B">
        <w:rPr>
          <w:rFonts w:ascii="Calibri" w:hAnsi="Calibri" w:cs="Calibri"/>
          <w:color w:val="000000"/>
          <w:sz w:val="22"/>
          <w:szCs w:val="22"/>
        </w:rPr>
        <w:tab/>
      </w:r>
      <w:r w:rsidRPr="0011541B">
        <w:rPr>
          <w:rFonts w:ascii="Calibri" w:hAnsi="Calibri" w:cs="Calibri"/>
          <w:color w:val="000000"/>
          <w:sz w:val="22"/>
          <w:szCs w:val="22"/>
        </w:rPr>
        <w:t>In ogni caso si intendono comprese nei lavori e perciò a carico dell’appaltatore le spese per:</w:t>
      </w:r>
    </w:p>
    <w:p w:rsidR="009A1D6C" w:rsidRPr="0011541B" w:rsidRDefault="009A1D6C" w:rsidP="00CB782B">
      <w:pPr>
        <w:spacing w:line="276" w:lineRule="auto"/>
        <w:ind w:left="567" w:right="23" w:hanging="284"/>
        <w:jc w:val="both"/>
        <w:rPr>
          <w:rFonts w:ascii="Calibri" w:hAnsi="Calibri" w:cs="Calibri"/>
          <w:sz w:val="22"/>
          <w:szCs w:val="22"/>
        </w:rPr>
      </w:pPr>
      <w:r w:rsidRPr="0011541B">
        <w:rPr>
          <w:rFonts w:ascii="Calibri" w:hAnsi="Calibri" w:cs="Calibri"/>
          <w:sz w:val="22"/>
          <w:szCs w:val="22"/>
        </w:rPr>
        <w:t>a)</w:t>
      </w:r>
      <w:r w:rsidR="00980931" w:rsidRPr="0011541B">
        <w:rPr>
          <w:rFonts w:ascii="Calibri" w:hAnsi="Calibri" w:cs="Calibri"/>
          <w:sz w:val="22"/>
          <w:szCs w:val="22"/>
        </w:rPr>
        <w:tab/>
      </w:r>
      <w:r w:rsidRPr="0011541B">
        <w:rPr>
          <w:rFonts w:ascii="Calibri" w:hAnsi="Calibri" w:cs="Calibri"/>
          <w:sz w:val="22"/>
          <w:szCs w:val="22"/>
        </w:rPr>
        <w:t>l’impianto, la manutenzione e l’illuminazione dei cantieri;</w:t>
      </w:r>
    </w:p>
    <w:p w:rsidR="009A1D6C" w:rsidRPr="0011541B" w:rsidRDefault="009A1D6C" w:rsidP="00CB782B">
      <w:pPr>
        <w:spacing w:line="276" w:lineRule="auto"/>
        <w:ind w:left="567" w:right="23" w:hanging="284"/>
        <w:jc w:val="both"/>
        <w:rPr>
          <w:rFonts w:ascii="Calibri" w:hAnsi="Calibri" w:cs="Calibri"/>
          <w:sz w:val="22"/>
          <w:szCs w:val="22"/>
        </w:rPr>
      </w:pPr>
      <w:r w:rsidRPr="0011541B">
        <w:rPr>
          <w:rFonts w:ascii="Calibri" w:hAnsi="Calibri" w:cs="Calibri"/>
          <w:sz w:val="22"/>
          <w:szCs w:val="22"/>
        </w:rPr>
        <w:t>b)</w:t>
      </w:r>
      <w:r w:rsidR="00980931" w:rsidRPr="0011541B">
        <w:rPr>
          <w:rFonts w:ascii="Calibri" w:hAnsi="Calibri" w:cs="Calibri"/>
          <w:sz w:val="22"/>
          <w:szCs w:val="22"/>
        </w:rPr>
        <w:tab/>
      </w:r>
      <w:r w:rsidRPr="0011541B">
        <w:rPr>
          <w:rFonts w:ascii="Calibri" w:hAnsi="Calibri" w:cs="Calibri"/>
          <w:sz w:val="22"/>
          <w:szCs w:val="22"/>
        </w:rPr>
        <w:t>il trasporto di qualsiasi materiale o mezzo d’opera;</w:t>
      </w:r>
    </w:p>
    <w:p w:rsidR="009A1D6C" w:rsidRPr="0011541B" w:rsidRDefault="009A1D6C" w:rsidP="00CB782B">
      <w:pPr>
        <w:spacing w:line="276" w:lineRule="auto"/>
        <w:ind w:left="567" w:right="23" w:hanging="284"/>
        <w:jc w:val="both"/>
        <w:rPr>
          <w:rFonts w:ascii="Calibri" w:hAnsi="Calibri" w:cs="Calibri"/>
          <w:sz w:val="22"/>
          <w:szCs w:val="22"/>
        </w:rPr>
      </w:pPr>
      <w:r w:rsidRPr="0011541B">
        <w:rPr>
          <w:rFonts w:ascii="Calibri" w:hAnsi="Calibri" w:cs="Calibri"/>
          <w:sz w:val="22"/>
          <w:szCs w:val="22"/>
        </w:rPr>
        <w:t>c)</w:t>
      </w:r>
      <w:r w:rsidR="00980931" w:rsidRPr="0011541B">
        <w:rPr>
          <w:rFonts w:ascii="Calibri" w:hAnsi="Calibri" w:cs="Calibri"/>
          <w:sz w:val="22"/>
          <w:szCs w:val="22"/>
        </w:rPr>
        <w:tab/>
      </w:r>
      <w:r w:rsidRPr="0011541B">
        <w:rPr>
          <w:rFonts w:ascii="Calibri" w:hAnsi="Calibri" w:cs="Calibri"/>
          <w:sz w:val="22"/>
          <w:szCs w:val="22"/>
        </w:rPr>
        <w:t>attrezzi e opere provvisionali e quanto altro occorre alla esecuzione piena e perfetta dei lavori;</w:t>
      </w:r>
    </w:p>
    <w:p w:rsidR="009A1D6C" w:rsidRPr="0011541B" w:rsidRDefault="009A1D6C" w:rsidP="00CB782B">
      <w:pPr>
        <w:spacing w:line="276" w:lineRule="auto"/>
        <w:ind w:left="567" w:right="23" w:hanging="284"/>
        <w:jc w:val="both"/>
        <w:rPr>
          <w:rFonts w:ascii="Calibri" w:hAnsi="Calibri" w:cs="Calibri"/>
          <w:sz w:val="22"/>
          <w:szCs w:val="22"/>
        </w:rPr>
      </w:pPr>
      <w:r w:rsidRPr="0011541B">
        <w:rPr>
          <w:rFonts w:ascii="Calibri" w:hAnsi="Calibri" w:cs="Calibri"/>
          <w:sz w:val="22"/>
          <w:szCs w:val="22"/>
        </w:rPr>
        <w:t>d)</w:t>
      </w:r>
      <w:r w:rsidR="00980931" w:rsidRPr="0011541B">
        <w:rPr>
          <w:rFonts w:ascii="Calibri" w:hAnsi="Calibri" w:cs="Calibri"/>
          <w:sz w:val="22"/>
          <w:szCs w:val="22"/>
        </w:rPr>
        <w:tab/>
      </w:r>
      <w:r w:rsidRPr="0011541B">
        <w:rPr>
          <w:rFonts w:ascii="Calibri" w:hAnsi="Calibri" w:cs="Calibri"/>
          <w:sz w:val="22"/>
          <w:szCs w:val="22"/>
        </w:rPr>
        <w:t>rilievi, tracciati, verifiche, esplorazioni, capisaldi e simili che possono occorrere dal giorno in cui comincia la consegna fino al</w:t>
      </w:r>
      <w:r w:rsidR="008462E8" w:rsidRPr="0011541B">
        <w:rPr>
          <w:rFonts w:ascii="Calibri" w:hAnsi="Calibri" w:cs="Calibri"/>
          <w:sz w:val="22"/>
          <w:szCs w:val="22"/>
        </w:rPr>
        <w:t xml:space="preserve">l’emissione del certificato di </w:t>
      </w:r>
      <w:r w:rsidRPr="0011541B">
        <w:rPr>
          <w:rFonts w:ascii="Calibri" w:hAnsi="Calibri" w:cs="Calibri"/>
          <w:sz w:val="22"/>
          <w:szCs w:val="22"/>
        </w:rPr>
        <w:t>collaudo provvisorio</w:t>
      </w:r>
      <w:r w:rsidR="008462E8" w:rsidRPr="0011541B">
        <w:rPr>
          <w:rFonts w:ascii="Calibri" w:hAnsi="Calibri" w:cs="Calibri"/>
          <w:sz w:val="22"/>
          <w:szCs w:val="22"/>
        </w:rPr>
        <w:t>/di regolare esecuzione</w:t>
      </w:r>
      <w:r w:rsidRPr="0011541B">
        <w:rPr>
          <w:rFonts w:ascii="Calibri" w:hAnsi="Calibri" w:cs="Calibri"/>
          <w:sz w:val="22"/>
          <w:szCs w:val="22"/>
        </w:rPr>
        <w:t>;</w:t>
      </w:r>
    </w:p>
    <w:p w:rsidR="009A1D6C" w:rsidRPr="0011541B" w:rsidRDefault="009A1D6C" w:rsidP="00CB782B">
      <w:pPr>
        <w:spacing w:line="276" w:lineRule="auto"/>
        <w:ind w:left="567" w:right="23" w:hanging="284"/>
        <w:jc w:val="both"/>
        <w:rPr>
          <w:rFonts w:ascii="Calibri" w:hAnsi="Calibri" w:cs="Calibri"/>
          <w:sz w:val="22"/>
          <w:szCs w:val="22"/>
        </w:rPr>
      </w:pPr>
      <w:r w:rsidRPr="0011541B">
        <w:rPr>
          <w:rFonts w:ascii="Calibri" w:hAnsi="Calibri" w:cs="Calibri"/>
          <w:sz w:val="22"/>
          <w:szCs w:val="22"/>
        </w:rPr>
        <w:t>e)</w:t>
      </w:r>
      <w:r w:rsidR="00980931" w:rsidRPr="0011541B">
        <w:rPr>
          <w:rFonts w:ascii="Calibri" w:hAnsi="Calibri" w:cs="Calibri"/>
          <w:sz w:val="22"/>
          <w:szCs w:val="22"/>
        </w:rPr>
        <w:tab/>
      </w:r>
      <w:r w:rsidRPr="0011541B">
        <w:rPr>
          <w:rFonts w:ascii="Calibri" w:hAnsi="Calibri" w:cs="Calibri"/>
          <w:sz w:val="22"/>
          <w:szCs w:val="22"/>
        </w:rPr>
        <w:t>le vie di accesso al cantiere;</w:t>
      </w:r>
    </w:p>
    <w:p w:rsidR="009A1D6C" w:rsidRPr="0011541B" w:rsidRDefault="009A1D6C" w:rsidP="00CB782B">
      <w:pPr>
        <w:spacing w:line="276" w:lineRule="auto"/>
        <w:ind w:left="567" w:right="23" w:hanging="284"/>
        <w:jc w:val="both"/>
        <w:rPr>
          <w:rFonts w:ascii="Calibri" w:hAnsi="Calibri" w:cs="Calibri"/>
          <w:sz w:val="22"/>
          <w:szCs w:val="22"/>
        </w:rPr>
      </w:pPr>
      <w:r w:rsidRPr="0011541B">
        <w:rPr>
          <w:rFonts w:ascii="Calibri" w:hAnsi="Calibri" w:cs="Calibri"/>
          <w:sz w:val="22"/>
          <w:szCs w:val="22"/>
        </w:rPr>
        <w:t>f)</w:t>
      </w:r>
      <w:r w:rsidR="00980931" w:rsidRPr="0011541B">
        <w:rPr>
          <w:rFonts w:ascii="Calibri" w:hAnsi="Calibri" w:cs="Calibri"/>
          <w:sz w:val="22"/>
          <w:szCs w:val="22"/>
        </w:rPr>
        <w:tab/>
      </w:r>
      <w:r w:rsidRPr="0011541B">
        <w:rPr>
          <w:rFonts w:ascii="Calibri" w:hAnsi="Calibri" w:cs="Calibri"/>
          <w:sz w:val="22"/>
          <w:szCs w:val="22"/>
        </w:rPr>
        <w:t>la messa a disposizione di idoneo locale e delle necessarie attrezzature per la direzione dei lavori;</w:t>
      </w:r>
    </w:p>
    <w:p w:rsidR="009A1D6C" w:rsidRPr="0011541B" w:rsidRDefault="009A1D6C" w:rsidP="00CB782B">
      <w:pPr>
        <w:spacing w:line="276" w:lineRule="auto"/>
        <w:ind w:left="567" w:right="23" w:hanging="284"/>
        <w:jc w:val="both"/>
        <w:rPr>
          <w:rFonts w:ascii="Calibri" w:hAnsi="Calibri" w:cs="Calibri"/>
          <w:sz w:val="22"/>
          <w:szCs w:val="22"/>
        </w:rPr>
      </w:pPr>
      <w:r w:rsidRPr="0011541B">
        <w:rPr>
          <w:rFonts w:ascii="Calibri" w:hAnsi="Calibri" w:cs="Calibri"/>
          <w:sz w:val="22"/>
          <w:szCs w:val="22"/>
        </w:rPr>
        <w:t>g)</w:t>
      </w:r>
      <w:r w:rsidR="00980931" w:rsidRPr="0011541B">
        <w:rPr>
          <w:rFonts w:ascii="Calibri" w:hAnsi="Calibri" w:cs="Calibri"/>
          <w:sz w:val="22"/>
          <w:szCs w:val="22"/>
        </w:rPr>
        <w:tab/>
      </w:r>
      <w:r w:rsidRPr="0011541B">
        <w:rPr>
          <w:rFonts w:ascii="Calibri" w:hAnsi="Calibri" w:cs="Calibri"/>
          <w:sz w:val="22"/>
          <w:szCs w:val="22"/>
        </w:rPr>
        <w:t>passaggio, occupazioni temporanee e risarcimento di danni per l’abbattimento di piante, per depositi od estrazioni di materiali;</w:t>
      </w:r>
    </w:p>
    <w:p w:rsidR="009A1D6C" w:rsidRPr="0011541B" w:rsidRDefault="009A1D6C" w:rsidP="00CB782B">
      <w:pPr>
        <w:spacing w:line="276" w:lineRule="auto"/>
        <w:ind w:left="567" w:right="23" w:hanging="284"/>
        <w:jc w:val="both"/>
        <w:rPr>
          <w:rFonts w:ascii="Calibri" w:hAnsi="Calibri" w:cs="Calibri"/>
          <w:sz w:val="22"/>
          <w:szCs w:val="22"/>
        </w:rPr>
      </w:pPr>
      <w:r w:rsidRPr="0011541B">
        <w:rPr>
          <w:rFonts w:ascii="Calibri" w:hAnsi="Calibri" w:cs="Calibri"/>
          <w:sz w:val="22"/>
          <w:szCs w:val="22"/>
        </w:rPr>
        <w:t>h)</w:t>
      </w:r>
      <w:r w:rsidR="00980931" w:rsidRPr="0011541B">
        <w:rPr>
          <w:rFonts w:ascii="Calibri" w:hAnsi="Calibri" w:cs="Calibri"/>
          <w:sz w:val="22"/>
          <w:szCs w:val="22"/>
        </w:rPr>
        <w:tab/>
      </w:r>
      <w:r w:rsidRPr="0011541B">
        <w:rPr>
          <w:rFonts w:ascii="Calibri" w:hAnsi="Calibri" w:cs="Calibri"/>
          <w:sz w:val="22"/>
          <w:szCs w:val="22"/>
        </w:rPr>
        <w:t xml:space="preserve">la custodia e la conservazione delle opere fino </w:t>
      </w:r>
      <w:r w:rsidR="008462E8" w:rsidRPr="0011541B">
        <w:rPr>
          <w:rFonts w:ascii="Calibri" w:hAnsi="Calibri" w:cs="Calibri"/>
          <w:sz w:val="22"/>
          <w:szCs w:val="22"/>
        </w:rPr>
        <w:t>all’emissione del certificato di collaudo provvisorio/di regolare esecuzione</w:t>
      </w:r>
      <w:r w:rsidRPr="0011541B">
        <w:rPr>
          <w:rFonts w:ascii="Calibri" w:hAnsi="Calibri" w:cs="Calibri"/>
          <w:sz w:val="22"/>
          <w:szCs w:val="22"/>
        </w:rPr>
        <w:t>.</w:t>
      </w:r>
    </w:p>
    <w:p w:rsidR="009A1D6C" w:rsidRPr="0011541B" w:rsidRDefault="009A1D6C" w:rsidP="00CB782B">
      <w:pPr>
        <w:spacing w:line="276" w:lineRule="auto"/>
        <w:ind w:left="284" w:hanging="284"/>
        <w:jc w:val="both"/>
        <w:rPr>
          <w:rFonts w:ascii="Calibri" w:hAnsi="Calibri" w:cs="Calibri"/>
          <w:color w:val="000000"/>
          <w:sz w:val="22"/>
          <w:szCs w:val="22"/>
        </w:rPr>
      </w:pPr>
      <w:r w:rsidRPr="0011541B">
        <w:rPr>
          <w:rFonts w:ascii="Calibri" w:hAnsi="Calibri" w:cs="Calibri"/>
          <w:color w:val="000000"/>
          <w:sz w:val="22"/>
          <w:szCs w:val="22"/>
        </w:rPr>
        <w:t>3.</w:t>
      </w:r>
      <w:r w:rsidR="008C6613" w:rsidRPr="0011541B">
        <w:rPr>
          <w:rFonts w:ascii="Calibri" w:hAnsi="Calibri" w:cs="Calibri"/>
          <w:color w:val="000000"/>
          <w:sz w:val="22"/>
          <w:szCs w:val="22"/>
        </w:rPr>
        <w:tab/>
      </w:r>
      <w:r w:rsidRPr="0011541B">
        <w:rPr>
          <w:rFonts w:ascii="Calibri" w:hAnsi="Calibri" w:cs="Calibri"/>
          <w:color w:val="000000"/>
          <w:sz w:val="22"/>
          <w:szCs w:val="22"/>
        </w:rPr>
        <w:t>L’appaltatore è responsabile della disciplina e del buon ordine del cantiere e ha obbligo di osservare e far osservare al proprio personale le norme di legge e di regolamento.</w:t>
      </w:r>
    </w:p>
    <w:p w:rsidR="009A1D6C" w:rsidRPr="0011541B" w:rsidRDefault="009A1D6C" w:rsidP="00CB782B">
      <w:pPr>
        <w:spacing w:line="276" w:lineRule="auto"/>
        <w:ind w:left="284" w:hanging="284"/>
        <w:jc w:val="both"/>
        <w:rPr>
          <w:rFonts w:ascii="Calibri" w:hAnsi="Calibri" w:cs="Calibri"/>
          <w:color w:val="000000"/>
          <w:sz w:val="22"/>
          <w:szCs w:val="22"/>
        </w:rPr>
      </w:pPr>
      <w:r w:rsidRPr="0011541B">
        <w:rPr>
          <w:rFonts w:ascii="Calibri" w:hAnsi="Calibri" w:cs="Calibri"/>
          <w:color w:val="000000"/>
          <w:sz w:val="22"/>
          <w:szCs w:val="22"/>
        </w:rPr>
        <w:t>4.</w:t>
      </w:r>
      <w:r w:rsidR="008C6613" w:rsidRPr="0011541B">
        <w:rPr>
          <w:rFonts w:ascii="Calibri" w:hAnsi="Calibri" w:cs="Calibri"/>
          <w:color w:val="000000"/>
          <w:sz w:val="22"/>
          <w:szCs w:val="22"/>
        </w:rPr>
        <w:tab/>
      </w:r>
      <w:r w:rsidRPr="0011541B">
        <w:rPr>
          <w:rFonts w:ascii="Calibri" w:hAnsi="Calibri" w:cs="Calibri"/>
          <w:color w:val="000000"/>
          <w:sz w:val="22"/>
          <w:szCs w:val="22"/>
        </w:rPr>
        <w:t>La direzione del cantiere è assunta dal direttore tecnico dell’impresa o da altro tecnico, abilitato secondo le previsioni del capitolato speciale in rapporto alle caratteristiche delle opere da eseguire. L’assunzione della direzione di cantiere da parte del direttore tecnico avviene mediante delega conferita da tutte le imprese operanti nel cantiere, con l’indicazione specifica delle attribuzioni da esercitare dal delegato anche in rapporto a quelle degli altri soggetti operanti nel cantiere.</w:t>
      </w:r>
    </w:p>
    <w:p w:rsidR="009A1D6C" w:rsidRPr="0011541B" w:rsidRDefault="009A1D6C" w:rsidP="00CB782B">
      <w:pPr>
        <w:spacing w:line="276" w:lineRule="auto"/>
        <w:ind w:left="284" w:hanging="284"/>
        <w:jc w:val="both"/>
        <w:rPr>
          <w:rFonts w:ascii="Calibri" w:hAnsi="Calibri" w:cs="Calibri"/>
          <w:color w:val="000000"/>
          <w:sz w:val="22"/>
          <w:szCs w:val="22"/>
        </w:rPr>
      </w:pPr>
      <w:r w:rsidRPr="0011541B">
        <w:rPr>
          <w:rFonts w:ascii="Calibri" w:hAnsi="Calibri" w:cs="Calibri"/>
          <w:color w:val="000000"/>
          <w:sz w:val="22"/>
          <w:szCs w:val="22"/>
        </w:rPr>
        <w:t>5.</w:t>
      </w:r>
      <w:r w:rsidR="008C6613" w:rsidRPr="0011541B">
        <w:rPr>
          <w:rFonts w:ascii="Calibri" w:hAnsi="Calibri" w:cs="Calibri"/>
          <w:color w:val="000000"/>
          <w:sz w:val="22"/>
          <w:szCs w:val="22"/>
        </w:rPr>
        <w:tab/>
      </w:r>
      <w:r w:rsidRPr="0011541B">
        <w:rPr>
          <w:rFonts w:ascii="Calibri" w:hAnsi="Calibri" w:cs="Calibri"/>
          <w:color w:val="000000"/>
          <w:sz w:val="22"/>
          <w:szCs w:val="22"/>
        </w:rPr>
        <w:t>L’appaltatore, tramite il direttore di cantiere assicura l’organizzazione, la gestione tecnica e la conduzione del cantiere. Il direttore dei lavori ha il diritto di esigere il cambiamento del direttore di cantiere e del personale dell’appaltatore per disciplina, incapacità o grave negligenza. L’appaltatore è in tutti i casi responsabile dei danni causati dall’imperizia o dalla negligenza di detti soggetti, nonché della malafede o della frode nella somministrazione o nell’impiego dei materiali.</w:t>
      </w:r>
    </w:p>
    <w:p w:rsidR="009A1D6C" w:rsidRPr="0011541B" w:rsidRDefault="009A1D6C" w:rsidP="00CB782B">
      <w:pPr>
        <w:widowControl w:val="0"/>
        <w:spacing w:line="276" w:lineRule="auto"/>
        <w:ind w:left="284" w:right="23" w:hanging="284"/>
        <w:jc w:val="both"/>
        <w:rPr>
          <w:rFonts w:ascii="Calibri" w:hAnsi="Calibri" w:cs="Calibri"/>
          <w:b/>
          <w:sz w:val="22"/>
          <w:szCs w:val="22"/>
          <w:u w:val="single"/>
        </w:rPr>
      </w:pPr>
      <w:r w:rsidRPr="0011541B">
        <w:rPr>
          <w:rFonts w:ascii="Calibri" w:hAnsi="Calibri" w:cs="Calibri"/>
          <w:color w:val="000000"/>
          <w:sz w:val="22"/>
          <w:szCs w:val="22"/>
        </w:rPr>
        <w:lastRenderedPageBreak/>
        <w:t>6.</w:t>
      </w:r>
      <w:r w:rsidR="008C6613" w:rsidRPr="0011541B">
        <w:rPr>
          <w:rFonts w:ascii="Calibri" w:hAnsi="Calibri" w:cs="Calibri"/>
          <w:color w:val="000000"/>
          <w:sz w:val="22"/>
          <w:szCs w:val="22"/>
        </w:rPr>
        <w:tab/>
      </w:r>
      <w:r w:rsidRPr="0011541B">
        <w:rPr>
          <w:rFonts w:ascii="Calibri" w:hAnsi="Calibri" w:cs="Calibri"/>
          <w:color w:val="000000"/>
          <w:sz w:val="22"/>
          <w:szCs w:val="22"/>
        </w:rPr>
        <w:t>Sono altresì a carico dell’appaltatore gli oneri di cui all’articolo 25.</w:t>
      </w:r>
    </w:p>
    <w:p w:rsidR="009A1D6C" w:rsidRPr="0011541B" w:rsidRDefault="009A1D6C" w:rsidP="00CB782B">
      <w:pPr>
        <w:widowControl w:val="0"/>
        <w:spacing w:line="276" w:lineRule="auto"/>
        <w:ind w:right="23" w:firstLine="567"/>
        <w:jc w:val="both"/>
        <w:rPr>
          <w:rFonts w:ascii="Calibri" w:hAnsi="Calibri" w:cs="Calibri"/>
          <w:b/>
          <w:sz w:val="22"/>
          <w:szCs w:val="22"/>
          <w:u w:val="single"/>
        </w:rPr>
      </w:pPr>
    </w:p>
    <w:p w:rsidR="009A1D6C" w:rsidRPr="0011541B" w:rsidRDefault="009A1D6C" w:rsidP="002C2887">
      <w:pPr>
        <w:pStyle w:val="Titolo2"/>
      </w:pPr>
      <w:bookmarkStart w:id="10" w:name="_Toc359839956"/>
      <w:r w:rsidRPr="0011541B">
        <w:t>Articolo 9. Contabili</w:t>
      </w:r>
      <w:r w:rsidR="00415E94" w:rsidRPr="0011541B">
        <w:t>tà</w:t>
      </w:r>
      <w:r w:rsidRPr="0011541B">
        <w:t xml:space="preserve"> dei lavori.</w:t>
      </w:r>
      <w:bookmarkEnd w:id="10"/>
    </w:p>
    <w:p w:rsidR="009A1D6C" w:rsidRPr="0011541B" w:rsidRDefault="009A1D6C" w:rsidP="00CB782B">
      <w:pPr>
        <w:spacing w:line="276" w:lineRule="auto"/>
        <w:ind w:left="284" w:hanging="284"/>
        <w:jc w:val="both"/>
        <w:rPr>
          <w:rFonts w:ascii="Calibri" w:hAnsi="Calibri" w:cs="Calibri"/>
          <w:color w:val="000000"/>
          <w:sz w:val="22"/>
          <w:szCs w:val="22"/>
        </w:rPr>
      </w:pPr>
      <w:r w:rsidRPr="0011541B">
        <w:rPr>
          <w:rFonts w:ascii="Calibri" w:hAnsi="Calibri" w:cs="Calibri"/>
          <w:color w:val="000000"/>
          <w:sz w:val="22"/>
          <w:szCs w:val="22"/>
        </w:rPr>
        <w:t>1.</w:t>
      </w:r>
      <w:r w:rsidR="008C6613" w:rsidRPr="0011541B">
        <w:rPr>
          <w:rFonts w:ascii="Calibri" w:hAnsi="Calibri" w:cs="Calibri"/>
          <w:color w:val="000000"/>
          <w:sz w:val="22"/>
          <w:szCs w:val="22"/>
        </w:rPr>
        <w:tab/>
      </w:r>
      <w:r w:rsidR="00415E94" w:rsidRPr="0011541B">
        <w:rPr>
          <w:rFonts w:ascii="Calibri" w:hAnsi="Calibri" w:cs="Calibri"/>
          <w:color w:val="000000"/>
          <w:sz w:val="22"/>
          <w:szCs w:val="22"/>
        </w:rPr>
        <w:t>La contabilità</w:t>
      </w:r>
      <w:r w:rsidRPr="0011541B">
        <w:rPr>
          <w:rFonts w:ascii="Calibri" w:hAnsi="Calibri" w:cs="Calibri"/>
          <w:color w:val="000000"/>
          <w:sz w:val="22"/>
          <w:szCs w:val="22"/>
        </w:rPr>
        <w:t xml:space="preserve"> dei lavori è effettuata in conformità alle disposizioni vigenti.</w:t>
      </w:r>
    </w:p>
    <w:p w:rsidR="009A1D6C" w:rsidRPr="0011541B" w:rsidRDefault="009A1D6C" w:rsidP="00CB782B">
      <w:pPr>
        <w:spacing w:line="276" w:lineRule="auto"/>
        <w:ind w:left="284" w:hanging="284"/>
        <w:jc w:val="both"/>
        <w:rPr>
          <w:rFonts w:ascii="Calibri" w:hAnsi="Calibri" w:cs="Calibri"/>
          <w:color w:val="000000"/>
          <w:sz w:val="22"/>
          <w:szCs w:val="22"/>
        </w:rPr>
      </w:pPr>
      <w:r w:rsidRPr="0011541B">
        <w:rPr>
          <w:rFonts w:ascii="Calibri" w:hAnsi="Calibri" w:cs="Calibri"/>
          <w:color w:val="000000"/>
          <w:sz w:val="22"/>
          <w:szCs w:val="22"/>
        </w:rPr>
        <w:t>2.</w:t>
      </w:r>
      <w:r w:rsidR="008C6613" w:rsidRPr="0011541B">
        <w:rPr>
          <w:rFonts w:ascii="Calibri" w:hAnsi="Calibri" w:cs="Calibri"/>
          <w:color w:val="000000"/>
          <w:sz w:val="22"/>
          <w:szCs w:val="22"/>
        </w:rPr>
        <w:tab/>
      </w:r>
      <w:r w:rsidRPr="0011541B">
        <w:rPr>
          <w:rFonts w:ascii="Calibri" w:hAnsi="Calibri" w:cs="Calibri"/>
          <w:color w:val="000000"/>
          <w:sz w:val="22"/>
          <w:szCs w:val="22"/>
        </w:rPr>
        <w:t xml:space="preserve">La </w:t>
      </w:r>
      <w:r w:rsidR="00415E94" w:rsidRPr="0011541B">
        <w:rPr>
          <w:rFonts w:ascii="Calibri" w:hAnsi="Calibri" w:cs="Calibri"/>
          <w:color w:val="000000"/>
          <w:sz w:val="22"/>
          <w:szCs w:val="22"/>
        </w:rPr>
        <w:t xml:space="preserve">contabilità </w:t>
      </w:r>
      <w:r w:rsidRPr="0011541B">
        <w:rPr>
          <w:rFonts w:ascii="Calibri" w:hAnsi="Calibri" w:cs="Calibri"/>
          <w:color w:val="000000"/>
          <w:sz w:val="22"/>
          <w:szCs w:val="22"/>
        </w:rPr>
        <w:t>dei lavori a misura è effettuata attraverso la registrazione delle misure rilevate direttamente in cantiere dal personale incaricato, in apposito documento, con le modalità previste dal capitolato speciale per ciascuna lavorazione; il corrispettivo è determinato moltiplicando le quantità rilevate per i prezzi unitari dell’elenco prezzi al netto del ribasso contrattuale</w:t>
      </w:r>
      <w:r w:rsidR="00711F89" w:rsidRPr="0011541B">
        <w:rPr>
          <w:rFonts w:ascii="Calibri" w:hAnsi="Calibri" w:cs="Calibri"/>
          <w:color w:val="000000"/>
          <w:sz w:val="22"/>
          <w:szCs w:val="22"/>
        </w:rPr>
        <w:t>.</w:t>
      </w:r>
      <w:r w:rsidRPr="0011541B">
        <w:rPr>
          <w:rFonts w:ascii="Calibri" w:hAnsi="Calibri" w:cs="Calibri"/>
          <w:color w:val="000000"/>
          <w:sz w:val="22"/>
          <w:szCs w:val="22"/>
        </w:rPr>
        <w:t xml:space="preserve"> </w:t>
      </w:r>
    </w:p>
    <w:p w:rsidR="009A1D6C" w:rsidRPr="0011541B" w:rsidRDefault="009A1D6C" w:rsidP="00CB782B">
      <w:pPr>
        <w:spacing w:line="276" w:lineRule="auto"/>
        <w:ind w:left="284" w:hanging="284"/>
        <w:jc w:val="both"/>
        <w:rPr>
          <w:rFonts w:ascii="Calibri" w:hAnsi="Calibri" w:cs="Calibri"/>
          <w:color w:val="000000"/>
          <w:sz w:val="22"/>
          <w:szCs w:val="22"/>
        </w:rPr>
      </w:pPr>
      <w:r w:rsidRPr="0011541B">
        <w:rPr>
          <w:rFonts w:ascii="Calibri" w:hAnsi="Calibri" w:cs="Calibri"/>
          <w:color w:val="000000"/>
          <w:sz w:val="22"/>
          <w:szCs w:val="22"/>
        </w:rPr>
        <w:t>3.</w:t>
      </w:r>
      <w:r w:rsidR="008C6613" w:rsidRPr="0011541B">
        <w:rPr>
          <w:rFonts w:ascii="Calibri" w:hAnsi="Calibri" w:cs="Calibri"/>
          <w:color w:val="000000"/>
          <w:sz w:val="22"/>
          <w:szCs w:val="22"/>
        </w:rPr>
        <w:tab/>
      </w:r>
      <w:r w:rsidRPr="0011541B">
        <w:rPr>
          <w:rFonts w:ascii="Calibri" w:hAnsi="Calibri" w:cs="Calibri"/>
          <w:color w:val="000000"/>
          <w:sz w:val="22"/>
          <w:szCs w:val="22"/>
        </w:rPr>
        <w:t xml:space="preserve">La </w:t>
      </w:r>
      <w:r w:rsidR="00415E94" w:rsidRPr="0011541B">
        <w:rPr>
          <w:rFonts w:ascii="Calibri" w:hAnsi="Calibri" w:cs="Calibri"/>
          <w:color w:val="000000"/>
          <w:sz w:val="22"/>
          <w:szCs w:val="22"/>
        </w:rPr>
        <w:t xml:space="preserve">contabilità </w:t>
      </w:r>
      <w:r w:rsidRPr="0011541B">
        <w:rPr>
          <w:rFonts w:ascii="Calibri" w:hAnsi="Calibri" w:cs="Calibri"/>
          <w:color w:val="000000"/>
          <w:sz w:val="22"/>
          <w:szCs w:val="22"/>
        </w:rPr>
        <w:t xml:space="preserve">dei lavori a corpo è effettuata, per </w:t>
      </w:r>
      <w:r w:rsidR="00CF2FB4">
        <w:rPr>
          <w:rFonts w:ascii="Calibri" w:hAnsi="Calibri" w:cs="Calibri"/>
          <w:color w:val="000000"/>
          <w:sz w:val="22"/>
          <w:szCs w:val="22"/>
        </w:rPr>
        <w:t>la categoria di lavorazione OG2</w:t>
      </w:r>
      <w:r w:rsidRPr="0011541B">
        <w:rPr>
          <w:rFonts w:ascii="Calibri" w:hAnsi="Calibri" w:cs="Calibri"/>
          <w:color w:val="000000"/>
          <w:sz w:val="22"/>
          <w:szCs w:val="22"/>
        </w:rPr>
        <w:t>, secondo la quota percentuale eseguita rispetto all'aliquota relativa rilevata dal capitolato speciale d'appalto. Le progressive quote percentuali che sono eseguite sono desunte da valutazioni autonome del direttore dei lavori che può controllare l'attendibilità attraverso un riscontro nel computo</w:t>
      </w:r>
      <w:r w:rsidR="009E6307">
        <w:rPr>
          <w:rFonts w:ascii="Calibri" w:hAnsi="Calibri" w:cs="Calibri"/>
          <w:color w:val="000000"/>
          <w:sz w:val="22"/>
          <w:szCs w:val="22"/>
        </w:rPr>
        <w:t xml:space="preserve"> </w:t>
      </w:r>
      <w:r w:rsidRPr="0011541B">
        <w:rPr>
          <w:rFonts w:ascii="Calibri" w:hAnsi="Calibri" w:cs="Calibri"/>
          <w:color w:val="000000"/>
          <w:sz w:val="22"/>
          <w:szCs w:val="22"/>
        </w:rPr>
        <w:t>metrico; in ogni caso tale computo</w:t>
      </w:r>
      <w:r w:rsidR="009E6307">
        <w:rPr>
          <w:rFonts w:ascii="Calibri" w:hAnsi="Calibri" w:cs="Calibri"/>
          <w:color w:val="000000"/>
          <w:sz w:val="22"/>
          <w:szCs w:val="22"/>
        </w:rPr>
        <w:t xml:space="preserve"> </w:t>
      </w:r>
      <w:r w:rsidRPr="0011541B">
        <w:rPr>
          <w:rFonts w:ascii="Calibri" w:hAnsi="Calibri" w:cs="Calibri"/>
          <w:color w:val="000000"/>
          <w:sz w:val="22"/>
          <w:szCs w:val="22"/>
        </w:rPr>
        <w:t xml:space="preserve">metrico non ha alcuna rilevanza contrattuale e i suoi dati non sono vincolanti. Il corrispettivo è determinato applicando la percentuale della quota eseguita </w:t>
      </w:r>
      <w:r w:rsidR="00CF2FB4">
        <w:rPr>
          <w:rFonts w:ascii="Calibri" w:hAnsi="Calibri" w:cs="Calibri"/>
          <w:color w:val="000000"/>
          <w:sz w:val="22"/>
          <w:szCs w:val="22"/>
        </w:rPr>
        <w:t>all’importo totale dei lavori</w:t>
      </w:r>
      <w:r w:rsidRPr="0011541B">
        <w:rPr>
          <w:rFonts w:ascii="Calibri" w:hAnsi="Calibri" w:cs="Calibri"/>
          <w:color w:val="000000"/>
          <w:sz w:val="22"/>
          <w:szCs w:val="22"/>
        </w:rPr>
        <w:t>.</w:t>
      </w:r>
    </w:p>
    <w:p w:rsidR="009A1D6C" w:rsidRPr="0011541B" w:rsidRDefault="009A1D6C" w:rsidP="00CB782B">
      <w:pPr>
        <w:spacing w:line="276" w:lineRule="auto"/>
        <w:ind w:left="284" w:hanging="284"/>
        <w:jc w:val="both"/>
        <w:rPr>
          <w:rFonts w:ascii="Calibri" w:hAnsi="Calibri" w:cs="Calibri"/>
          <w:color w:val="000000"/>
          <w:sz w:val="22"/>
          <w:szCs w:val="22"/>
        </w:rPr>
      </w:pPr>
      <w:r w:rsidRPr="0011541B">
        <w:rPr>
          <w:rFonts w:ascii="Calibri" w:hAnsi="Calibri" w:cs="Calibri"/>
          <w:color w:val="000000"/>
          <w:sz w:val="22"/>
          <w:szCs w:val="22"/>
        </w:rPr>
        <w:t>4.</w:t>
      </w:r>
      <w:r w:rsidR="008C6613" w:rsidRPr="0011541B">
        <w:rPr>
          <w:rFonts w:ascii="Calibri" w:hAnsi="Calibri" w:cs="Calibri"/>
          <w:color w:val="000000"/>
          <w:sz w:val="22"/>
          <w:szCs w:val="22"/>
        </w:rPr>
        <w:tab/>
      </w:r>
      <w:r w:rsidRPr="0011541B">
        <w:rPr>
          <w:rFonts w:ascii="Calibri" w:hAnsi="Calibri" w:cs="Calibri"/>
          <w:color w:val="000000"/>
          <w:sz w:val="22"/>
          <w:szCs w:val="22"/>
        </w:rPr>
        <w:t>Le misurazioni e i rilevamenti sono fatti in contraddittorio tra le parti; tuttavia se l’appaltatore rifiuta di presenziare alle misure o di firmare i libretti delle misure o i brogliacci, il direttore dei lavori procede alle misure in presenza di due testimoni, i quali devono firmare i libretti o brogliacci suddetti.</w:t>
      </w:r>
    </w:p>
    <w:p w:rsidR="009A1D6C" w:rsidRPr="0011541B" w:rsidRDefault="009A1D6C" w:rsidP="00CB782B">
      <w:pPr>
        <w:spacing w:line="276" w:lineRule="auto"/>
        <w:ind w:left="284" w:hanging="284"/>
        <w:jc w:val="both"/>
        <w:rPr>
          <w:rFonts w:ascii="Calibri" w:hAnsi="Calibri" w:cs="Calibri"/>
          <w:color w:val="000000"/>
          <w:sz w:val="22"/>
          <w:szCs w:val="22"/>
        </w:rPr>
      </w:pPr>
      <w:r w:rsidRPr="0011541B">
        <w:rPr>
          <w:rFonts w:ascii="Calibri" w:hAnsi="Calibri" w:cs="Calibri"/>
          <w:color w:val="000000"/>
          <w:sz w:val="22"/>
          <w:szCs w:val="22"/>
        </w:rPr>
        <w:t>5.</w:t>
      </w:r>
      <w:r w:rsidR="008C6613" w:rsidRPr="0011541B">
        <w:rPr>
          <w:rFonts w:ascii="Calibri" w:hAnsi="Calibri" w:cs="Calibri"/>
          <w:color w:val="000000"/>
          <w:sz w:val="22"/>
          <w:szCs w:val="22"/>
        </w:rPr>
        <w:tab/>
      </w:r>
      <w:r w:rsidRPr="0011541B">
        <w:rPr>
          <w:rFonts w:ascii="Calibri" w:hAnsi="Calibri" w:cs="Calibri"/>
          <w:color w:val="000000"/>
          <w:sz w:val="22"/>
          <w:szCs w:val="22"/>
        </w:rPr>
        <w:t>Per i lavori da liquidare su fattura e per le prestazioni da contabilizzare in economia si procede secondo le relative speciali disposizioni.</w:t>
      </w:r>
    </w:p>
    <w:p w:rsidR="009A1D6C" w:rsidRPr="0011541B" w:rsidRDefault="009A1D6C" w:rsidP="00CB782B">
      <w:pPr>
        <w:spacing w:line="276" w:lineRule="auto"/>
        <w:ind w:left="284" w:hanging="284"/>
        <w:jc w:val="both"/>
        <w:rPr>
          <w:rFonts w:ascii="Calibri" w:hAnsi="Calibri" w:cs="Calibri"/>
          <w:color w:val="000000"/>
          <w:sz w:val="22"/>
          <w:szCs w:val="22"/>
        </w:rPr>
      </w:pPr>
      <w:r w:rsidRPr="0011541B">
        <w:rPr>
          <w:rFonts w:ascii="Calibri" w:hAnsi="Calibri" w:cs="Calibri"/>
          <w:color w:val="000000"/>
          <w:sz w:val="22"/>
          <w:szCs w:val="22"/>
        </w:rPr>
        <w:t>6.</w:t>
      </w:r>
      <w:r w:rsidR="008C6613" w:rsidRPr="0011541B">
        <w:rPr>
          <w:rFonts w:ascii="Calibri" w:hAnsi="Calibri" w:cs="Calibri"/>
          <w:color w:val="000000"/>
          <w:sz w:val="22"/>
          <w:szCs w:val="22"/>
        </w:rPr>
        <w:tab/>
      </w:r>
      <w:r w:rsidRPr="0011541B">
        <w:rPr>
          <w:rFonts w:ascii="Calibri" w:hAnsi="Calibri" w:cs="Calibri"/>
          <w:color w:val="000000"/>
          <w:sz w:val="22"/>
          <w:szCs w:val="22"/>
        </w:rPr>
        <w:t xml:space="preserve">Gli oneri per la sicurezza sono contabilizzati con gli stessi criteri stabiliti per i lavori, con la sola eccezione del prezzo che è quello contrattuale prestabilito dalla </w:t>
      </w:r>
      <w:r w:rsidR="00C733B4">
        <w:rPr>
          <w:rFonts w:ascii="Calibri" w:hAnsi="Calibri" w:cs="Calibri"/>
          <w:color w:val="000000"/>
          <w:sz w:val="22"/>
          <w:szCs w:val="22"/>
        </w:rPr>
        <w:t>Arcidiocesi</w:t>
      </w:r>
      <w:r w:rsidRPr="0011541B">
        <w:rPr>
          <w:rFonts w:ascii="Calibri" w:hAnsi="Calibri" w:cs="Calibri"/>
          <w:color w:val="000000"/>
          <w:sz w:val="22"/>
          <w:szCs w:val="22"/>
        </w:rPr>
        <w:t xml:space="preserve"> e non oggetto dell’offerta in sede di gara. </w:t>
      </w:r>
    </w:p>
    <w:p w:rsidR="009A1D6C" w:rsidRPr="0011541B" w:rsidRDefault="009A1D6C" w:rsidP="00CB782B">
      <w:pPr>
        <w:widowControl w:val="0"/>
        <w:spacing w:line="276" w:lineRule="auto"/>
        <w:ind w:right="23" w:firstLine="567"/>
        <w:jc w:val="both"/>
        <w:rPr>
          <w:rFonts w:ascii="Calibri" w:hAnsi="Calibri" w:cs="Calibri"/>
          <w:b/>
          <w:sz w:val="22"/>
          <w:szCs w:val="22"/>
          <w:u w:val="single"/>
        </w:rPr>
      </w:pPr>
    </w:p>
    <w:p w:rsidR="009A1D6C" w:rsidRPr="0011541B" w:rsidRDefault="009A1D6C" w:rsidP="002C2887">
      <w:pPr>
        <w:pStyle w:val="Titolo2"/>
      </w:pPr>
      <w:bookmarkStart w:id="11" w:name="_Toc359839957"/>
      <w:r w:rsidRPr="0011541B">
        <w:t>Articolo 10. Invariabilità del corrispettivo.</w:t>
      </w:r>
      <w:bookmarkEnd w:id="11"/>
    </w:p>
    <w:p w:rsidR="0046667A" w:rsidRPr="0011541B" w:rsidRDefault="0046667A" w:rsidP="00CB782B">
      <w:pPr>
        <w:spacing w:line="276" w:lineRule="auto"/>
        <w:ind w:left="284" w:hanging="284"/>
        <w:jc w:val="both"/>
        <w:rPr>
          <w:rFonts w:ascii="Calibri" w:hAnsi="Calibri" w:cs="Calibri"/>
          <w:color w:val="000000"/>
          <w:sz w:val="22"/>
          <w:szCs w:val="22"/>
        </w:rPr>
      </w:pPr>
      <w:r w:rsidRPr="0011541B">
        <w:rPr>
          <w:rFonts w:ascii="Calibri" w:hAnsi="Calibri" w:cs="Calibri"/>
          <w:color w:val="000000"/>
          <w:sz w:val="22"/>
          <w:szCs w:val="22"/>
        </w:rPr>
        <w:t>1.</w:t>
      </w:r>
      <w:r w:rsidRPr="0011541B">
        <w:rPr>
          <w:rFonts w:ascii="Calibri" w:hAnsi="Calibri" w:cs="Calibri"/>
          <w:color w:val="000000"/>
          <w:sz w:val="22"/>
          <w:szCs w:val="22"/>
        </w:rPr>
        <w:tab/>
        <w:t>Non è prevista alcuna revisione dei prezzi e non trova applicazione l’articolo 1664, primo comma, del codice civile.</w:t>
      </w:r>
    </w:p>
    <w:p w:rsidR="009D373F" w:rsidRPr="0011541B" w:rsidRDefault="009D373F" w:rsidP="00CB782B">
      <w:pPr>
        <w:spacing w:line="276" w:lineRule="auto"/>
        <w:ind w:left="284" w:hanging="284"/>
        <w:jc w:val="both"/>
        <w:rPr>
          <w:rFonts w:ascii="Calibri" w:hAnsi="Calibri" w:cs="Calibri"/>
          <w:color w:val="000000"/>
          <w:sz w:val="22"/>
          <w:szCs w:val="22"/>
        </w:rPr>
      </w:pPr>
      <w:r w:rsidRPr="0011541B">
        <w:rPr>
          <w:rFonts w:ascii="Calibri" w:hAnsi="Calibri" w:cs="Calibri"/>
          <w:color w:val="000000"/>
          <w:sz w:val="22"/>
          <w:szCs w:val="22"/>
        </w:rPr>
        <w:t>2.</w:t>
      </w:r>
      <w:r w:rsidRPr="0011541B">
        <w:rPr>
          <w:rFonts w:ascii="Calibri" w:hAnsi="Calibri" w:cs="Calibri"/>
          <w:color w:val="000000"/>
          <w:sz w:val="22"/>
          <w:szCs w:val="22"/>
        </w:rPr>
        <w:tab/>
        <w:t>In deroga a quanto previsto dal comma 1, trova applicazione, ove ne ricorrano le condizioni, l’articolo 133, commi 4, 5, 6 e 7, del Codice dei contratti.</w:t>
      </w:r>
    </w:p>
    <w:p w:rsidR="009D373F" w:rsidRPr="0011541B" w:rsidRDefault="0046667A" w:rsidP="00CB782B">
      <w:pPr>
        <w:spacing w:line="276" w:lineRule="auto"/>
        <w:ind w:left="284" w:hanging="284"/>
        <w:jc w:val="both"/>
        <w:rPr>
          <w:rFonts w:ascii="Calibri" w:hAnsi="Calibri" w:cs="Calibri"/>
          <w:color w:val="000000"/>
          <w:sz w:val="22"/>
          <w:szCs w:val="22"/>
        </w:rPr>
      </w:pPr>
      <w:r w:rsidRPr="0011541B">
        <w:rPr>
          <w:rFonts w:ascii="Calibri" w:hAnsi="Calibri" w:cs="Calibri"/>
          <w:color w:val="000000"/>
          <w:sz w:val="22"/>
          <w:szCs w:val="22"/>
        </w:rPr>
        <w:t>3</w:t>
      </w:r>
      <w:r w:rsidR="009A1D6C" w:rsidRPr="0011541B">
        <w:rPr>
          <w:rFonts w:ascii="Calibri" w:hAnsi="Calibri" w:cs="Calibri"/>
          <w:color w:val="000000"/>
          <w:sz w:val="22"/>
          <w:szCs w:val="22"/>
        </w:rPr>
        <w:t>.</w:t>
      </w:r>
      <w:r w:rsidR="0094106C" w:rsidRPr="0011541B">
        <w:rPr>
          <w:rFonts w:ascii="Calibri" w:hAnsi="Calibri" w:cs="Calibri"/>
          <w:color w:val="000000"/>
          <w:sz w:val="22"/>
          <w:szCs w:val="22"/>
        </w:rPr>
        <w:tab/>
      </w:r>
      <w:r w:rsidR="00CB2310">
        <w:rPr>
          <w:rFonts w:ascii="Calibri" w:hAnsi="Calibri" w:cs="Calibri"/>
          <w:color w:val="000000"/>
          <w:sz w:val="22"/>
          <w:szCs w:val="22"/>
        </w:rPr>
        <w:t>Se</w:t>
      </w:r>
      <w:r w:rsidR="009A1D6C" w:rsidRPr="0011541B">
        <w:rPr>
          <w:rFonts w:ascii="Calibri" w:hAnsi="Calibri" w:cs="Calibri"/>
          <w:color w:val="000000"/>
          <w:sz w:val="22"/>
          <w:szCs w:val="22"/>
        </w:rPr>
        <w:t>, per cause non imputabili all’appaltatore, la durata dei lavori si protra</w:t>
      </w:r>
      <w:r w:rsidR="00CB2310">
        <w:rPr>
          <w:rFonts w:ascii="Calibri" w:hAnsi="Calibri" w:cs="Calibri"/>
          <w:color w:val="000000"/>
          <w:sz w:val="22"/>
          <w:szCs w:val="22"/>
        </w:rPr>
        <w:t>e</w:t>
      </w:r>
      <w:r w:rsidR="009A1D6C" w:rsidRPr="0011541B">
        <w:rPr>
          <w:rFonts w:ascii="Calibri" w:hAnsi="Calibri" w:cs="Calibri"/>
          <w:color w:val="000000"/>
          <w:sz w:val="22"/>
          <w:szCs w:val="22"/>
        </w:rPr>
        <w:t xml:space="preserve"> fino a superare i due anni dal loro inizio, al contratto si applica il criterio del prezzo chiuso di cui all'articolo </w:t>
      </w:r>
      <w:r w:rsidR="009D373F" w:rsidRPr="0011541B">
        <w:rPr>
          <w:rFonts w:ascii="Calibri" w:hAnsi="Calibri" w:cs="Calibri"/>
          <w:color w:val="000000"/>
          <w:sz w:val="22"/>
          <w:szCs w:val="22"/>
        </w:rPr>
        <w:t>133, comma 3, del Codice dei contratti.</w:t>
      </w:r>
    </w:p>
    <w:p w:rsidR="00F309F4" w:rsidRPr="0011541B" w:rsidRDefault="00496FFD" w:rsidP="00CB782B">
      <w:pPr>
        <w:spacing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4. </w:t>
      </w:r>
      <w:r w:rsidR="004A7B44">
        <w:rPr>
          <w:rFonts w:ascii="Calibri" w:hAnsi="Calibri" w:cs="Calibri"/>
          <w:color w:val="000000"/>
          <w:sz w:val="22"/>
          <w:szCs w:val="22"/>
        </w:rPr>
        <w:t xml:space="preserve"> </w:t>
      </w:r>
      <w:r w:rsidR="00F309F4">
        <w:rPr>
          <w:rFonts w:ascii="Calibri" w:hAnsi="Calibri" w:cs="Calibri"/>
          <w:color w:val="000000"/>
          <w:sz w:val="22"/>
          <w:szCs w:val="22"/>
        </w:rPr>
        <w:t xml:space="preserve">L’Arcidiocesi ha facoltà di ridurre o aumentare </w:t>
      </w:r>
      <w:r w:rsidR="004A7B44">
        <w:rPr>
          <w:rFonts w:ascii="Calibri" w:hAnsi="Calibri" w:cs="Calibri"/>
          <w:color w:val="000000"/>
          <w:sz w:val="22"/>
          <w:szCs w:val="22"/>
        </w:rPr>
        <w:t>l’importo contrattuale nella misu</w:t>
      </w:r>
      <w:r>
        <w:rPr>
          <w:rFonts w:ascii="Calibri" w:hAnsi="Calibri" w:cs="Calibri"/>
          <w:color w:val="000000"/>
          <w:sz w:val="22"/>
          <w:szCs w:val="22"/>
        </w:rPr>
        <w:t xml:space="preserve">ra di un quinto, in ragione dei </w:t>
      </w:r>
      <w:r w:rsidR="004A7B44">
        <w:rPr>
          <w:rFonts w:ascii="Calibri" w:hAnsi="Calibri" w:cs="Calibri"/>
          <w:color w:val="000000"/>
          <w:sz w:val="22"/>
          <w:szCs w:val="22"/>
        </w:rPr>
        <w:t>lavori da appaltarsi, senza che l’Appaltatore abbia nulla pretendere</w:t>
      </w:r>
      <w:r>
        <w:rPr>
          <w:rFonts w:ascii="Calibri" w:hAnsi="Calibri" w:cs="Calibri"/>
          <w:color w:val="000000"/>
          <w:sz w:val="22"/>
          <w:szCs w:val="22"/>
        </w:rPr>
        <w:t>.</w:t>
      </w:r>
      <w:r w:rsidR="004A7B44">
        <w:rPr>
          <w:rFonts w:ascii="Calibri" w:hAnsi="Calibri" w:cs="Calibri"/>
          <w:color w:val="000000"/>
          <w:sz w:val="22"/>
          <w:szCs w:val="22"/>
        </w:rPr>
        <w:t xml:space="preserve"> </w:t>
      </w:r>
    </w:p>
    <w:p w:rsidR="009A1D6C" w:rsidRPr="0011541B" w:rsidRDefault="009A1D6C" w:rsidP="00CB782B">
      <w:pPr>
        <w:spacing w:line="276" w:lineRule="auto"/>
        <w:ind w:right="23" w:firstLine="567"/>
        <w:jc w:val="both"/>
        <w:rPr>
          <w:rFonts w:ascii="Calibri" w:hAnsi="Calibri" w:cs="Calibri"/>
          <w:b/>
          <w:sz w:val="22"/>
          <w:szCs w:val="22"/>
          <w:u w:val="single"/>
        </w:rPr>
      </w:pPr>
    </w:p>
    <w:p w:rsidR="009A1D6C" w:rsidRPr="0011541B" w:rsidRDefault="009A1D6C" w:rsidP="00F410B8">
      <w:pPr>
        <w:pStyle w:val="Titolo2"/>
      </w:pPr>
      <w:bookmarkStart w:id="12" w:name="_Toc359839958"/>
      <w:r w:rsidRPr="0011541B">
        <w:t>Articolo 11. Variazioni al progetto e al corrispettivo.</w:t>
      </w:r>
      <w:bookmarkEnd w:id="12"/>
    </w:p>
    <w:p w:rsidR="009A1D6C" w:rsidRPr="0011541B" w:rsidRDefault="009A1D6C" w:rsidP="00CB782B">
      <w:pPr>
        <w:spacing w:line="276" w:lineRule="auto"/>
        <w:ind w:left="284" w:hanging="284"/>
        <w:jc w:val="both"/>
        <w:rPr>
          <w:rFonts w:ascii="Calibri" w:hAnsi="Calibri" w:cs="Calibri"/>
          <w:color w:val="000000"/>
          <w:sz w:val="22"/>
          <w:szCs w:val="22"/>
        </w:rPr>
      </w:pPr>
      <w:r w:rsidRPr="0011541B">
        <w:rPr>
          <w:rFonts w:ascii="Calibri" w:hAnsi="Calibri" w:cs="Calibri"/>
          <w:color w:val="000000"/>
          <w:sz w:val="22"/>
          <w:szCs w:val="22"/>
        </w:rPr>
        <w:t>1.</w:t>
      </w:r>
      <w:r w:rsidR="00711F89" w:rsidRPr="0011541B">
        <w:rPr>
          <w:rFonts w:ascii="Calibri" w:hAnsi="Calibri" w:cs="Calibri"/>
          <w:color w:val="000000"/>
          <w:sz w:val="22"/>
          <w:szCs w:val="22"/>
        </w:rPr>
        <w:tab/>
      </w:r>
      <w:r w:rsidR="00CB2310">
        <w:rPr>
          <w:rFonts w:ascii="Calibri" w:hAnsi="Calibri" w:cs="Calibri"/>
          <w:color w:val="000000"/>
          <w:sz w:val="22"/>
          <w:szCs w:val="22"/>
        </w:rPr>
        <w:t>Se</w:t>
      </w:r>
      <w:r w:rsidRPr="0011541B">
        <w:rPr>
          <w:rFonts w:ascii="Calibri" w:hAnsi="Calibri" w:cs="Calibri"/>
          <w:color w:val="000000"/>
          <w:sz w:val="22"/>
          <w:szCs w:val="22"/>
        </w:rPr>
        <w:t xml:space="preserve"> la </w:t>
      </w:r>
      <w:r w:rsidR="00C733B4">
        <w:rPr>
          <w:rFonts w:ascii="Calibri" w:hAnsi="Calibri" w:cs="Calibri"/>
          <w:color w:val="000000"/>
          <w:sz w:val="22"/>
          <w:szCs w:val="22"/>
        </w:rPr>
        <w:t>Arcidiocesi</w:t>
      </w:r>
      <w:r w:rsidRPr="0011541B">
        <w:rPr>
          <w:rFonts w:ascii="Calibri" w:hAnsi="Calibri" w:cs="Calibri"/>
          <w:color w:val="000000"/>
          <w:sz w:val="22"/>
          <w:szCs w:val="22"/>
        </w:rPr>
        <w:t xml:space="preserve">, per il tramite della direzione dei lavori, richiede e ordina modifiche o varianti in corso d’opera, fermo restando il rispetto delle condizioni e della disciplina di cui all’articolo </w:t>
      </w:r>
      <w:r w:rsidR="009D373F" w:rsidRPr="0011541B">
        <w:rPr>
          <w:rFonts w:ascii="Calibri" w:hAnsi="Calibri" w:cs="Calibri"/>
          <w:color w:val="000000"/>
          <w:sz w:val="22"/>
          <w:szCs w:val="22"/>
        </w:rPr>
        <w:t>132</w:t>
      </w:r>
      <w:r w:rsidRPr="0011541B">
        <w:rPr>
          <w:rFonts w:ascii="Calibri" w:hAnsi="Calibri" w:cs="Calibri"/>
          <w:color w:val="000000"/>
          <w:sz w:val="22"/>
          <w:szCs w:val="22"/>
        </w:rPr>
        <w:t xml:space="preserve"> del</w:t>
      </w:r>
      <w:r w:rsidR="009D373F" w:rsidRPr="0011541B">
        <w:rPr>
          <w:rFonts w:ascii="Calibri" w:hAnsi="Calibri" w:cs="Calibri"/>
          <w:color w:val="000000"/>
          <w:sz w:val="22"/>
          <w:szCs w:val="22"/>
        </w:rPr>
        <w:t xml:space="preserve"> Codice dei contratti</w:t>
      </w:r>
      <w:r w:rsidRPr="0011541B">
        <w:rPr>
          <w:rFonts w:ascii="Calibri" w:hAnsi="Calibri" w:cs="Calibri"/>
          <w:color w:val="000000"/>
          <w:sz w:val="22"/>
          <w:szCs w:val="22"/>
        </w:rPr>
        <w:t>, le stesse verranno concordate e successivamente liquidate sulla base di una nuova perizia, eventualmente redatta e approvata in base a nuovi prezzi stabiliti mediante il verbale di concordamento ai sensi dell’articolo 1</w:t>
      </w:r>
      <w:r w:rsidR="00643720" w:rsidRPr="0011541B">
        <w:rPr>
          <w:rFonts w:ascii="Calibri" w:hAnsi="Calibri" w:cs="Calibri"/>
          <w:color w:val="000000"/>
          <w:sz w:val="22"/>
          <w:szCs w:val="22"/>
        </w:rPr>
        <w:t>6</w:t>
      </w:r>
      <w:r w:rsidRPr="0011541B">
        <w:rPr>
          <w:rFonts w:ascii="Calibri" w:hAnsi="Calibri" w:cs="Calibri"/>
          <w:color w:val="000000"/>
          <w:sz w:val="22"/>
          <w:szCs w:val="22"/>
        </w:rPr>
        <w:t xml:space="preserve">3 del d.P.R. n. </w:t>
      </w:r>
      <w:r w:rsidR="00643720" w:rsidRPr="0011541B">
        <w:rPr>
          <w:rFonts w:ascii="Calibri" w:hAnsi="Calibri" w:cs="Calibri"/>
          <w:color w:val="000000"/>
          <w:sz w:val="22"/>
          <w:szCs w:val="22"/>
        </w:rPr>
        <w:t>207</w:t>
      </w:r>
      <w:r w:rsidRPr="0011541B">
        <w:rPr>
          <w:rFonts w:ascii="Calibri" w:hAnsi="Calibri" w:cs="Calibri"/>
          <w:color w:val="000000"/>
          <w:sz w:val="22"/>
          <w:szCs w:val="22"/>
        </w:rPr>
        <w:t xml:space="preserve"> del </w:t>
      </w:r>
      <w:r w:rsidR="00643720" w:rsidRPr="0011541B">
        <w:rPr>
          <w:rFonts w:ascii="Calibri" w:hAnsi="Calibri" w:cs="Calibri"/>
          <w:color w:val="000000"/>
          <w:sz w:val="22"/>
          <w:szCs w:val="22"/>
        </w:rPr>
        <w:t>2010</w:t>
      </w:r>
      <w:r w:rsidRPr="0011541B">
        <w:rPr>
          <w:rFonts w:ascii="Calibri" w:hAnsi="Calibri" w:cs="Calibri"/>
          <w:color w:val="000000"/>
          <w:sz w:val="22"/>
          <w:szCs w:val="22"/>
        </w:rPr>
        <w:t>.</w:t>
      </w:r>
    </w:p>
    <w:p w:rsidR="009A1D6C" w:rsidRDefault="009A1D6C" w:rsidP="00CB782B">
      <w:pPr>
        <w:spacing w:line="276" w:lineRule="auto"/>
        <w:ind w:left="284" w:hanging="284"/>
        <w:jc w:val="both"/>
        <w:rPr>
          <w:rFonts w:ascii="Calibri" w:hAnsi="Calibri" w:cs="Calibri"/>
          <w:color w:val="000000"/>
          <w:sz w:val="22"/>
          <w:szCs w:val="22"/>
        </w:rPr>
      </w:pPr>
      <w:r w:rsidRPr="0011541B">
        <w:rPr>
          <w:rFonts w:ascii="Calibri" w:hAnsi="Calibri" w:cs="Calibri"/>
          <w:color w:val="000000"/>
          <w:sz w:val="22"/>
          <w:szCs w:val="22"/>
        </w:rPr>
        <w:t>2.</w:t>
      </w:r>
      <w:r w:rsidR="00711F89" w:rsidRPr="0011541B">
        <w:rPr>
          <w:rFonts w:ascii="Calibri" w:hAnsi="Calibri" w:cs="Calibri"/>
          <w:color w:val="000000"/>
          <w:sz w:val="22"/>
          <w:szCs w:val="22"/>
        </w:rPr>
        <w:tab/>
      </w:r>
      <w:r w:rsidRPr="0011541B">
        <w:rPr>
          <w:rFonts w:ascii="Calibri" w:hAnsi="Calibri" w:cs="Calibri"/>
          <w:color w:val="000000"/>
          <w:sz w:val="22"/>
          <w:szCs w:val="22"/>
        </w:rPr>
        <w:t>In tal caso trova applicazione, verificandosene le condizioni, la disciplina di cui agli articoli 4</w:t>
      </w:r>
      <w:r w:rsidR="00643720" w:rsidRPr="0011541B">
        <w:rPr>
          <w:rFonts w:ascii="Calibri" w:hAnsi="Calibri" w:cs="Calibri"/>
          <w:color w:val="000000"/>
          <w:sz w:val="22"/>
          <w:szCs w:val="22"/>
        </w:rPr>
        <w:t>3</w:t>
      </w:r>
      <w:r w:rsidRPr="0011541B">
        <w:rPr>
          <w:rFonts w:ascii="Calibri" w:hAnsi="Calibri" w:cs="Calibri"/>
          <w:color w:val="000000"/>
          <w:sz w:val="22"/>
          <w:szCs w:val="22"/>
        </w:rPr>
        <w:t>, comma 8, 1</w:t>
      </w:r>
      <w:r w:rsidR="00643720" w:rsidRPr="0011541B">
        <w:rPr>
          <w:rFonts w:ascii="Calibri" w:hAnsi="Calibri" w:cs="Calibri"/>
          <w:color w:val="000000"/>
          <w:sz w:val="22"/>
          <w:szCs w:val="22"/>
        </w:rPr>
        <w:t>61</w:t>
      </w:r>
      <w:r w:rsidRPr="0011541B">
        <w:rPr>
          <w:rFonts w:ascii="Calibri" w:hAnsi="Calibri" w:cs="Calibri"/>
          <w:color w:val="000000"/>
          <w:sz w:val="22"/>
          <w:szCs w:val="22"/>
        </w:rPr>
        <w:t xml:space="preserve"> e 1</w:t>
      </w:r>
      <w:r w:rsidR="00643720" w:rsidRPr="0011541B">
        <w:rPr>
          <w:rFonts w:ascii="Calibri" w:hAnsi="Calibri" w:cs="Calibri"/>
          <w:color w:val="000000"/>
          <w:sz w:val="22"/>
          <w:szCs w:val="22"/>
        </w:rPr>
        <w:t>62</w:t>
      </w:r>
      <w:r w:rsidRPr="0011541B">
        <w:rPr>
          <w:rFonts w:ascii="Calibri" w:hAnsi="Calibri" w:cs="Calibri"/>
          <w:color w:val="000000"/>
          <w:sz w:val="22"/>
          <w:szCs w:val="22"/>
        </w:rPr>
        <w:t xml:space="preserve"> del d.P.R. n. </w:t>
      </w:r>
      <w:r w:rsidR="00643720" w:rsidRPr="0011541B">
        <w:rPr>
          <w:rFonts w:ascii="Calibri" w:hAnsi="Calibri" w:cs="Calibri"/>
          <w:color w:val="000000"/>
          <w:sz w:val="22"/>
          <w:szCs w:val="22"/>
        </w:rPr>
        <w:t>207</w:t>
      </w:r>
      <w:r w:rsidRPr="0011541B">
        <w:rPr>
          <w:rFonts w:ascii="Calibri" w:hAnsi="Calibri" w:cs="Calibri"/>
          <w:color w:val="000000"/>
          <w:sz w:val="22"/>
          <w:szCs w:val="22"/>
        </w:rPr>
        <w:t xml:space="preserve"> del </w:t>
      </w:r>
      <w:r w:rsidR="00643720" w:rsidRPr="0011541B">
        <w:rPr>
          <w:rFonts w:ascii="Calibri" w:hAnsi="Calibri" w:cs="Calibri"/>
          <w:color w:val="000000"/>
          <w:sz w:val="22"/>
          <w:szCs w:val="22"/>
        </w:rPr>
        <w:t>2010</w:t>
      </w:r>
      <w:r w:rsidRPr="0011541B">
        <w:rPr>
          <w:rFonts w:ascii="Calibri" w:hAnsi="Calibri" w:cs="Calibri"/>
          <w:color w:val="000000"/>
          <w:sz w:val="22"/>
          <w:szCs w:val="22"/>
        </w:rPr>
        <w:t>.</w:t>
      </w:r>
    </w:p>
    <w:p w:rsidR="00A13FDE" w:rsidRDefault="00A13FDE" w:rsidP="00CB782B">
      <w:pPr>
        <w:spacing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3. Sono comunque soggette al visto di congruità tecnico-economica da parte dei Servizio Geologico Sismico e dei Suoli della Regione Emilia-Romagna le varianti sostanziali al progetto. Le varianti indicate all’art. 132 c.3 ultimo periodo del Codice non necessitano di un nuovo visto </w:t>
      </w:r>
      <w:r w:rsidR="00F559B3">
        <w:rPr>
          <w:rFonts w:ascii="Calibri" w:hAnsi="Calibri" w:cs="Calibri"/>
          <w:color w:val="000000"/>
          <w:sz w:val="22"/>
          <w:szCs w:val="22"/>
        </w:rPr>
        <w:t>purché</w:t>
      </w:r>
      <w:r>
        <w:rPr>
          <w:rFonts w:ascii="Calibri" w:hAnsi="Calibri" w:cs="Calibri"/>
          <w:color w:val="000000"/>
          <w:sz w:val="22"/>
          <w:szCs w:val="22"/>
        </w:rPr>
        <w:t xml:space="preserve"> risultino varianti non sostanziali in rapporto alla soluzione tecnica strutturale adottata nel progetto originario. Ogni variazione di quanto stabilito nel quadro tecnico-economico deve essere comunicata al Servizio Geologico Sismico e dei Suoli della Regione Emilia-Romagna. </w:t>
      </w:r>
    </w:p>
    <w:p w:rsidR="00AE2D75" w:rsidRPr="0011541B" w:rsidRDefault="00AE2D75" w:rsidP="00CB782B">
      <w:pPr>
        <w:spacing w:line="276" w:lineRule="auto"/>
        <w:ind w:left="284" w:hanging="284"/>
        <w:jc w:val="both"/>
        <w:rPr>
          <w:rFonts w:ascii="Calibri" w:hAnsi="Calibri" w:cs="Calibri"/>
          <w:color w:val="000000"/>
          <w:sz w:val="22"/>
          <w:szCs w:val="22"/>
        </w:rPr>
      </w:pPr>
      <w:r>
        <w:rPr>
          <w:rFonts w:ascii="Calibri" w:hAnsi="Calibri" w:cs="Calibri"/>
          <w:color w:val="000000"/>
          <w:sz w:val="22"/>
          <w:szCs w:val="22"/>
        </w:rPr>
        <w:lastRenderedPageBreak/>
        <w:t xml:space="preserve">4. Sono comunque soggette ad </w:t>
      </w:r>
      <w:r w:rsidRPr="00AE2D75">
        <w:rPr>
          <w:rFonts w:ascii="Calibri" w:hAnsi="Calibri" w:cs="Calibri"/>
          <w:color w:val="000000"/>
          <w:sz w:val="22"/>
          <w:szCs w:val="22"/>
        </w:rPr>
        <w:t xml:space="preserve">autorizzazione ai sensi dell’art. 21 c.4 del </w:t>
      </w:r>
      <w:proofErr w:type="spellStart"/>
      <w:r w:rsidRPr="00AE2D75">
        <w:rPr>
          <w:rFonts w:ascii="Calibri" w:hAnsi="Calibri" w:cs="Calibri"/>
          <w:color w:val="000000"/>
          <w:sz w:val="22"/>
          <w:szCs w:val="22"/>
        </w:rPr>
        <w:t>D.Lgs</w:t>
      </w:r>
      <w:proofErr w:type="spellEnd"/>
      <w:r w:rsidRPr="00AE2D75">
        <w:rPr>
          <w:rFonts w:ascii="Calibri" w:hAnsi="Calibri" w:cs="Calibri"/>
          <w:color w:val="000000"/>
          <w:sz w:val="22"/>
          <w:szCs w:val="22"/>
        </w:rPr>
        <w:t xml:space="preserve"> 42/2004 e </w:t>
      </w:r>
      <w:proofErr w:type="spellStart"/>
      <w:r w:rsidRPr="00AE2D75">
        <w:rPr>
          <w:rFonts w:ascii="Calibri" w:hAnsi="Calibri" w:cs="Calibri"/>
          <w:color w:val="000000"/>
          <w:sz w:val="22"/>
          <w:szCs w:val="22"/>
        </w:rPr>
        <w:t>s.m.i.</w:t>
      </w:r>
      <w:proofErr w:type="spellEnd"/>
      <w:r w:rsidRPr="00AE2D75">
        <w:rPr>
          <w:rFonts w:ascii="Calibri" w:hAnsi="Calibri" w:cs="Calibri"/>
          <w:color w:val="000000"/>
          <w:sz w:val="22"/>
          <w:szCs w:val="22"/>
        </w:rPr>
        <w:t xml:space="preserve"> da parte della Direzione Regionale per i Beni Culturali e Paesaggistici dell’Emilia Romagna</w:t>
      </w:r>
      <w:r>
        <w:rPr>
          <w:rFonts w:ascii="Calibri" w:hAnsi="Calibri" w:cs="Calibri"/>
          <w:color w:val="000000"/>
          <w:sz w:val="22"/>
          <w:szCs w:val="22"/>
        </w:rPr>
        <w:t xml:space="preserve"> le varianti al progetto autorizzato.</w:t>
      </w:r>
    </w:p>
    <w:p w:rsidR="009A1D6C" w:rsidRPr="0011541B" w:rsidRDefault="009A1D6C" w:rsidP="00CB782B">
      <w:pPr>
        <w:spacing w:line="276" w:lineRule="auto"/>
        <w:ind w:right="23" w:firstLine="567"/>
        <w:jc w:val="both"/>
        <w:rPr>
          <w:rFonts w:ascii="Calibri" w:hAnsi="Calibri" w:cs="Calibri"/>
          <w:b/>
          <w:sz w:val="22"/>
          <w:szCs w:val="22"/>
          <w:u w:val="single"/>
        </w:rPr>
      </w:pPr>
    </w:p>
    <w:p w:rsidR="009A1D6C" w:rsidRPr="0011541B" w:rsidRDefault="009A1D6C" w:rsidP="002C2887">
      <w:pPr>
        <w:pStyle w:val="Titolo2"/>
      </w:pPr>
      <w:bookmarkStart w:id="13" w:name="_Toc359839959"/>
      <w:r w:rsidRPr="0011541B">
        <w:t>Articolo 12. Pagamenti in acconto e pagamenti a saldo.</w:t>
      </w:r>
      <w:bookmarkEnd w:id="13"/>
    </w:p>
    <w:p w:rsidR="00203AAC" w:rsidRPr="0011541B" w:rsidRDefault="00203AAC" w:rsidP="00CB782B">
      <w:pPr>
        <w:spacing w:line="276" w:lineRule="auto"/>
        <w:ind w:left="284" w:hanging="284"/>
        <w:jc w:val="both"/>
        <w:rPr>
          <w:rFonts w:ascii="Calibri" w:hAnsi="Calibri" w:cs="Calibri"/>
          <w:color w:val="000000"/>
          <w:sz w:val="22"/>
          <w:szCs w:val="22"/>
          <w:vertAlign w:val="superscript"/>
        </w:rPr>
      </w:pPr>
      <w:r w:rsidRPr="0011541B">
        <w:rPr>
          <w:rFonts w:ascii="Calibri" w:hAnsi="Calibri" w:cs="Calibri"/>
          <w:color w:val="000000"/>
          <w:sz w:val="22"/>
          <w:szCs w:val="22"/>
        </w:rPr>
        <w:t>1.</w:t>
      </w:r>
      <w:r w:rsidRPr="0011541B">
        <w:rPr>
          <w:rFonts w:ascii="Calibri" w:hAnsi="Calibri" w:cs="Calibri"/>
          <w:color w:val="000000"/>
          <w:sz w:val="22"/>
          <w:szCs w:val="22"/>
        </w:rPr>
        <w:tab/>
        <w:t xml:space="preserve">Non è dovuta alcuna anticipazione. </w:t>
      </w:r>
    </w:p>
    <w:p w:rsidR="003F7679" w:rsidRPr="00F559B3" w:rsidRDefault="009A1D6C" w:rsidP="00CB782B">
      <w:pPr>
        <w:spacing w:line="276" w:lineRule="auto"/>
        <w:ind w:left="284" w:hanging="284"/>
        <w:jc w:val="both"/>
        <w:rPr>
          <w:rFonts w:ascii="Calibri" w:hAnsi="Calibri" w:cs="Calibri"/>
          <w:b/>
          <w:i/>
          <w:sz w:val="22"/>
          <w:szCs w:val="22"/>
        </w:rPr>
      </w:pPr>
      <w:r w:rsidRPr="0011541B">
        <w:rPr>
          <w:rFonts w:ascii="Calibri" w:hAnsi="Calibri" w:cs="Calibri"/>
          <w:color w:val="000000"/>
          <w:sz w:val="22"/>
          <w:szCs w:val="22"/>
        </w:rPr>
        <w:t>2.</w:t>
      </w:r>
      <w:r w:rsidR="00711F89" w:rsidRPr="0011541B">
        <w:rPr>
          <w:rFonts w:ascii="Calibri" w:hAnsi="Calibri" w:cs="Calibri"/>
          <w:color w:val="000000"/>
          <w:sz w:val="22"/>
          <w:szCs w:val="22"/>
        </w:rPr>
        <w:tab/>
      </w:r>
      <w:r w:rsidRPr="00F559B3">
        <w:rPr>
          <w:rFonts w:ascii="Calibri" w:hAnsi="Calibri" w:cs="Calibri"/>
          <w:sz w:val="22"/>
          <w:szCs w:val="22"/>
        </w:rPr>
        <w:t>All’appaltatore verranno corrisposti i pagamenti in acconto</w:t>
      </w:r>
      <w:r w:rsidR="00201B42" w:rsidRPr="00F559B3">
        <w:rPr>
          <w:rFonts w:ascii="Calibri" w:hAnsi="Calibri" w:cs="Calibri"/>
          <w:sz w:val="22"/>
          <w:szCs w:val="22"/>
        </w:rPr>
        <w:t>, alle condizioni previste dal Codice dei contratti e dal Capitolato speciale d’appalto</w:t>
      </w:r>
      <w:r w:rsidR="00F559B3" w:rsidRPr="00F559B3">
        <w:rPr>
          <w:rFonts w:ascii="Calibri" w:hAnsi="Calibri" w:cs="Calibri"/>
          <w:sz w:val="22"/>
          <w:szCs w:val="22"/>
        </w:rPr>
        <w:t xml:space="preserve"> - art. 26 </w:t>
      </w:r>
      <w:r w:rsidR="00201B42" w:rsidRPr="00F559B3">
        <w:rPr>
          <w:rFonts w:ascii="Calibri" w:hAnsi="Calibri" w:cs="Calibri"/>
          <w:sz w:val="22"/>
          <w:szCs w:val="22"/>
        </w:rPr>
        <w:t>,</w:t>
      </w:r>
      <w:r w:rsidRPr="00F559B3">
        <w:rPr>
          <w:rFonts w:ascii="Calibri" w:hAnsi="Calibri" w:cs="Calibri"/>
          <w:sz w:val="22"/>
          <w:szCs w:val="22"/>
        </w:rPr>
        <w:t xml:space="preserve"> al maturare </w:t>
      </w:r>
      <w:r w:rsidR="003F7679" w:rsidRPr="00F559B3">
        <w:rPr>
          <w:rFonts w:ascii="Calibri" w:hAnsi="Calibri" w:cs="Calibri"/>
          <w:sz w:val="22"/>
          <w:szCs w:val="22"/>
        </w:rPr>
        <w:t>dello</w:t>
      </w:r>
      <w:r w:rsidRPr="00F559B3">
        <w:rPr>
          <w:rFonts w:ascii="Calibri" w:hAnsi="Calibri" w:cs="Calibri"/>
          <w:sz w:val="22"/>
          <w:szCs w:val="22"/>
        </w:rPr>
        <w:t xml:space="preserve"> stato di avanzamento dei lavori di importo al netto della ritenuta dello 0,50% di cui all’articolo </w:t>
      </w:r>
      <w:r w:rsidR="00203AAC" w:rsidRPr="00F559B3">
        <w:rPr>
          <w:rFonts w:ascii="Calibri" w:hAnsi="Calibri" w:cs="Calibri"/>
          <w:sz w:val="22"/>
          <w:szCs w:val="22"/>
        </w:rPr>
        <w:t>4</w:t>
      </w:r>
      <w:r w:rsidRPr="00F559B3">
        <w:rPr>
          <w:rFonts w:ascii="Calibri" w:hAnsi="Calibri" w:cs="Calibri"/>
          <w:sz w:val="22"/>
          <w:szCs w:val="22"/>
        </w:rPr>
        <w:t xml:space="preserve">, comma </w:t>
      </w:r>
      <w:r w:rsidR="00D23D69" w:rsidRPr="00F559B3">
        <w:rPr>
          <w:rFonts w:ascii="Calibri" w:hAnsi="Calibri" w:cs="Calibri"/>
          <w:sz w:val="22"/>
          <w:szCs w:val="22"/>
        </w:rPr>
        <w:t>3</w:t>
      </w:r>
      <w:r w:rsidRPr="00F559B3">
        <w:rPr>
          <w:rFonts w:ascii="Calibri" w:hAnsi="Calibri" w:cs="Calibri"/>
          <w:sz w:val="22"/>
          <w:szCs w:val="22"/>
        </w:rPr>
        <w:t xml:space="preserve">, del </w:t>
      </w:r>
      <w:r w:rsidR="00203AAC" w:rsidRPr="00F559B3">
        <w:rPr>
          <w:rFonts w:ascii="Calibri" w:hAnsi="Calibri" w:cs="Calibri"/>
          <w:sz w:val="22"/>
          <w:szCs w:val="22"/>
        </w:rPr>
        <w:t>d.P.R. n. 207 del</w:t>
      </w:r>
      <w:r w:rsidR="003F7679" w:rsidRPr="00F559B3">
        <w:rPr>
          <w:rFonts w:ascii="Calibri" w:hAnsi="Calibri" w:cs="Calibri"/>
          <w:sz w:val="22"/>
          <w:szCs w:val="22"/>
        </w:rPr>
        <w:t xml:space="preserve"> </w:t>
      </w:r>
      <w:r w:rsidR="00203AAC" w:rsidRPr="00F559B3">
        <w:rPr>
          <w:rFonts w:ascii="Calibri" w:hAnsi="Calibri" w:cs="Calibri"/>
          <w:sz w:val="22"/>
          <w:szCs w:val="22"/>
        </w:rPr>
        <w:t>2010</w:t>
      </w:r>
      <w:r w:rsidRPr="00F559B3">
        <w:rPr>
          <w:rFonts w:ascii="Calibri" w:hAnsi="Calibri" w:cs="Calibri"/>
          <w:sz w:val="22"/>
          <w:szCs w:val="22"/>
        </w:rPr>
        <w:t xml:space="preserve"> e dell’importo delle rate di acconto precedenti</w:t>
      </w:r>
      <w:r w:rsidR="00D23D69" w:rsidRPr="00F559B3">
        <w:rPr>
          <w:rFonts w:ascii="Calibri" w:hAnsi="Calibri" w:cs="Calibri"/>
          <w:sz w:val="22"/>
          <w:szCs w:val="22"/>
        </w:rPr>
        <w:t xml:space="preserve">, </w:t>
      </w:r>
      <w:r w:rsidRPr="00F559B3">
        <w:rPr>
          <w:rFonts w:ascii="Calibri" w:hAnsi="Calibri" w:cs="Calibri"/>
          <w:sz w:val="22"/>
          <w:szCs w:val="22"/>
        </w:rPr>
        <w:t xml:space="preserve">non inferiore al </w:t>
      </w:r>
      <w:r w:rsidR="004F094A" w:rsidRPr="00F559B3">
        <w:rPr>
          <w:rFonts w:ascii="Calibri" w:hAnsi="Calibri" w:cs="Calibri"/>
          <w:sz w:val="22"/>
          <w:szCs w:val="22"/>
        </w:rPr>
        <w:t>_____</w:t>
      </w:r>
      <w:r w:rsidRPr="00F559B3">
        <w:rPr>
          <w:rFonts w:ascii="Calibri" w:hAnsi="Calibri" w:cs="Calibri"/>
          <w:sz w:val="22"/>
          <w:szCs w:val="22"/>
        </w:rPr>
        <w:t xml:space="preserve"> % (</w:t>
      </w:r>
      <w:r w:rsidR="004F094A" w:rsidRPr="00F559B3">
        <w:rPr>
          <w:rFonts w:ascii="Calibri" w:hAnsi="Calibri" w:cs="Calibri"/>
          <w:sz w:val="22"/>
          <w:szCs w:val="22"/>
        </w:rPr>
        <w:t xml:space="preserve">_____ </w:t>
      </w:r>
      <w:r w:rsidRPr="00F559B3">
        <w:rPr>
          <w:rFonts w:ascii="Calibri" w:hAnsi="Calibri" w:cs="Calibri"/>
          <w:sz w:val="22"/>
          <w:szCs w:val="22"/>
        </w:rPr>
        <w:t>per cento), dell’importo contrattuale.</w:t>
      </w:r>
      <w:r w:rsidR="00D23D69" w:rsidRPr="00F559B3">
        <w:rPr>
          <w:rFonts w:ascii="Calibri" w:hAnsi="Calibri" w:cs="Calibri"/>
          <w:sz w:val="22"/>
          <w:szCs w:val="22"/>
        </w:rPr>
        <w:t xml:space="preserve"> </w:t>
      </w:r>
      <w:r w:rsidRPr="00F559B3">
        <w:rPr>
          <w:rFonts w:ascii="Calibri" w:hAnsi="Calibri" w:cs="Calibri"/>
          <w:b/>
          <w:i/>
          <w:sz w:val="22"/>
          <w:szCs w:val="22"/>
        </w:rPr>
        <w:tab/>
      </w:r>
    </w:p>
    <w:p w:rsidR="00D23D69" w:rsidRPr="0011541B" w:rsidRDefault="00D23D69" w:rsidP="00CB782B">
      <w:pPr>
        <w:spacing w:line="276" w:lineRule="auto"/>
        <w:ind w:left="284" w:hanging="284"/>
        <w:jc w:val="both"/>
        <w:rPr>
          <w:rFonts w:ascii="Calibri" w:hAnsi="Calibri" w:cs="Calibri"/>
          <w:color w:val="000000"/>
          <w:sz w:val="22"/>
          <w:szCs w:val="22"/>
        </w:rPr>
      </w:pPr>
      <w:r w:rsidRPr="0011541B">
        <w:rPr>
          <w:rFonts w:ascii="Calibri" w:hAnsi="Calibri" w:cs="Calibri"/>
          <w:color w:val="000000"/>
          <w:sz w:val="22"/>
          <w:szCs w:val="22"/>
        </w:rPr>
        <w:t>3.</w:t>
      </w:r>
      <w:r w:rsidRPr="0011541B">
        <w:rPr>
          <w:rFonts w:ascii="Calibri" w:hAnsi="Calibri" w:cs="Calibri"/>
          <w:color w:val="000000"/>
          <w:sz w:val="22"/>
          <w:szCs w:val="22"/>
        </w:rPr>
        <w:tab/>
        <w:t xml:space="preserve">Sono fatte salve le eventuali ritenute ai sensi dell’articolo 4, commi 1 e 2, e dell’articolo 5, del d.P.R. n. </w:t>
      </w:r>
      <w:r w:rsidR="005C657A" w:rsidRPr="0011541B">
        <w:rPr>
          <w:rFonts w:ascii="Calibri" w:hAnsi="Calibri" w:cs="Calibri"/>
          <w:color w:val="000000"/>
          <w:sz w:val="22"/>
          <w:szCs w:val="22"/>
        </w:rPr>
        <w:t>207</w:t>
      </w:r>
      <w:r w:rsidRPr="0011541B">
        <w:rPr>
          <w:rFonts w:ascii="Calibri" w:hAnsi="Calibri" w:cs="Calibri"/>
          <w:color w:val="000000"/>
          <w:sz w:val="22"/>
          <w:szCs w:val="22"/>
        </w:rPr>
        <w:t xml:space="preserve"> del 2010, per gli inadempimenti dell’appaltatore in merito agli obblighi contributivi, previdenziali o retributivi relativi all’impresa o ai subappaltatori.</w:t>
      </w:r>
    </w:p>
    <w:p w:rsidR="00D23D69" w:rsidRPr="0011541B" w:rsidRDefault="00D23D69" w:rsidP="00CB782B">
      <w:pPr>
        <w:spacing w:line="276" w:lineRule="auto"/>
        <w:ind w:left="284" w:hanging="284"/>
        <w:jc w:val="both"/>
        <w:rPr>
          <w:rFonts w:ascii="Calibri" w:hAnsi="Calibri" w:cs="Calibri"/>
          <w:color w:val="000000"/>
          <w:sz w:val="22"/>
          <w:szCs w:val="22"/>
        </w:rPr>
      </w:pPr>
      <w:r w:rsidRPr="0011541B">
        <w:rPr>
          <w:rFonts w:ascii="Calibri" w:hAnsi="Calibri" w:cs="Calibri"/>
          <w:color w:val="000000"/>
          <w:sz w:val="22"/>
          <w:szCs w:val="22"/>
        </w:rPr>
        <w:t>4.</w:t>
      </w:r>
      <w:r w:rsidRPr="0011541B">
        <w:rPr>
          <w:rFonts w:ascii="Calibri" w:hAnsi="Calibri" w:cs="Calibri"/>
          <w:color w:val="000000"/>
          <w:sz w:val="22"/>
          <w:szCs w:val="22"/>
        </w:rPr>
        <w:tab/>
      </w:r>
      <w:r w:rsidR="00FF458F" w:rsidRPr="0011541B">
        <w:rPr>
          <w:rFonts w:ascii="Calibri" w:hAnsi="Calibri" w:cs="Calibri"/>
          <w:color w:val="000000"/>
          <w:sz w:val="22"/>
          <w:szCs w:val="22"/>
        </w:rPr>
        <w:t>In deroga al comma 2</w:t>
      </w:r>
      <w:r w:rsidRPr="0011541B">
        <w:rPr>
          <w:rFonts w:ascii="Calibri" w:hAnsi="Calibri" w:cs="Calibri"/>
          <w:color w:val="000000"/>
          <w:sz w:val="22"/>
          <w:szCs w:val="22"/>
        </w:rPr>
        <w:t>:</w:t>
      </w:r>
    </w:p>
    <w:p w:rsidR="00FF458F" w:rsidRPr="0011541B" w:rsidRDefault="00D23D69" w:rsidP="00CB782B">
      <w:pPr>
        <w:spacing w:line="276" w:lineRule="auto"/>
        <w:ind w:left="567" w:hanging="284"/>
        <w:jc w:val="both"/>
        <w:rPr>
          <w:rFonts w:ascii="Calibri" w:hAnsi="Calibri" w:cs="Calibri"/>
          <w:color w:val="000000"/>
          <w:sz w:val="22"/>
          <w:szCs w:val="22"/>
        </w:rPr>
      </w:pPr>
      <w:r w:rsidRPr="0011541B">
        <w:rPr>
          <w:rFonts w:ascii="Calibri" w:hAnsi="Calibri" w:cs="Calibri"/>
          <w:color w:val="000000"/>
          <w:sz w:val="22"/>
          <w:szCs w:val="22"/>
        </w:rPr>
        <w:t>a)</w:t>
      </w:r>
      <w:r w:rsidRPr="0011541B">
        <w:rPr>
          <w:rFonts w:ascii="Calibri" w:hAnsi="Calibri" w:cs="Calibri"/>
          <w:color w:val="000000"/>
          <w:sz w:val="22"/>
          <w:szCs w:val="22"/>
        </w:rPr>
        <w:tab/>
      </w:r>
      <w:r w:rsidR="00FF458F" w:rsidRPr="0011541B">
        <w:rPr>
          <w:rFonts w:ascii="Calibri" w:hAnsi="Calibri" w:cs="Calibri"/>
          <w:color w:val="000000"/>
          <w:sz w:val="22"/>
          <w:szCs w:val="22"/>
        </w:rPr>
        <w:t xml:space="preserve">non può essere emesso alcun stato di avanzamento quando la differenza tra l’importo contrattuale e i certificati di pagamento già emessi sia inferiore al </w:t>
      </w:r>
      <w:r w:rsidR="004F094A">
        <w:rPr>
          <w:rFonts w:ascii="Calibri" w:hAnsi="Calibri" w:cs="Calibri"/>
          <w:color w:val="000000"/>
          <w:sz w:val="22"/>
          <w:szCs w:val="22"/>
        </w:rPr>
        <w:t>20</w:t>
      </w:r>
      <w:r w:rsidR="00711F89" w:rsidRPr="0011541B">
        <w:rPr>
          <w:rFonts w:ascii="Calibri" w:hAnsi="Calibri" w:cs="Calibri"/>
          <w:color w:val="000000"/>
          <w:sz w:val="22"/>
          <w:szCs w:val="22"/>
        </w:rPr>
        <w:t xml:space="preserve"> % (</w:t>
      </w:r>
      <w:r w:rsidR="004F094A">
        <w:rPr>
          <w:rFonts w:ascii="Calibri" w:hAnsi="Calibri" w:cs="Calibri"/>
          <w:color w:val="000000"/>
          <w:sz w:val="22"/>
          <w:szCs w:val="22"/>
        </w:rPr>
        <w:t>venti</w:t>
      </w:r>
      <w:r w:rsidR="00711F89" w:rsidRPr="0011541B">
        <w:rPr>
          <w:rFonts w:ascii="Calibri" w:hAnsi="Calibri" w:cs="Calibri"/>
          <w:color w:val="000000"/>
          <w:sz w:val="22"/>
          <w:szCs w:val="22"/>
        </w:rPr>
        <w:t xml:space="preserve"> per cento)</w:t>
      </w:r>
      <w:r w:rsidR="00FF458F" w:rsidRPr="0011541B">
        <w:rPr>
          <w:rFonts w:ascii="Calibri" w:hAnsi="Calibri" w:cs="Calibri"/>
          <w:color w:val="000000"/>
          <w:sz w:val="22"/>
          <w:szCs w:val="22"/>
        </w:rPr>
        <w:t xml:space="preserve"> dell’importo contrattuale medesimo; in tal caso l’importo residuo è liquidato col conto finale. </w:t>
      </w:r>
    </w:p>
    <w:p w:rsidR="009A1D6C" w:rsidRPr="0011541B" w:rsidRDefault="00D23D69" w:rsidP="00CB782B">
      <w:pPr>
        <w:spacing w:line="276" w:lineRule="auto"/>
        <w:ind w:left="567" w:hanging="284"/>
        <w:jc w:val="both"/>
        <w:rPr>
          <w:rFonts w:ascii="Calibri" w:hAnsi="Calibri" w:cs="Calibri"/>
          <w:color w:val="000000"/>
          <w:sz w:val="22"/>
          <w:szCs w:val="22"/>
        </w:rPr>
      </w:pPr>
      <w:r w:rsidRPr="0011541B">
        <w:rPr>
          <w:rFonts w:ascii="Calibri" w:hAnsi="Calibri" w:cs="Calibri"/>
          <w:color w:val="000000"/>
          <w:sz w:val="22"/>
          <w:szCs w:val="22"/>
        </w:rPr>
        <w:t>b)</w:t>
      </w:r>
      <w:r w:rsidRPr="0011541B">
        <w:rPr>
          <w:rFonts w:ascii="Calibri" w:hAnsi="Calibri" w:cs="Calibri"/>
          <w:color w:val="000000"/>
          <w:sz w:val="22"/>
          <w:szCs w:val="22"/>
        </w:rPr>
        <w:tab/>
      </w:r>
      <w:r w:rsidR="00CB2310">
        <w:rPr>
          <w:rFonts w:ascii="Calibri" w:hAnsi="Calibri" w:cs="Calibri"/>
          <w:color w:val="000000"/>
          <w:sz w:val="22"/>
          <w:szCs w:val="22"/>
        </w:rPr>
        <w:t>se</w:t>
      </w:r>
      <w:r w:rsidR="009A1D6C" w:rsidRPr="0011541B">
        <w:rPr>
          <w:rFonts w:ascii="Calibri" w:hAnsi="Calibri" w:cs="Calibri"/>
          <w:color w:val="000000"/>
          <w:sz w:val="22"/>
          <w:szCs w:val="22"/>
        </w:rPr>
        <w:t xml:space="preserve"> i lavori rimang</w:t>
      </w:r>
      <w:r w:rsidR="00CB2310">
        <w:rPr>
          <w:rFonts w:ascii="Calibri" w:hAnsi="Calibri" w:cs="Calibri"/>
          <w:color w:val="000000"/>
          <w:sz w:val="22"/>
          <w:szCs w:val="22"/>
        </w:rPr>
        <w:t>o</w:t>
      </w:r>
      <w:r w:rsidR="009A1D6C" w:rsidRPr="0011541B">
        <w:rPr>
          <w:rFonts w:ascii="Calibri" w:hAnsi="Calibri" w:cs="Calibri"/>
          <w:color w:val="000000"/>
          <w:sz w:val="22"/>
          <w:szCs w:val="22"/>
        </w:rPr>
        <w:t xml:space="preserve">no sospesi per un periodo superiore a </w:t>
      </w:r>
      <w:r w:rsidR="002B7BAA" w:rsidRPr="0011541B">
        <w:rPr>
          <w:rFonts w:ascii="Calibri" w:hAnsi="Calibri" w:cs="Calibri"/>
          <w:color w:val="000000"/>
          <w:sz w:val="22"/>
          <w:szCs w:val="22"/>
        </w:rPr>
        <w:t>45</w:t>
      </w:r>
      <w:r w:rsidR="00711F89" w:rsidRPr="0011541B">
        <w:rPr>
          <w:rFonts w:ascii="Calibri" w:hAnsi="Calibri" w:cs="Calibri"/>
          <w:color w:val="000000"/>
          <w:sz w:val="22"/>
          <w:szCs w:val="22"/>
        </w:rPr>
        <w:t xml:space="preserve"> </w:t>
      </w:r>
      <w:r w:rsidR="009A1D6C" w:rsidRPr="0011541B">
        <w:rPr>
          <w:rFonts w:ascii="Calibri" w:hAnsi="Calibri" w:cs="Calibri"/>
          <w:color w:val="000000"/>
          <w:sz w:val="22"/>
          <w:szCs w:val="22"/>
        </w:rPr>
        <w:t>giorni, per cause non dipendenti dall’appaltatore e comunque non imputabili al medesimo, l’appaltatore può chiedere ed ottenere che si provveda alla redazione dello stato di avanzamento e all’emissione del certificato di pagamento, prescindendo dall’importo minimo di cui al comma 2.</w:t>
      </w:r>
    </w:p>
    <w:p w:rsidR="009A1D6C" w:rsidRPr="0011541B" w:rsidRDefault="00FF458F" w:rsidP="00CB782B">
      <w:pPr>
        <w:spacing w:line="276" w:lineRule="auto"/>
        <w:ind w:left="284" w:hanging="284"/>
        <w:jc w:val="both"/>
        <w:rPr>
          <w:rFonts w:ascii="Calibri" w:hAnsi="Calibri" w:cs="Calibri"/>
          <w:color w:val="000000"/>
          <w:sz w:val="22"/>
          <w:szCs w:val="22"/>
        </w:rPr>
      </w:pPr>
      <w:r w:rsidRPr="0011541B">
        <w:rPr>
          <w:rFonts w:ascii="Calibri" w:hAnsi="Calibri" w:cs="Calibri"/>
          <w:color w:val="000000"/>
          <w:sz w:val="22"/>
          <w:szCs w:val="22"/>
        </w:rPr>
        <w:t>5</w:t>
      </w:r>
      <w:r w:rsidR="009A1D6C" w:rsidRPr="0011541B">
        <w:rPr>
          <w:rFonts w:ascii="Calibri" w:hAnsi="Calibri" w:cs="Calibri"/>
          <w:color w:val="000000"/>
          <w:sz w:val="22"/>
          <w:szCs w:val="22"/>
        </w:rPr>
        <w:t>.</w:t>
      </w:r>
      <w:r w:rsidR="000C6064" w:rsidRPr="0011541B">
        <w:rPr>
          <w:rFonts w:ascii="Calibri" w:hAnsi="Calibri" w:cs="Calibri"/>
          <w:color w:val="000000"/>
          <w:sz w:val="22"/>
          <w:szCs w:val="22"/>
        </w:rPr>
        <w:tab/>
      </w:r>
      <w:r w:rsidR="009A1D6C" w:rsidRPr="0011541B">
        <w:rPr>
          <w:rFonts w:ascii="Calibri" w:hAnsi="Calibri" w:cs="Calibri"/>
          <w:color w:val="000000"/>
          <w:sz w:val="22"/>
          <w:szCs w:val="22"/>
        </w:rPr>
        <w:t xml:space="preserve">Il pagamento della rata di saldo e di qualsiasi altro credito eventualmente spettante all'impresa in forza del presente contratto è effettuato dopo l’ultimazione dei lavori e la redazione del conto finale entro 90 giorni dall'emissione del certificato </w:t>
      </w:r>
      <w:r w:rsidR="00773FF6" w:rsidRPr="0011541B">
        <w:rPr>
          <w:rFonts w:ascii="Calibri" w:hAnsi="Calibri" w:cs="Calibri"/>
          <w:sz w:val="22"/>
          <w:szCs w:val="22"/>
        </w:rPr>
        <w:t xml:space="preserve">di collaudo provvisorio/di regolare esecuzione </w:t>
      </w:r>
      <w:r w:rsidRPr="0011541B">
        <w:rPr>
          <w:rFonts w:ascii="Calibri" w:hAnsi="Calibri" w:cs="Calibri"/>
          <w:color w:val="000000"/>
          <w:sz w:val="22"/>
          <w:szCs w:val="22"/>
        </w:rPr>
        <w:t>e n</w:t>
      </w:r>
      <w:r w:rsidR="009A1D6C" w:rsidRPr="0011541B">
        <w:rPr>
          <w:rFonts w:ascii="Calibri" w:hAnsi="Calibri" w:cs="Calibri"/>
          <w:color w:val="000000"/>
          <w:sz w:val="22"/>
          <w:szCs w:val="22"/>
        </w:rPr>
        <w:t>on costituisce presunzione di accettazione dell'opera, ai sensi dell'articolo 1666, secondo comma, del codice civile.</w:t>
      </w:r>
    </w:p>
    <w:p w:rsidR="005041CC" w:rsidRPr="0011541B" w:rsidRDefault="00F72F14" w:rsidP="00CB782B">
      <w:pPr>
        <w:spacing w:line="276" w:lineRule="auto"/>
        <w:ind w:left="284" w:hanging="284"/>
        <w:jc w:val="both"/>
        <w:rPr>
          <w:rFonts w:ascii="Calibri" w:hAnsi="Calibri" w:cs="Calibri"/>
          <w:color w:val="000000"/>
          <w:sz w:val="22"/>
          <w:szCs w:val="22"/>
        </w:rPr>
      </w:pPr>
      <w:r>
        <w:rPr>
          <w:rFonts w:ascii="Calibri" w:hAnsi="Calibri" w:cs="Calibri"/>
          <w:color w:val="000000"/>
          <w:sz w:val="22"/>
          <w:szCs w:val="22"/>
        </w:rPr>
        <w:t>6</w:t>
      </w:r>
      <w:r w:rsidR="005041CC" w:rsidRPr="0011541B">
        <w:rPr>
          <w:rFonts w:ascii="Calibri" w:hAnsi="Calibri" w:cs="Calibri"/>
          <w:color w:val="000000"/>
          <w:sz w:val="22"/>
          <w:szCs w:val="22"/>
        </w:rPr>
        <w:t>.</w:t>
      </w:r>
      <w:r w:rsidR="005041CC" w:rsidRPr="0011541B">
        <w:rPr>
          <w:rFonts w:ascii="Calibri" w:hAnsi="Calibri" w:cs="Calibri"/>
          <w:color w:val="000000"/>
          <w:sz w:val="22"/>
          <w:szCs w:val="22"/>
        </w:rPr>
        <w:tab/>
        <w:t>In ottemperanza all’articolo 3 della legge n. 136 del 2010:</w:t>
      </w:r>
    </w:p>
    <w:p w:rsidR="00773FF6" w:rsidRPr="0011541B" w:rsidRDefault="00773FF6" w:rsidP="00CB782B">
      <w:pPr>
        <w:spacing w:line="276" w:lineRule="auto"/>
        <w:ind w:left="567" w:hanging="284"/>
        <w:jc w:val="both"/>
        <w:rPr>
          <w:rFonts w:ascii="Calibri" w:hAnsi="Calibri" w:cs="Calibri"/>
          <w:color w:val="000000"/>
          <w:sz w:val="22"/>
          <w:szCs w:val="22"/>
        </w:rPr>
      </w:pPr>
      <w:r w:rsidRPr="0011541B">
        <w:rPr>
          <w:rFonts w:ascii="Calibri" w:hAnsi="Calibri" w:cs="Calibri"/>
          <w:color w:val="000000"/>
          <w:sz w:val="22"/>
          <w:szCs w:val="22"/>
        </w:rPr>
        <w:t>a)</w:t>
      </w:r>
      <w:r w:rsidRPr="0011541B">
        <w:rPr>
          <w:rFonts w:ascii="Calibri" w:hAnsi="Calibri" w:cs="Calibri"/>
          <w:color w:val="000000"/>
          <w:sz w:val="22"/>
          <w:szCs w:val="22"/>
        </w:rPr>
        <w:tab/>
        <w:t>tutti i movimenti finanziari relativi all’intervento a favore dell’appaltatore, dei subappaltatori, dei sub-contraenti, dei sub-fornitori o comunque di soggetti che eseguono lavori, forniscono beni o prestano servizi in relazione all’intervento, devono avvenire mediante bancario o postale, ovvero altro mezzo che sia ammesso dall’ordinamento giuridico quale idoneo alla tracciabilità, sui conti dedicati di cui all’articolo 4, comma 4;</w:t>
      </w:r>
    </w:p>
    <w:p w:rsidR="00773FF6" w:rsidRPr="0011541B" w:rsidRDefault="00773FF6" w:rsidP="00CB782B">
      <w:pPr>
        <w:spacing w:line="276" w:lineRule="auto"/>
        <w:ind w:left="567" w:hanging="284"/>
        <w:jc w:val="both"/>
        <w:rPr>
          <w:rFonts w:ascii="Calibri" w:hAnsi="Calibri" w:cs="Calibri"/>
          <w:color w:val="000000"/>
          <w:sz w:val="22"/>
          <w:szCs w:val="22"/>
        </w:rPr>
      </w:pPr>
      <w:r w:rsidRPr="0011541B">
        <w:rPr>
          <w:rFonts w:ascii="Calibri" w:hAnsi="Calibri" w:cs="Calibri"/>
          <w:color w:val="000000"/>
          <w:sz w:val="22"/>
          <w:szCs w:val="22"/>
        </w:rPr>
        <w:t>b)</w:t>
      </w:r>
      <w:r w:rsidRPr="0011541B">
        <w:rPr>
          <w:rFonts w:ascii="Calibri" w:hAnsi="Calibri" w:cs="Calibri"/>
          <w:color w:val="000000"/>
          <w:sz w:val="22"/>
          <w:szCs w:val="22"/>
        </w:rPr>
        <w:tab/>
        <w:t xml:space="preserve">ogni pagamento deve riportare il CIG </w:t>
      </w:r>
      <w:r w:rsidR="00612B2A" w:rsidRPr="0011541B">
        <w:rPr>
          <w:rFonts w:ascii="Calibri" w:hAnsi="Calibri" w:cs="Calibri"/>
          <w:color w:val="000000"/>
          <w:sz w:val="22"/>
          <w:szCs w:val="22"/>
        </w:rPr>
        <w:t>di cui all’articolo 1, comma 2;</w:t>
      </w:r>
    </w:p>
    <w:p w:rsidR="00773FF6" w:rsidRPr="0011541B" w:rsidRDefault="00773FF6" w:rsidP="00CB782B">
      <w:pPr>
        <w:spacing w:line="276" w:lineRule="auto"/>
        <w:ind w:left="567" w:hanging="284"/>
        <w:jc w:val="both"/>
        <w:rPr>
          <w:rFonts w:ascii="Calibri" w:hAnsi="Calibri" w:cs="Calibri"/>
          <w:color w:val="000000"/>
          <w:sz w:val="22"/>
          <w:szCs w:val="22"/>
        </w:rPr>
      </w:pPr>
      <w:r w:rsidRPr="0011541B">
        <w:rPr>
          <w:rFonts w:ascii="Calibri" w:hAnsi="Calibri" w:cs="Calibri"/>
          <w:color w:val="000000"/>
          <w:sz w:val="22"/>
          <w:szCs w:val="22"/>
        </w:rPr>
        <w:t>c)</w:t>
      </w:r>
      <w:r w:rsidRPr="0011541B">
        <w:rPr>
          <w:rFonts w:ascii="Calibri" w:hAnsi="Calibri" w:cs="Calibri"/>
          <w:color w:val="000000"/>
          <w:sz w:val="22"/>
          <w:szCs w:val="22"/>
        </w:rPr>
        <w:tab/>
        <w:t xml:space="preserve">devono comunque essere osservate le disposizioni di cui al predetto articolo </w:t>
      </w:r>
      <w:r w:rsidR="00612B2A" w:rsidRPr="0011541B">
        <w:rPr>
          <w:rFonts w:ascii="Calibri" w:hAnsi="Calibri" w:cs="Calibri"/>
          <w:color w:val="000000"/>
          <w:sz w:val="22"/>
          <w:szCs w:val="22"/>
        </w:rPr>
        <w:t>3</w:t>
      </w:r>
      <w:r w:rsidRPr="0011541B">
        <w:rPr>
          <w:rFonts w:ascii="Calibri" w:hAnsi="Calibri" w:cs="Calibri"/>
          <w:color w:val="000000"/>
          <w:sz w:val="22"/>
          <w:szCs w:val="22"/>
        </w:rPr>
        <w:t xml:space="preserve"> della legge n. 136 del 2010; </w:t>
      </w:r>
    </w:p>
    <w:p w:rsidR="005041CC" w:rsidRPr="0011541B" w:rsidRDefault="00612B2A" w:rsidP="00CB782B">
      <w:pPr>
        <w:spacing w:line="276" w:lineRule="auto"/>
        <w:ind w:left="567" w:hanging="284"/>
        <w:jc w:val="both"/>
        <w:rPr>
          <w:rFonts w:ascii="Calibri" w:hAnsi="Calibri" w:cs="Calibri"/>
          <w:color w:val="000000"/>
          <w:sz w:val="22"/>
          <w:szCs w:val="22"/>
        </w:rPr>
      </w:pPr>
      <w:r w:rsidRPr="0011541B">
        <w:rPr>
          <w:rFonts w:ascii="Calibri" w:hAnsi="Calibri" w:cs="Calibri"/>
          <w:color w:val="000000"/>
          <w:sz w:val="22"/>
          <w:szCs w:val="22"/>
        </w:rPr>
        <w:t>d</w:t>
      </w:r>
      <w:r w:rsidR="005041CC" w:rsidRPr="0011541B">
        <w:rPr>
          <w:rFonts w:ascii="Calibri" w:hAnsi="Calibri" w:cs="Calibri"/>
          <w:color w:val="000000"/>
          <w:sz w:val="22"/>
          <w:szCs w:val="22"/>
        </w:rPr>
        <w:t>)</w:t>
      </w:r>
      <w:r w:rsidR="006E4026" w:rsidRPr="0011541B">
        <w:rPr>
          <w:rFonts w:ascii="Calibri" w:hAnsi="Calibri" w:cs="Calibri"/>
          <w:color w:val="000000"/>
          <w:sz w:val="22"/>
          <w:szCs w:val="22"/>
        </w:rPr>
        <w:tab/>
      </w:r>
      <w:r w:rsidR="005041CC" w:rsidRPr="0011541B">
        <w:rPr>
          <w:rFonts w:ascii="Calibri" w:hAnsi="Calibri" w:cs="Calibri"/>
          <w:color w:val="000000"/>
          <w:sz w:val="22"/>
          <w:szCs w:val="22"/>
        </w:rPr>
        <w:t>la violazione delle prescrizioni di cui alle lettere a), b) e c) co</w:t>
      </w:r>
      <w:r w:rsidRPr="0011541B">
        <w:rPr>
          <w:rFonts w:ascii="Calibri" w:hAnsi="Calibri" w:cs="Calibri"/>
          <w:color w:val="000000"/>
          <w:sz w:val="22"/>
          <w:szCs w:val="22"/>
        </w:rPr>
        <w:t>stituisce causa di risoluzione del pre</w:t>
      </w:r>
      <w:r w:rsidR="006E4026" w:rsidRPr="0011541B">
        <w:rPr>
          <w:rFonts w:ascii="Calibri" w:hAnsi="Calibri" w:cs="Calibri"/>
          <w:color w:val="000000"/>
          <w:sz w:val="22"/>
          <w:szCs w:val="22"/>
        </w:rPr>
        <w:t xml:space="preserve">sente </w:t>
      </w:r>
      <w:r w:rsidR="005041CC" w:rsidRPr="0011541B">
        <w:rPr>
          <w:rFonts w:ascii="Calibri" w:hAnsi="Calibri" w:cs="Calibri"/>
          <w:color w:val="000000"/>
          <w:sz w:val="22"/>
          <w:szCs w:val="22"/>
        </w:rPr>
        <w:t>contratto</w:t>
      </w:r>
      <w:r w:rsidRPr="0011541B">
        <w:rPr>
          <w:rFonts w:ascii="Calibri" w:hAnsi="Calibri" w:cs="Calibri"/>
          <w:color w:val="000000"/>
          <w:sz w:val="22"/>
          <w:szCs w:val="22"/>
        </w:rPr>
        <w:t xml:space="preserve"> alle condizioni del Capitolato speciale d’appalto</w:t>
      </w:r>
      <w:r w:rsidR="005041CC" w:rsidRPr="0011541B">
        <w:rPr>
          <w:rFonts w:ascii="Calibri" w:hAnsi="Calibri" w:cs="Calibri"/>
          <w:color w:val="000000"/>
          <w:sz w:val="22"/>
          <w:szCs w:val="22"/>
        </w:rPr>
        <w:t>;</w:t>
      </w:r>
    </w:p>
    <w:p w:rsidR="005041CC" w:rsidRDefault="00612B2A" w:rsidP="00CB782B">
      <w:pPr>
        <w:spacing w:line="276" w:lineRule="auto"/>
        <w:ind w:left="567" w:hanging="284"/>
        <w:jc w:val="both"/>
        <w:rPr>
          <w:rFonts w:ascii="Calibri" w:hAnsi="Calibri" w:cs="Calibri"/>
          <w:color w:val="000000"/>
          <w:sz w:val="22"/>
          <w:szCs w:val="22"/>
        </w:rPr>
      </w:pPr>
      <w:r w:rsidRPr="0011541B">
        <w:rPr>
          <w:rFonts w:ascii="Calibri" w:hAnsi="Calibri" w:cs="Calibri"/>
          <w:color w:val="000000"/>
          <w:sz w:val="22"/>
          <w:szCs w:val="22"/>
        </w:rPr>
        <w:t>e</w:t>
      </w:r>
      <w:r w:rsidR="006E4026" w:rsidRPr="0011541B">
        <w:rPr>
          <w:rFonts w:ascii="Calibri" w:hAnsi="Calibri" w:cs="Calibri"/>
          <w:color w:val="000000"/>
          <w:sz w:val="22"/>
          <w:szCs w:val="22"/>
        </w:rPr>
        <w:t>)</w:t>
      </w:r>
      <w:r w:rsidR="006E4026" w:rsidRPr="0011541B">
        <w:rPr>
          <w:rFonts w:ascii="Calibri" w:hAnsi="Calibri" w:cs="Calibri"/>
          <w:color w:val="000000"/>
          <w:sz w:val="22"/>
          <w:szCs w:val="22"/>
        </w:rPr>
        <w:tab/>
        <w:t>l</w:t>
      </w:r>
      <w:r w:rsidR="005041CC" w:rsidRPr="0011541B">
        <w:rPr>
          <w:rFonts w:ascii="Calibri" w:hAnsi="Calibri" w:cs="Calibri"/>
          <w:color w:val="000000"/>
          <w:sz w:val="22"/>
          <w:szCs w:val="22"/>
        </w:rPr>
        <w:t xml:space="preserve">e clausole </w:t>
      </w:r>
      <w:r w:rsidR="00BC5C53">
        <w:rPr>
          <w:rFonts w:ascii="Calibri" w:hAnsi="Calibri" w:cs="Calibri"/>
          <w:color w:val="000000"/>
          <w:sz w:val="22"/>
          <w:szCs w:val="22"/>
        </w:rPr>
        <w:t>d</w:t>
      </w:r>
      <w:r w:rsidR="005041CC" w:rsidRPr="0011541B">
        <w:rPr>
          <w:rFonts w:ascii="Calibri" w:hAnsi="Calibri" w:cs="Calibri"/>
          <w:color w:val="000000"/>
          <w:sz w:val="22"/>
          <w:szCs w:val="22"/>
        </w:rPr>
        <w:t xml:space="preserve">i cui al presente articolo devono essere obbligatoriamente riportate nei contratti sottoscritti con i subappaltatori e i subcontraenti della filiera delle imprese a qualsiasi titolo interessate all’intervento </w:t>
      </w:r>
      <w:r w:rsidRPr="0011541B">
        <w:rPr>
          <w:rFonts w:ascii="Calibri" w:hAnsi="Calibri" w:cs="Calibri"/>
          <w:color w:val="000000"/>
          <w:sz w:val="22"/>
          <w:szCs w:val="22"/>
        </w:rPr>
        <w:t>di cui al presente contratto</w:t>
      </w:r>
      <w:r w:rsidR="005041CC" w:rsidRPr="0011541B">
        <w:rPr>
          <w:rFonts w:ascii="Calibri" w:hAnsi="Calibri" w:cs="Calibri"/>
          <w:color w:val="000000"/>
          <w:sz w:val="22"/>
          <w:szCs w:val="22"/>
        </w:rPr>
        <w:t>; in assenza di tali clausole i predetti contratti sono nulli senza necessità di declaratoria.</w:t>
      </w:r>
    </w:p>
    <w:p w:rsidR="00BC5C53" w:rsidRPr="00BC5C53" w:rsidRDefault="004C1E5B" w:rsidP="00BC5C53">
      <w:pPr>
        <w:shd w:val="clear" w:color="auto" w:fill="FFFFFF"/>
        <w:tabs>
          <w:tab w:val="left" w:leader="dot" w:pos="7690"/>
        </w:tabs>
        <w:spacing w:before="120" w:line="307" w:lineRule="exact"/>
        <w:ind w:left="567" w:hanging="283"/>
        <w:jc w:val="both"/>
        <w:rPr>
          <w:rFonts w:ascii="Calibri" w:hAnsi="Calibri" w:cs="Calibri"/>
          <w:color w:val="000000"/>
          <w:sz w:val="22"/>
          <w:szCs w:val="22"/>
        </w:rPr>
      </w:pPr>
      <w:r>
        <w:rPr>
          <w:rFonts w:ascii="Calibri" w:hAnsi="Calibri" w:cs="Calibri"/>
          <w:color w:val="000000"/>
          <w:sz w:val="22"/>
          <w:szCs w:val="22"/>
        </w:rPr>
        <w:t>7</w:t>
      </w:r>
      <w:r w:rsidR="00BC5C53">
        <w:rPr>
          <w:rFonts w:ascii="Calibri" w:hAnsi="Calibri" w:cs="Calibri"/>
          <w:color w:val="000000"/>
          <w:sz w:val="22"/>
          <w:szCs w:val="22"/>
        </w:rPr>
        <w:t>) l</w:t>
      </w:r>
      <w:r w:rsidR="00BC5C53" w:rsidRPr="00BC5C53">
        <w:rPr>
          <w:rFonts w:ascii="Calibri" w:hAnsi="Calibri" w:cs="Calibri"/>
          <w:color w:val="000000"/>
          <w:sz w:val="22"/>
          <w:szCs w:val="22"/>
        </w:rPr>
        <w:t>’Arcidiocesi di Modena - Nonantola procede al pagamento del corrispettivo dovuto all’appaltatore previa verifica del corretto adempimento degli obblighi fiscali da parte dell’appaltatore e degli eventuali subappaltatori in relazione alle prestazioni effettuate nell’ambito del contratto. A tal fine acquisisce la documentazione attestante:</w:t>
      </w:r>
    </w:p>
    <w:p w:rsidR="00BC5C53" w:rsidRPr="00BC5C53" w:rsidRDefault="00BC5C53" w:rsidP="00BC5C53">
      <w:pPr>
        <w:shd w:val="clear" w:color="auto" w:fill="FFFFFF"/>
        <w:tabs>
          <w:tab w:val="left" w:leader="dot" w:pos="7690"/>
        </w:tabs>
        <w:spacing w:line="307" w:lineRule="exact"/>
        <w:ind w:left="567" w:hanging="283"/>
        <w:jc w:val="both"/>
        <w:rPr>
          <w:rFonts w:ascii="Calibri" w:hAnsi="Calibri" w:cs="Calibri"/>
          <w:color w:val="000000"/>
          <w:sz w:val="22"/>
          <w:szCs w:val="22"/>
        </w:rPr>
      </w:pPr>
      <w:r w:rsidRPr="00BC5C53">
        <w:rPr>
          <w:rFonts w:ascii="Calibri" w:hAnsi="Calibri" w:cs="Calibri"/>
          <w:color w:val="000000"/>
          <w:sz w:val="22"/>
          <w:szCs w:val="22"/>
        </w:rPr>
        <w:t>-</w:t>
      </w:r>
      <w:r w:rsidRPr="00BC5C53">
        <w:rPr>
          <w:rFonts w:ascii="Calibri" w:hAnsi="Calibri" w:cs="Calibri"/>
          <w:color w:val="000000"/>
          <w:sz w:val="22"/>
          <w:szCs w:val="22"/>
        </w:rPr>
        <w:tab/>
        <w:t>versamento all’Erario delle ritenute fiscali operate dal datore di lavoro (appaltatore /subappaltatore) sui redditi di lavoro dipendente ( IRPEF e relative addizionali regionali e comunali);</w:t>
      </w:r>
    </w:p>
    <w:p w:rsidR="00BC5C53" w:rsidRPr="00BC5C53" w:rsidRDefault="00BC5C53" w:rsidP="00BC5C53">
      <w:pPr>
        <w:shd w:val="clear" w:color="auto" w:fill="FFFFFF"/>
        <w:tabs>
          <w:tab w:val="left" w:leader="dot" w:pos="7690"/>
        </w:tabs>
        <w:spacing w:line="307" w:lineRule="exact"/>
        <w:ind w:left="567" w:hanging="283"/>
        <w:jc w:val="both"/>
        <w:rPr>
          <w:rFonts w:ascii="Calibri" w:hAnsi="Calibri" w:cs="Calibri"/>
          <w:color w:val="000000"/>
          <w:sz w:val="22"/>
          <w:szCs w:val="22"/>
        </w:rPr>
      </w:pPr>
      <w:r w:rsidRPr="00BC5C53">
        <w:rPr>
          <w:rFonts w:ascii="Calibri" w:hAnsi="Calibri" w:cs="Calibri"/>
          <w:color w:val="000000"/>
          <w:sz w:val="22"/>
          <w:szCs w:val="22"/>
        </w:rPr>
        <w:t>-</w:t>
      </w:r>
      <w:r w:rsidRPr="00BC5C53">
        <w:rPr>
          <w:rFonts w:ascii="Calibri" w:hAnsi="Calibri" w:cs="Calibri"/>
          <w:color w:val="000000"/>
          <w:sz w:val="22"/>
          <w:szCs w:val="22"/>
        </w:rPr>
        <w:tab/>
        <w:t>versamento IVA dovuta da subappaltatore in relazione ai lavori eseguiti nell’ambito del contratto di subappalto.</w:t>
      </w:r>
    </w:p>
    <w:p w:rsidR="00BC5C53" w:rsidRPr="00BC5C53" w:rsidRDefault="00BC5C53" w:rsidP="00BC5C53">
      <w:pPr>
        <w:shd w:val="clear" w:color="auto" w:fill="FFFFFF"/>
        <w:tabs>
          <w:tab w:val="left" w:leader="dot" w:pos="7690"/>
        </w:tabs>
        <w:spacing w:before="120" w:line="307" w:lineRule="exact"/>
        <w:ind w:left="567"/>
        <w:jc w:val="both"/>
        <w:rPr>
          <w:rFonts w:ascii="Calibri" w:hAnsi="Calibri" w:cs="Calibri"/>
          <w:color w:val="000000"/>
          <w:sz w:val="22"/>
          <w:szCs w:val="22"/>
        </w:rPr>
      </w:pPr>
      <w:r w:rsidRPr="00BC5C53">
        <w:rPr>
          <w:rFonts w:ascii="Calibri" w:hAnsi="Calibri" w:cs="Calibri"/>
          <w:color w:val="000000"/>
          <w:sz w:val="22"/>
          <w:szCs w:val="22"/>
        </w:rPr>
        <w:lastRenderedPageBreak/>
        <w:t>Ai sensi degli artt.4 e 5 del DPR 207/2010, in materia di tutela dei lavoratori e regolarità contributiva, l’Arcidiocesi di Modena - Nonantola, verifica la posizione DURC (documento di regolarità contributiva) nei confronti dell’appaltatore e subappaltatori ed accerta che i pagamenti ai lavoratori siano effettuati tramite bonifici bancari.</w:t>
      </w:r>
    </w:p>
    <w:p w:rsidR="00BC5C53" w:rsidRPr="0011541B" w:rsidRDefault="00BC5C53" w:rsidP="00CB782B">
      <w:pPr>
        <w:spacing w:line="276" w:lineRule="auto"/>
        <w:ind w:left="567" w:hanging="284"/>
        <w:jc w:val="both"/>
        <w:rPr>
          <w:rFonts w:ascii="Calibri" w:hAnsi="Calibri" w:cs="Calibri"/>
          <w:color w:val="000000"/>
          <w:sz w:val="22"/>
          <w:szCs w:val="22"/>
        </w:rPr>
      </w:pPr>
    </w:p>
    <w:p w:rsidR="00F72F14" w:rsidRPr="0011541B" w:rsidRDefault="004C1E5B" w:rsidP="00F72F14">
      <w:pPr>
        <w:spacing w:line="276" w:lineRule="auto"/>
        <w:ind w:left="284" w:hanging="284"/>
        <w:jc w:val="both"/>
        <w:rPr>
          <w:rFonts w:ascii="Calibri" w:hAnsi="Calibri" w:cs="Calibri"/>
          <w:color w:val="000000"/>
          <w:sz w:val="22"/>
          <w:szCs w:val="22"/>
        </w:rPr>
      </w:pPr>
      <w:r>
        <w:rPr>
          <w:rFonts w:ascii="Calibri" w:hAnsi="Calibri" w:cs="Calibri"/>
          <w:color w:val="000000"/>
          <w:sz w:val="22"/>
          <w:szCs w:val="22"/>
        </w:rPr>
        <w:t>8</w:t>
      </w:r>
      <w:r w:rsidR="00F72F14" w:rsidRPr="0011541B">
        <w:rPr>
          <w:rFonts w:ascii="Calibri" w:hAnsi="Calibri" w:cs="Calibri"/>
          <w:color w:val="000000"/>
          <w:sz w:val="22"/>
          <w:szCs w:val="22"/>
        </w:rPr>
        <w:t>.</w:t>
      </w:r>
      <w:r w:rsidR="00F72F14" w:rsidRPr="0011541B">
        <w:rPr>
          <w:rFonts w:ascii="Calibri" w:hAnsi="Calibri" w:cs="Calibri"/>
          <w:color w:val="000000"/>
          <w:sz w:val="22"/>
          <w:szCs w:val="22"/>
        </w:rPr>
        <w:tab/>
      </w:r>
      <w:r w:rsidR="00F72F14">
        <w:rPr>
          <w:rFonts w:ascii="Calibri" w:hAnsi="Calibri" w:cs="Calibri"/>
          <w:color w:val="000000"/>
          <w:sz w:val="22"/>
          <w:szCs w:val="22"/>
        </w:rPr>
        <w:t xml:space="preserve">Le parti si danno atto, in segno di reciproca accettazione, che tutti i pagamenti saranno espressamente condizionati alla effettiva disponibilità delle somme da parte della </w:t>
      </w:r>
      <w:r w:rsidR="00C733B4">
        <w:rPr>
          <w:rFonts w:ascii="Calibri" w:hAnsi="Calibri" w:cs="Calibri"/>
          <w:color w:val="000000"/>
          <w:sz w:val="22"/>
          <w:szCs w:val="22"/>
        </w:rPr>
        <w:t>Arcidiocesi</w:t>
      </w:r>
      <w:r w:rsidR="00F72F14">
        <w:rPr>
          <w:rFonts w:ascii="Calibri" w:hAnsi="Calibri" w:cs="Calibri"/>
          <w:color w:val="000000"/>
          <w:sz w:val="22"/>
          <w:szCs w:val="22"/>
        </w:rPr>
        <w:t xml:space="preserve"> finanziate dal Presidente della Regione Emilia-Romagna – Commissario delegato.</w:t>
      </w:r>
    </w:p>
    <w:p w:rsidR="009A1D6C" w:rsidRPr="0011541B" w:rsidRDefault="009A1D6C" w:rsidP="00CB782B">
      <w:pPr>
        <w:spacing w:line="276" w:lineRule="auto"/>
        <w:ind w:right="23" w:firstLine="573"/>
        <w:jc w:val="both"/>
        <w:rPr>
          <w:rFonts w:ascii="Calibri" w:hAnsi="Calibri" w:cs="Calibri"/>
          <w:b/>
          <w:color w:val="000000"/>
          <w:sz w:val="22"/>
          <w:szCs w:val="22"/>
          <w:u w:val="single"/>
        </w:rPr>
      </w:pPr>
    </w:p>
    <w:p w:rsidR="009A1D6C" w:rsidRPr="0011541B" w:rsidRDefault="009A1D6C" w:rsidP="002C2887">
      <w:pPr>
        <w:pStyle w:val="Titolo2"/>
      </w:pPr>
      <w:bookmarkStart w:id="14" w:name="_Toc359839960"/>
      <w:r w:rsidRPr="0011541B">
        <w:t>Articolo 13. Ritardo nei pagamenti.</w:t>
      </w:r>
      <w:bookmarkEnd w:id="14"/>
      <w:r w:rsidRPr="0011541B">
        <w:t xml:space="preserve"> </w:t>
      </w:r>
    </w:p>
    <w:p w:rsidR="009A1D6C" w:rsidRPr="0011541B" w:rsidRDefault="009A1D6C" w:rsidP="00CB782B">
      <w:pPr>
        <w:spacing w:line="276" w:lineRule="auto"/>
        <w:ind w:left="284" w:hanging="284"/>
        <w:jc w:val="both"/>
        <w:rPr>
          <w:rFonts w:ascii="Calibri" w:hAnsi="Calibri" w:cs="Calibri"/>
          <w:color w:val="000000"/>
          <w:sz w:val="22"/>
          <w:szCs w:val="22"/>
        </w:rPr>
      </w:pPr>
      <w:r w:rsidRPr="0011541B">
        <w:rPr>
          <w:rFonts w:ascii="Calibri" w:hAnsi="Calibri" w:cs="Calibri"/>
          <w:color w:val="000000"/>
          <w:sz w:val="22"/>
          <w:szCs w:val="22"/>
        </w:rPr>
        <w:t>1.</w:t>
      </w:r>
      <w:r w:rsidR="001E5671" w:rsidRPr="0011541B">
        <w:rPr>
          <w:rFonts w:ascii="Calibri" w:hAnsi="Calibri" w:cs="Calibri"/>
          <w:color w:val="000000"/>
          <w:sz w:val="22"/>
          <w:szCs w:val="22"/>
        </w:rPr>
        <w:tab/>
      </w:r>
      <w:r w:rsidRPr="0011541B">
        <w:rPr>
          <w:rFonts w:ascii="Calibri" w:hAnsi="Calibri" w:cs="Calibri"/>
          <w:color w:val="000000"/>
          <w:sz w:val="22"/>
          <w:szCs w:val="22"/>
        </w:rPr>
        <w:t>In caso di ritardo</w:t>
      </w:r>
      <w:r w:rsidR="00A954CA">
        <w:rPr>
          <w:rFonts w:ascii="Calibri" w:hAnsi="Calibri" w:cs="Calibri"/>
          <w:color w:val="000000"/>
          <w:sz w:val="22"/>
          <w:szCs w:val="22"/>
        </w:rPr>
        <w:t>, fatto salvo quanto detto all’art.12 n.7,</w:t>
      </w:r>
      <w:r w:rsidRPr="0011541B">
        <w:rPr>
          <w:rFonts w:ascii="Calibri" w:hAnsi="Calibri" w:cs="Calibri"/>
          <w:color w:val="000000"/>
          <w:sz w:val="22"/>
          <w:szCs w:val="22"/>
        </w:rPr>
        <w:t xml:space="preserve"> nella emissione dei certificati di pagamento o dei titoli di spesa relativi agli acconti, rispetto ai termini previsti nel capitolato speciale d'appalto, spettano all'appaltatore gli interessi, legali e moratori, nella misura e con le modalità ed i termini di cui all’articolo 1</w:t>
      </w:r>
      <w:r w:rsidR="00612B2A" w:rsidRPr="0011541B">
        <w:rPr>
          <w:rFonts w:ascii="Calibri" w:hAnsi="Calibri" w:cs="Calibri"/>
          <w:color w:val="000000"/>
          <w:sz w:val="22"/>
          <w:szCs w:val="22"/>
        </w:rPr>
        <w:t xml:space="preserve">42 e 144 </w:t>
      </w:r>
      <w:r w:rsidRPr="0011541B">
        <w:rPr>
          <w:rFonts w:ascii="Calibri" w:hAnsi="Calibri" w:cs="Calibri"/>
          <w:color w:val="000000"/>
          <w:sz w:val="22"/>
          <w:szCs w:val="22"/>
        </w:rPr>
        <w:t>del d.P.R. n.</w:t>
      </w:r>
      <w:r w:rsidR="00612B2A" w:rsidRPr="0011541B">
        <w:rPr>
          <w:rFonts w:ascii="Calibri" w:hAnsi="Calibri" w:cs="Calibri"/>
          <w:color w:val="000000"/>
          <w:sz w:val="22"/>
          <w:szCs w:val="22"/>
        </w:rPr>
        <w:t xml:space="preserve"> 207 del 2010</w:t>
      </w:r>
      <w:r w:rsidRPr="0011541B">
        <w:rPr>
          <w:rFonts w:ascii="Calibri" w:hAnsi="Calibri" w:cs="Calibri"/>
          <w:color w:val="000000"/>
          <w:sz w:val="22"/>
          <w:szCs w:val="22"/>
        </w:rPr>
        <w:t>.</w:t>
      </w:r>
    </w:p>
    <w:p w:rsidR="00016A8A" w:rsidRPr="0011541B" w:rsidRDefault="00016A8A" w:rsidP="00CB782B">
      <w:pPr>
        <w:spacing w:line="276" w:lineRule="auto"/>
        <w:ind w:right="23"/>
        <w:jc w:val="both"/>
        <w:rPr>
          <w:rFonts w:ascii="Calibri" w:hAnsi="Calibri" w:cs="Calibri"/>
          <w:b/>
          <w:color w:val="000000"/>
          <w:sz w:val="22"/>
          <w:szCs w:val="22"/>
          <w:u w:val="single"/>
        </w:rPr>
      </w:pPr>
    </w:p>
    <w:p w:rsidR="009A1D6C" w:rsidRPr="0011541B" w:rsidRDefault="009A1D6C" w:rsidP="002C2887">
      <w:pPr>
        <w:pStyle w:val="Titolo2"/>
      </w:pPr>
      <w:bookmarkStart w:id="15" w:name="_Toc359839961"/>
      <w:r w:rsidRPr="0011541B">
        <w:t>Articolo 14. Regolare esecuzione e collaudo, gratuita manutenzione.</w:t>
      </w:r>
      <w:bookmarkEnd w:id="15"/>
      <w:r w:rsidRPr="0011541B">
        <w:t xml:space="preserve"> </w:t>
      </w:r>
    </w:p>
    <w:p w:rsidR="008462E8" w:rsidRPr="00F559B3" w:rsidRDefault="008462E8" w:rsidP="00CB782B">
      <w:pPr>
        <w:spacing w:line="276" w:lineRule="auto"/>
        <w:ind w:left="284" w:hanging="284"/>
        <w:jc w:val="both"/>
        <w:rPr>
          <w:rFonts w:ascii="Calibri" w:hAnsi="Calibri" w:cs="Calibri"/>
          <w:sz w:val="22"/>
          <w:szCs w:val="22"/>
        </w:rPr>
      </w:pPr>
      <w:r w:rsidRPr="00F559B3">
        <w:rPr>
          <w:rFonts w:ascii="Calibri" w:hAnsi="Calibri" w:cs="Calibri"/>
          <w:sz w:val="22"/>
          <w:szCs w:val="22"/>
        </w:rPr>
        <w:t>1.</w:t>
      </w:r>
      <w:r w:rsidRPr="00F559B3">
        <w:rPr>
          <w:rFonts w:ascii="Calibri" w:hAnsi="Calibri" w:cs="Calibri"/>
          <w:sz w:val="22"/>
          <w:szCs w:val="22"/>
        </w:rPr>
        <w:tab/>
        <w:t>Il certificato di regolare esecuzione è</w:t>
      </w:r>
      <w:r w:rsidR="004C1E5B" w:rsidRPr="00F559B3">
        <w:rPr>
          <w:rFonts w:ascii="Calibri" w:hAnsi="Calibri" w:cs="Calibri"/>
          <w:sz w:val="22"/>
          <w:szCs w:val="22"/>
        </w:rPr>
        <w:t xml:space="preserve"> </w:t>
      </w:r>
      <w:r w:rsidRPr="00F559B3">
        <w:rPr>
          <w:rFonts w:ascii="Calibri" w:hAnsi="Calibri" w:cs="Calibri"/>
          <w:sz w:val="22"/>
          <w:szCs w:val="22"/>
        </w:rPr>
        <w:t xml:space="preserve">emesso entro tre mesi dall’ultimazione dei lavori ed ha carattere provvisorio. </w:t>
      </w:r>
    </w:p>
    <w:p w:rsidR="009A1D6C" w:rsidRPr="0011541B" w:rsidRDefault="00373CB8" w:rsidP="00CB782B">
      <w:pPr>
        <w:spacing w:line="276" w:lineRule="auto"/>
        <w:ind w:left="284" w:hanging="284"/>
        <w:jc w:val="both"/>
        <w:rPr>
          <w:rFonts w:ascii="Calibri" w:hAnsi="Calibri" w:cs="Calibri"/>
          <w:color w:val="000000"/>
          <w:sz w:val="22"/>
          <w:szCs w:val="22"/>
        </w:rPr>
      </w:pPr>
      <w:r w:rsidRPr="0011541B">
        <w:rPr>
          <w:rFonts w:ascii="Calibri" w:hAnsi="Calibri" w:cs="Calibri"/>
          <w:color w:val="000000"/>
          <w:sz w:val="22"/>
          <w:szCs w:val="22"/>
        </w:rPr>
        <w:t>2</w:t>
      </w:r>
      <w:r w:rsidR="009A1D6C" w:rsidRPr="0011541B">
        <w:rPr>
          <w:rFonts w:ascii="Calibri" w:hAnsi="Calibri" w:cs="Calibri"/>
          <w:color w:val="000000"/>
          <w:sz w:val="22"/>
          <w:szCs w:val="22"/>
        </w:rPr>
        <w:t>.</w:t>
      </w:r>
      <w:r w:rsidR="001E5671" w:rsidRPr="0011541B">
        <w:rPr>
          <w:rFonts w:ascii="Calibri" w:hAnsi="Calibri" w:cs="Calibri"/>
          <w:color w:val="000000"/>
          <w:sz w:val="22"/>
          <w:szCs w:val="22"/>
        </w:rPr>
        <w:tab/>
      </w:r>
      <w:r w:rsidR="009A1D6C" w:rsidRPr="0011541B">
        <w:rPr>
          <w:rFonts w:ascii="Calibri" w:hAnsi="Calibri" w:cs="Calibri"/>
          <w:color w:val="000000"/>
          <w:sz w:val="22"/>
          <w:szCs w:val="22"/>
        </w:rPr>
        <w:t xml:space="preserve">Il certificato </w:t>
      </w:r>
      <w:r w:rsidR="008462E8" w:rsidRPr="0011541B">
        <w:rPr>
          <w:rFonts w:ascii="Calibri" w:hAnsi="Calibri" w:cs="Calibri"/>
          <w:color w:val="000000"/>
          <w:sz w:val="22"/>
          <w:szCs w:val="22"/>
        </w:rPr>
        <w:t xml:space="preserve">di cui al comma 1 </w:t>
      </w:r>
      <w:r w:rsidR="009A1D6C" w:rsidRPr="0011541B">
        <w:rPr>
          <w:rFonts w:ascii="Calibri" w:hAnsi="Calibri" w:cs="Calibri"/>
          <w:color w:val="000000"/>
          <w:sz w:val="22"/>
          <w:szCs w:val="22"/>
        </w:rPr>
        <w:t xml:space="preserve">assume carattere definitivo decorsi due anni dalla sua emissione e deve essere approvato dalla </w:t>
      </w:r>
      <w:r w:rsidR="00C733B4">
        <w:rPr>
          <w:rFonts w:ascii="Calibri" w:hAnsi="Calibri" w:cs="Calibri"/>
          <w:color w:val="000000"/>
          <w:sz w:val="22"/>
          <w:szCs w:val="22"/>
        </w:rPr>
        <w:t>Arcidiocesi</w:t>
      </w:r>
      <w:r w:rsidR="009A1D6C" w:rsidRPr="0011541B">
        <w:rPr>
          <w:rFonts w:ascii="Calibri" w:hAnsi="Calibri" w:cs="Calibri"/>
          <w:color w:val="000000"/>
          <w:sz w:val="22"/>
          <w:szCs w:val="22"/>
        </w:rPr>
        <w:t>; il silenzio di quest’ultima protrattosi per due mesi oltre predetto termine di due anni equivale ad approvazione.</w:t>
      </w:r>
    </w:p>
    <w:p w:rsidR="009A1D6C" w:rsidRPr="0011541B" w:rsidRDefault="00373CB8" w:rsidP="00CB782B">
      <w:pPr>
        <w:spacing w:line="276" w:lineRule="auto"/>
        <w:ind w:left="284" w:hanging="284"/>
        <w:jc w:val="both"/>
        <w:rPr>
          <w:rFonts w:ascii="Calibri" w:hAnsi="Calibri" w:cs="Calibri"/>
          <w:color w:val="000000"/>
          <w:sz w:val="22"/>
          <w:szCs w:val="22"/>
        </w:rPr>
      </w:pPr>
      <w:r w:rsidRPr="0011541B">
        <w:rPr>
          <w:rFonts w:ascii="Calibri" w:hAnsi="Calibri" w:cs="Calibri"/>
          <w:color w:val="000000"/>
          <w:sz w:val="22"/>
          <w:szCs w:val="22"/>
        </w:rPr>
        <w:t>3</w:t>
      </w:r>
      <w:r w:rsidR="009A1D6C" w:rsidRPr="0011541B">
        <w:rPr>
          <w:rFonts w:ascii="Calibri" w:hAnsi="Calibri" w:cs="Calibri"/>
          <w:color w:val="000000"/>
          <w:sz w:val="22"/>
          <w:szCs w:val="22"/>
        </w:rPr>
        <w:t>.</w:t>
      </w:r>
      <w:r w:rsidR="001E5671" w:rsidRPr="0011541B">
        <w:rPr>
          <w:rFonts w:ascii="Calibri" w:hAnsi="Calibri" w:cs="Calibri"/>
          <w:color w:val="000000"/>
          <w:sz w:val="22"/>
          <w:szCs w:val="22"/>
        </w:rPr>
        <w:tab/>
      </w:r>
      <w:r w:rsidR="009A1D6C" w:rsidRPr="0011541B">
        <w:rPr>
          <w:rFonts w:ascii="Calibri" w:hAnsi="Calibri" w:cs="Calibri"/>
          <w:color w:val="000000"/>
          <w:sz w:val="22"/>
          <w:szCs w:val="22"/>
        </w:rPr>
        <w:t xml:space="preserve">Salvo quanto disposto dall'articolo 1669 del codice civile, l'appaltatore risponde per la difformità ed i vizi dell'opera, ancorché riconoscibili, purché denunciati dalla </w:t>
      </w:r>
      <w:r w:rsidR="00C733B4">
        <w:rPr>
          <w:rFonts w:ascii="Calibri" w:hAnsi="Calibri" w:cs="Calibri"/>
          <w:color w:val="000000"/>
          <w:sz w:val="22"/>
          <w:szCs w:val="22"/>
        </w:rPr>
        <w:t>Arcidiocesi</w:t>
      </w:r>
      <w:r w:rsidR="009A1D6C" w:rsidRPr="0011541B">
        <w:rPr>
          <w:rFonts w:ascii="Calibri" w:hAnsi="Calibri" w:cs="Calibri"/>
          <w:color w:val="000000"/>
          <w:sz w:val="22"/>
          <w:szCs w:val="22"/>
        </w:rPr>
        <w:t xml:space="preserve"> prima che il certificato </w:t>
      </w:r>
      <w:r w:rsidR="008462E8" w:rsidRPr="0011541B">
        <w:rPr>
          <w:rFonts w:ascii="Calibri" w:hAnsi="Calibri" w:cs="Calibri"/>
          <w:sz w:val="22"/>
          <w:szCs w:val="22"/>
        </w:rPr>
        <w:t>all’emissione del certificato di collaudo provvisorio/di regolare esecuzione</w:t>
      </w:r>
      <w:r w:rsidR="009A1D6C" w:rsidRPr="0011541B">
        <w:rPr>
          <w:rFonts w:ascii="Calibri" w:hAnsi="Calibri" w:cs="Calibri"/>
          <w:color w:val="000000"/>
          <w:sz w:val="22"/>
          <w:szCs w:val="22"/>
        </w:rPr>
        <w:t>, trascorsi due anni dalla sua emissione, assuma carattere definitivo.</w:t>
      </w:r>
    </w:p>
    <w:p w:rsidR="009A1D6C" w:rsidRPr="0011541B" w:rsidRDefault="00373CB8" w:rsidP="00CB782B">
      <w:pPr>
        <w:spacing w:line="276" w:lineRule="auto"/>
        <w:ind w:left="284" w:hanging="284"/>
        <w:jc w:val="both"/>
        <w:rPr>
          <w:rFonts w:ascii="Calibri" w:hAnsi="Calibri" w:cs="Calibri"/>
          <w:color w:val="000000"/>
          <w:sz w:val="22"/>
          <w:szCs w:val="22"/>
        </w:rPr>
      </w:pPr>
      <w:r w:rsidRPr="0011541B">
        <w:rPr>
          <w:rFonts w:ascii="Calibri" w:hAnsi="Calibri" w:cs="Calibri"/>
          <w:color w:val="000000"/>
          <w:sz w:val="22"/>
          <w:szCs w:val="22"/>
        </w:rPr>
        <w:t>4</w:t>
      </w:r>
      <w:r w:rsidR="009A1D6C" w:rsidRPr="0011541B">
        <w:rPr>
          <w:rFonts w:ascii="Calibri" w:hAnsi="Calibri" w:cs="Calibri"/>
          <w:color w:val="000000"/>
          <w:sz w:val="22"/>
          <w:szCs w:val="22"/>
        </w:rPr>
        <w:t>.</w:t>
      </w:r>
      <w:r w:rsidR="001E5671" w:rsidRPr="0011541B">
        <w:rPr>
          <w:rFonts w:ascii="Calibri" w:hAnsi="Calibri" w:cs="Calibri"/>
          <w:color w:val="000000"/>
          <w:sz w:val="22"/>
          <w:szCs w:val="22"/>
        </w:rPr>
        <w:tab/>
      </w:r>
      <w:r w:rsidR="009A1D6C" w:rsidRPr="0011541B">
        <w:rPr>
          <w:rFonts w:ascii="Calibri" w:hAnsi="Calibri" w:cs="Calibri"/>
          <w:color w:val="000000"/>
          <w:sz w:val="22"/>
          <w:szCs w:val="22"/>
        </w:rPr>
        <w:t>L'appaltatore deve provvedere alla custodia, alla buona co</w:t>
      </w:r>
      <w:r w:rsidR="009A1D6C" w:rsidRPr="0011541B">
        <w:rPr>
          <w:rFonts w:ascii="Calibri" w:hAnsi="Calibri" w:cs="Calibri"/>
          <w:color w:val="000000"/>
          <w:sz w:val="22"/>
          <w:szCs w:val="22"/>
        </w:rPr>
        <w:t>n</w:t>
      </w:r>
      <w:r w:rsidR="009A1D6C" w:rsidRPr="0011541B">
        <w:rPr>
          <w:rFonts w:ascii="Calibri" w:hAnsi="Calibri" w:cs="Calibri"/>
          <w:color w:val="000000"/>
          <w:sz w:val="22"/>
          <w:szCs w:val="22"/>
        </w:rPr>
        <w:t>servazione e alla gratuita ma</w:t>
      </w:r>
      <w:r w:rsidR="009A1D6C" w:rsidRPr="0011541B">
        <w:rPr>
          <w:rFonts w:ascii="Calibri" w:hAnsi="Calibri" w:cs="Calibri"/>
          <w:color w:val="000000"/>
          <w:sz w:val="22"/>
          <w:szCs w:val="22"/>
        </w:rPr>
        <w:softHyphen/>
        <w:t>nutenzione di tutte le opere e impianti oggetto del</w:t>
      </w:r>
      <w:r w:rsidR="009A1D6C" w:rsidRPr="0011541B">
        <w:rPr>
          <w:rFonts w:ascii="Calibri" w:hAnsi="Calibri" w:cs="Calibri"/>
          <w:color w:val="000000"/>
          <w:sz w:val="22"/>
          <w:szCs w:val="22"/>
        </w:rPr>
        <w:softHyphen/>
        <w:t>l'appalto fino a</w:t>
      </w:r>
      <w:r w:rsidR="009A1D6C" w:rsidRPr="0011541B">
        <w:rPr>
          <w:rFonts w:ascii="Calibri" w:hAnsi="Calibri" w:cs="Calibri"/>
          <w:color w:val="000000"/>
          <w:sz w:val="22"/>
          <w:szCs w:val="22"/>
        </w:rPr>
        <w:t>l</w:t>
      </w:r>
      <w:r w:rsidR="009A1D6C" w:rsidRPr="0011541B">
        <w:rPr>
          <w:rFonts w:ascii="Calibri" w:hAnsi="Calibri" w:cs="Calibri"/>
          <w:color w:val="000000"/>
          <w:sz w:val="22"/>
          <w:szCs w:val="22"/>
        </w:rPr>
        <w:t>l'approvazione, esplicita o tacita,</w:t>
      </w:r>
      <w:r w:rsidR="008462E8" w:rsidRPr="0011541B">
        <w:rPr>
          <w:rFonts w:ascii="Calibri" w:hAnsi="Calibri" w:cs="Calibri"/>
          <w:color w:val="000000"/>
          <w:sz w:val="22"/>
          <w:szCs w:val="22"/>
        </w:rPr>
        <w:t xml:space="preserve"> del certificato </w:t>
      </w:r>
      <w:r w:rsidR="008462E8" w:rsidRPr="0011541B">
        <w:rPr>
          <w:rFonts w:ascii="Calibri" w:hAnsi="Calibri" w:cs="Calibri"/>
          <w:sz w:val="22"/>
          <w:szCs w:val="22"/>
        </w:rPr>
        <w:t>di collaudo provvisorio/di regolare esecuzione</w:t>
      </w:r>
      <w:r w:rsidR="009A1D6C" w:rsidRPr="0011541B">
        <w:rPr>
          <w:rFonts w:ascii="Calibri" w:hAnsi="Calibri" w:cs="Calibri"/>
          <w:color w:val="000000"/>
          <w:sz w:val="22"/>
          <w:szCs w:val="22"/>
        </w:rPr>
        <w:t xml:space="preserve">; resta nella facoltà della </w:t>
      </w:r>
      <w:r w:rsidR="00C733B4">
        <w:rPr>
          <w:rFonts w:ascii="Calibri" w:hAnsi="Calibri" w:cs="Calibri"/>
          <w:color w:val="000000"/>
          <w:sz w:val="22"/>
          <w:szCs w:val="22"/>
        </w:rPr>
        <w:t>Arcidiocesi</w:t>
      </w:r>
      <w:r w:rsidR="009A1D6C" w:rsidRPr="0011541B">
        <w:rPr>
          <w:rFonts w:ascii="Calibri" w:hAnsi="Calibri" w:cs="Calibri"/>
          <w:color w:val="000000"/>
          <w:sz w:val="22"/>
          <w:szCs w:val="22"/>
        </w:rPr>
        <w:t xml:space="preserve"> richiedere la consegna anticipata di parte o di tutte le opere ulti</w:t>
      </w:r>
      <w:r w:rsidR="009A1D6C" w:rsidRPr="0011541B">
        <w:rPr>
          <w:rFonts w:ascii="Calibri" w:hAnsi="Calibri" w:cs="Calibri"/>
          <w:color w:val="000000"/>
          <w:sz w:val="22"/>
          <w:szCs w:val="22"/>
        </w:rPr>
        <w:softHyphen/>
        <w:t>mate.</w:t>
      </w:r>
    </w:p>
    <w:p w:rsidR="009A1D6C" w:rsidRPr="0011541B" w:rsidRDefault="009A1D6C" w:rsidP="00CB782B">
      <w:pPr>
        <w:spacing w:line="276" w:lineRule="auto"/>
        <w:ind w:right="23" w:firstLine="567"/>
        <w:jc w:val="both"/>
        <w:rPr>
          <w:rFonts w:ascii="Calibri" w:hAnsi="Calibri" w:cs="Calibri"/>
          <w:b/>
          <w:color w:val="000000"/>
          <w:sz w:val="22"/>
          <w:szCs w:val="22"/>
          <w:u w:val="single"/>
        </w:rPr>
      </w:pPr>
    </w:p>
    <w:p w:rsidR="009A1D6C" w:rsidRPr="0011541B" w:rsidRDefault="009A1D6C" w:rsidP="002C2887">
      <w:pPr>
        <w:pStyle w:val="Titolo2"/>
      </w:pPr>
      <w:bookmarkStart w:id="16" w:name="_Toc359839962"/>
      <w:r w:rsidRPr="0011541B">
        <w:t>Articolo 15. Risoluzione del contratto.</w:t>
      </w:r>
      <w:bookmarkEnd w:id="16"/>
    </w:p>
    <w:p w:rsidR="009A1D6C" w:rsidRPr="0011541B" w:rsidRDefault="009A1D6C" w:rsidP="00CB782B">
      <w:pPr>
        <w:spacing w:line="276" w:lineRule="auto"/>
        <w:ind w:left="284" w:hanging="284"/>
        <w:jc w:val="both"/>
        <w:rPr>
          <w:rFonts w:ascii="Calibri" w:hAnsi="Calibri" w:cs="Calibri"/>
          <w:color w:val="000000"/>
          <w:sz w:val="22"/>
          <w:szCs w:val="22"/>
        </w:rPr>
      </w:pPr>
      <w:r w:rsidRPr="0011541B">
        <w:rPr>
          <w:rFonts w:ascii="Calibri" w:hAnsi="Calibri" w:cs="Calibri"/>
          <w:color w:val="000000"/>
          <w:sz w:val="22"/>
          <w:szCs w:val="22"/>
        </w:rPr>
        <w:t>1.</w:t>
      </w:r>
      <w:r w:rsidR="001E5671" w:rsidRPr="0011541B">
        <w:rPr>
          <w:rFonts w:ascii="Calibri" w:hAnsi="Calibri" w:cs="Calibri"/>
          <w:color w:val="000000"/>
          <w:sz w:val="22"/>
          <w:szCs w:val="22"/>
        </w:rPr>
        <w:tab/>
      </w:r>
      <w:r w:rsidRPr="0011541B">
        <w:rPr>
          <w:rFonts w:ascii="Calibri" w:hAnsi="Calibri" w:cs="Calibri"/>
          <w:color w:val="000000"/>
          <w:sz w:val="22"/>
          <w:szCs w:val="22"/>
        </w:rPr>
        <w:t xml:space="preserve">La </w:t>
      </w:r>
      <w:r w:rsidR="00C733B4">
        <w:rPr>
          <w:rFonts w:ascii="Calibri" w:hAnsi="Calibri" w:cs="Calibri"/>
          <w:color w:val="000000"/>
          <w:sz w:val="22"/>
          <w:szCs w:val="22"/>
        </w:rPr>
        <w:t>Arcidiocesi</w:t>
      </w:r>
      <w:r w:rsidRPr="0011541B">
        <w:rPr>
          <w:rFonts w:ascii="Calibri" w:hAnsi="Calibri" w:cs="Calibri"/>
          <w:color w:val="000000"/>
          <w:sz w:val="22"/>
          <w:szCs w:val="22"/>
        </w:rPr>
        <w:t xml:space="preserve"> ha facoltà di risolvere il contratto mediante semplice lettera raccomandata con </w:t>
      </w:r>
      <w:r w:rsidR="004C1E5B">
        <w:rPr>
          <w:rFonts w:ascii="Calibri" w:hAnsi="Calibri" w:cs="Calibri"/>
          <w:color w:val="000000"/>
          <w:sz w:val="22"/>
          <w:szCs w:val="22"/>
        </w:rPr>
        <w:t xml:space="preserve">preavviso </w:t>
      </w:r>
      <w:r w:rsidRPr="0011541B">
        <w:rPr>
          <w:rFonts w:ascii="Calibri" w:hAnsi="Calibri" w:cs="Calibri"/>
          <w:color w:val="000000"/>
          <w:sz w:val="22"/>
          <w:szCs w:val="22"/>
        </w:rPr>
        <w:t>di 15 giorni, senza necessità di ulteriori adempimenti, nei seguenti casi:</w:t>
      </w:r>
    </w:p>
    <w:p w:rsidR="009A1D6C" w:rsidRPr="0011541B" w:rsidRDefault="009A1D6C" w:rsidP="00384B40">
      <w:pPr>
        <w:spacing w:line="276" w:lineRule="auto"/>
        <w:ind w:left="567" w:right="23" w:hanging="284"/>
        <w:jc w:val="both"/>
        <w:rPr>
          <w:rFonts w:ascii="Calibri" w:hAnsi="Calibri" w:cs="Calibri"/>
          <w:sz w:val="22"/>
          <w:szCs w:val="22"/>
        </w:rPr>
      </w:pPr>
      <w:r w:rsidRPr="0011541B">
        <w:rPr>
          <w:rFonts w:ascii="Calibri" w:hAnsi="Calibri" w:cs="Calibri"/>
          <w:sz w:val="22"/>
          <w:szCs w:val="22"/>
        </w:rPr>
        <w:t>a)</w:t>
      </w:r>
      <w:r w:rsidRPr="0011541B">
        <w:rPr>
          <w:rFonts w:ascii="Calibri" w:hAnsi="Calibri" w:cs="Calibri"/>
          <w:sz w:val="22"/>
          <w:szCs w:val="22"/>
        </w:rPr>
        <w:tab/>
      </w:r>
      <w:r w:rsidR="00384B40">
        <w:rPr>
          <w:rFonts w:ascii="Calibri" w:hAnsi="Calibri" w:cs="Calibri"/>
          <w:sz w:val="22"/>
          <w:szCs w:val="22"/>
        </w:rPr>
        <w:t>nei</w:t>
      </w:r>
      <w:r w:rsidR="00FE6441" w:rsidRPr="0011541B">
        <w:rPr>
          <w:rFonts w:ascii="Calibri" w:hAnsi="Calibri" w:cs="Calibri"/>
          <w:sz w:val="22"/>
          <w:szCs w:val="22"/>
        </w:rPr>
        <w:t xml:space="preserve"> casi di cui all’articolo 135 del Codice dei contratti</w:t>
      </w:r>
      <w:r w:rsidRPr="0011541B">
        <w:rPr>
          <w:rFonts w:ascii="Calibri" w:hAnsi="Calibri" w:cs="Calibri"/>
          <w:sz w:val="22"/>
          <w:szCs w:val="22"/>
        </w:rPr>
        <w:t>;</w:t>
      </w:r>
    </w:p>
    <w:p w:rsidR="009A1D6C" w:rsidRPr="0011541B" w:rsidRDefault="009A1D6C" w:rsidP="00CB782B">
      <w:pPr>
        <w:spacing w:line="276" w:lineRule="auto"/>
        <w:ind w:left="567" w:right="23" w:hanging="284"/>
        <w:jc w:val="both"/>
        <w:rPr>
          <w:rFonts w:ascii="Calibri" w:hAnsi="Calibri" w:cs="Calibri"/>
          <w:sz w:val="22"/>
          <w:szCs w:val="22"/>
        </w:rPr>
      </w:pPr>
      <w:r w:rsidRPr="0011541B">
        <w:rPr>
          <w:rFonts w:ascii="Calibri" w:hAnsi="Calibri" w:cs="Calibri"/>
          <w:sz w:val="22"/>
          <w:szCs w:val="22"/>
        </w:rPr>
        <w:t>b)</w:t>
      </w:r>
      <w:r w:rsidRPr="0011541B">
        <w:rPr>
          <w:rFonts w:ascii="Calibri" w:hAnsi="Calibri" w:cs="Calibri"/>
          <w:sz w:val="22"/>
          <w:szCs w:val="22"/>
        </w:rPr>
        <w:tab/>
        <w:t>inadempimento alle disposizioni contrattuali o della direzione lavori circa i tempi di esecuzione;</w:t>
      </w:r>
    </w:p>
    <w:p w:rsidR="009A1D6C" w:rsidRPr="0011541B" w:rsidRDefault="009A1D6C" w:rsidP="00CB782B">
      <w:pPr>
        <w:spacing w:line="276" w:lineRule="auto"/>
        <w:ind w:left="567" w:right="23" w:hanging="284"/>
        <w:jc w:val="both"/>
        <w:rPr>
          <w:rFonts w:ascii="Calibri" w:hAnsi="Calibri" w:cs="Calibri"/>
          <w:sz w:val="22"/>
          <w:szCs w:val="22"/>
        </w:rPr>
      </w:pPr>
      <w:r w:rsidRPr="0011541B">
        <w:rPr>
          <w:rFonts w:ascii="Calibri" w:hAnsi="Calibri" w:cs="Calibri"/>
          <w:sz w:val="22"/>
          <w:szCs w:val="22"/>
        </w:rPr>
        <w:t>c)</w:t>
      </w:r>
      <w:r w:rsidRPr="0011541B">
        <w:rPr>
          <w:rFonts w:ascii="Calibri" w:hAnsi="Calibri" w:cs="Calibri"/>
          <w:sz w:val="22"/>
          <w:szCs w:val="22"/>
        </w:rPr>
        <w:tab/>
        <w:t>manifesta incapacità o inidoneità, anche solo legale, nell’esecuzione dei lavori;</w:t>
      </w:r>
    </w:p>
    <w:p w:rsidR="009A1D6C" w:rsidRPr="0011541B" w:rsidRDefault="009A1D6C" w:rsidP="00CB782B">
      <w:pPr>
        <w:spacing w:line="276" w:lineRule="auto"/>
        <w:ind w:left="567" w:right="23" w:hanging="284"/>
        <w:jc w:val="both"/>
        <w:rPr>
          <w:rFonts w:ascii="Calibri" w:hAnsi="Calibri" w:cs="Calibri"/>
          <w:sz w:val="22"/>
          <w:szCs w:val="22"/>
        </w:rPr>
      </w:pPr>
      <w:r w:rsidRPr="0011541B">
        <w:rPr>
          <w:rFonts w:ascii="Calibri" w:hAnsi="Calibri" w:cs="Calibri"/>
          <w:sz w:val="22"/>
          <w:szCs w:val="22"/>
        </w:rPr>
        <w:t>d)</w:t>
      </w:r>
      <w:r w:rsidRPr="0011541B">
        <w:rPr>
          <w:rFonts w:ascii="Calibri" w:hAnsi="Calibri" w:cs="Calibri"/>
          <w:sz w:val="22"/>
          <w:szCs w:val="22"/>
        </w:rPr>
        <w:tab/>
        <w:t>inadempimento accertato alle norme di legge sulla prevenzione degli infortuni, la sicurezza sul lavoro e le assicurazioni obbligatorie del personale;</w:t>
      </w:r>
    </w:p>
    <w:p w:rsidR="009A1D6C" w:rsidRPr="0011541B" w:rsidRDefault="009A1D6C" w:rsidP="00CB782B">
      <w:pPr>
        <w:spacing w:line="276" w:lineRule="auto"/>
        <w:ind w:left="567" w:right="23" w:hanging="284"/>
        <w:jc w:val="both"/>
        <w:rPr>
          <w:rFonts w:ascii="Calibri" w:hAnsi="Calibri" w:cs="Calibri"/>
          <w:sz w:val="22"/>
          <w:szCs w:val="22"/>
        </w:rPr>
      </w:pPr>
      <w:r w:rsidRPr="0011541B">
        <w:rPr>
          <w:rFonts w:ascii="Calibri" w:hAnsi="Calibri" w:cs="Calibri"/>
          <w:sz w:val="22"/>
          <w:szCs w:val="22"/>
        </w:rPr>
        <w:t>e)</w:t>
      </w:r>
      <w:r w:rsidRPr="0011541B">
        <w:rPr>
          <w:rFonts w:ascii="Calibri" w:hAnsi="Calibri" w:cs="Calibri"/>
          <w:sz w:val="22"/>
          <w:szCs w:val="22"/>
        </w:rPr>
        <w:tab/>
        <w:t>sospensione dei lavori da parte dell’appaltatore senza giustificato motivo;</w:t>
      </w:r>
    </w:p>
    <w:p w:rsidR="009A1D6C" w:rsidRPr="0011541B" w:rsidRDefault="009A1D6C" w:rsidP="00CB782B">
      <w:pPr>
        <w:spacing w:line="276" w:lineRule="auto"/>
        <w:ind w:left="567" w:right="23" w:hanging="284"/>
        <w:jc w:val="both"/>
        <w:rPr>
          <w:rFonts w:ascii="Calibri" w:hAnsi="Calibri" w:cs="Calibri"/>
          <w:sz w:val="22"/>
          <w:szCs w:val="22"/>
        </w:rPr>
      </w:pPr>
      <w:r w:rsidRPr="0011541B">
        <w:rPr>
          <w:rFonts w:ascii="Calibri" w:hAnsi="Calibri" w:cs="Calibri"/>
          <w:sz w:val="22"/>
          <w:szCs w:val="22"/>
        </w:rPr>
        <w:t>f)</w:t>
      </w:r>
      <w:r w:rsidRPr="0011541B">
        <w:rPr>
          <w:rFonts w:ascii="Calibri" w:hAnsi="Calibri" w:cs="Calibri"/>
          <w:sz w:val="22"/>
          <w:szCs w:val="22"/>
        </w:rPr>
        <w:tab/>
        <w:t>rallentamento dei lavori, senza giustificato motivo, in misura tale da pregiudicare la realizzazione dei lavori nei termini previsti dal contratto;</w:t>
      </w:r>
    </w:p>
    <w:p w:rsidR="009A1D6C" w:rsidRPr="0011541B" w:rsidRDefault="009A1D6C" w:rsidP="00CB782B">
      <w:pPr>
        <w:spacing w:line="276" w:lineRule="auto"/>
        <w:ind w:left="567" w:right="23" w:hanging="284"/>
        <w:jc w:val="both"/>
        <w:rPr>
          <w:rFonts w:ascii="Calibri" w:hAnsi="Calibri" w:cs="Calibri"/>
          <w:sz w:val="22"/>
          <w:szCs w:val="22"/>
        </w:rPr>
      </w:pPr>
      <w:r w:rsidRPr="0011541B">
        <w:rPr>
          <w:rFonts w:ascii="Calibri" w:hAnsi="Calibri" w:cs="Calibri"/>
          <w:sz w:val="22"/>
          <w:szCs w:val="22"/>
        </w:rPr>
        <w:t>g)</w:t>
      </w:r>
      <w:r w:rsidRPr="0011541B">
        <w:rPr>
          <w:rFonts w:ascii="Calibri" w:hAnsi="Calibri" w:cs="Calibri"/>
          <w:sz w:val="22"/>
          <w:szCs w:val="22"/>
        </w:rPr>
        <w:tab/>
        <w:t>subappalto abusivo, associazione in partecipazione, cessione anche parziale del contratto;</w:t>
      </w:r>
    </w:p>
    <w:p w:rsidR="009A1D6C" w:rsidRPr="0011541B" w:rsidRDefault="009A1D6C" w:rsidP="00CB782B">
      <w:pPr>
        <w:spacing w:line="276" w:lineRule="auto"/>
        <w:ind w:left="567" w:right="23" w:hanging="284"/>
        <w:jc w:val="both"/>
        <w:rPr>
          <w:rFonts w:ascii="Calibri" w:hAnsi="Calibri" w:cs="Calibri"/>
          <w:sz w:val="22"/>
          <w:szCs w:val="22"/>
        </w:rPr>
      </w:pPr>
      <w:r w:rsidRPr="0011541B">
        <w:rPr>
          <w:rFonts w:ascii="Calibri" w:hAnsi="Calibri" w:cs="Calibri"/>
          <w:sz w:val="22"/>
          <w:szCs w:val="22"/>
        </w:rPr>
        <w:t>h)</w:t>
      </w:r>
      <w:r w:rsidRPr="0011541B">
        <w:rPr>
          <w:rFonts w:ascii="Calibri" w:hAnsi="Calibri" w:cs="Calibri"/>
          <w:sz w:val="22"/>
          <w:szCs w:val="22"/>
        </w:rPr>
        <w:tab/>
        <w:t>non rispondenza dei beni forniti alle specifiche di contratto e allo scopo dell’opera;</w:t>
      </w:r>
    </w:p>
    <w:p w:rsidR="009A1D6C" w:rsidRPr="0011541B" w:rsidRDefault="009A1D6C" w:rsidP="00CB782B">
      <w:pPr>
        <w:spacing w:line="276" w:lineRule="auto"/>
        <w:ind w:left="567" w:right="23" w:hanging="284"/>
        <w:jc w:val="both"/>
        <w:rPr>
          <w:rFonts w:ascii="Calibri" w:hAnsi="Calibri" w:cs="Calibri"/>
          <w:sz w:val="22"/>
          <w:szCs w:val="22"/>
        </w:rPr>
      </w:pPr>
      <w:r w:rsidRPr="0011541B">
        <w:rPr>
          <w:rFonts w:ascii="Calibri" w:hAnsi="Calibri" w:cs="Calibri"/>
          <w:sz w:val="22"/>
          <w:szCs w:val="22"/>
        </w:rPr>
        <w:t>i)</w:t>
      </w:r>
      <w:r w:rsidRPr="0011541B">
        <w:rPr>
          <w:rFonts w:ascii="Calibri" w:hAnsi="Calibri" w:cs="Calibri"/>
          <w:sz w:val="22"/>
          <w:szCs w:val="22"/>
        </w:rPr>
        <w:tab/>
        <w:t xml:space="preserve">proposta motivata del coordinatore per la sicurezza nella fase esecutiva ai sensi dell'articolo </w:t>
      </w:r>
      <w:r w:rsidR="007D549F" w:rsidRPr="0011541B">
        <w:rPr>
          <w:rFonts w:ascii="Calibri" w:hAnsi="Calibri" w:cs="Calibri"/>
          <w:sz w:val="22"/>
          <w:szCs w:val="22"/>
        </w:rPr>
        <w:t xml:space="preserve">92, comma 1, </w:t>
      </w:r>
      <w:r w:rsidRPr="0011541B">
        <w:rPr>
          <w:rFonts w:ascii="Calibri" w:hAnsi="Calibri" w:cs="Calibri"/>
          <w:sz w:val="22"/>
          <w:szCs w:val="22"/>
        </w:rPr>
        <w:t xml:space="preserve">lettera e), del decreto legislativo </w:t>
      </w:r>
      <w:r w:rsidR="007D549F" w:rsidRPr="0011541B">
        <w:rPr>
          <w:rFonts w:ascii="Calibri" w:hAnsi="Calibri" w:cs="Calibri"/>
          <w:sz w:val="22"/>
          <w:szCs w:val="22"/>
        </w:rPr>
        <w:t>9 aprile 2008, n. 81</w:t>
      </w:r>
      <w:r w:rsidRPr="0011541B">
        <w:rPr>
          <w:rFonts w:ascii="Calibri" w:hAnsi="Calibri" w:cs="Calibri"/>
          <w:sz w:val="22"/>
          <w:szCs w:val="22"/>
        </w:rPr>
        <w:t>;</w:t>
      </w:r>
    </w:p>
    <w:p w:rsidR="0072278E" w:rsidRPr="0011541B" w:rsidRDefault="009A1D6C" w:rsidP="00CB782B">
      <w:pPr>
        <w:spacing w:line="276" w:lineRule="auto"/>
        <w:ind w:left="567" w:right="23" w:hanging="284"/>
        <w:jc w:val="both"/>
        <w:rPr>
          <w:rFonts w:ascii="Calibri" w:hAnsi="Calibri" w:cs="Calibri"/>
          <w:sz w:val="22"/>
          <w:szCs w:val="22"/>
        </w:rPr>
      </w:pPr>
      <w:r w:rsidRPr="0011541B">
        <w:rPr>
          <w:rFonts w:ascii="Calibri" w:hAnsi="Calibri" w:cs="Calibri"/>
          <w:sz w:val="22"/>
          <w:szCs w:val="22"/>
        </w:rPr>
        <w:t>l)</w:t>
      </w:r>
      <w:r w:rsidRPr="0011541B">
        <w:rPr>
          <w:rFonts w:ascii="Calibri" w:hAnsi="Calibri" w:cs="Calibri"/>
          <w:sz w:val="22"/>
          <w:szCs w:val="22"/>
        </w:rPr>
        <w:tab/>
        <w:t>perdita, da parte dell'appaltatore, dei requisiti per l'esecuzione dei lavori, quali il fallimento o la irrogazione di misure sanzionatorie o cautelari che inibiscono la capacità di contrattare con la pubblica amministrazione</w:t>
      </w:r>
      <w:r w:rsidR="0072278E" w:rsidRPr="0011541B">
        <w:rPr>
          <w:rFonts w:ascii="Calibri" w:hAnsi="Calibri" w:cs="Calibri"/>
          <w:sz w:val="22"/>
          <w:szCs w:val="22"/>
        </w:rPr>
        <w:t>;</w:t>
      </w:r>
    </w:p>
    <w:p w:rsidR="009A1D6C" w:rsidRPr="0011541B" w:rsidRDefault="0072278E" w:rsidP="00CB782B">
      <w:pPr>
        <w:spacing w:line="276" w:lineRule="auto"/>
        <w:ind w:left="567" w:right="23" w:hanging="284"/>
        <w:jc w:val="both"/>
        <w:rPr>
          <w:rFonts w:ascii="Calibri" w:hAnsi="Calibri" w:cs="Calibri"/>
          <w:sz w:val="22"/>
          <w:szCs w:val="22"/>
        </w:rPr>
      </w:pPr>
      <w:r w:rsidRPr="0011541B">
        <w:rPr>
          <w:rFonts w:ascii="Calibri" w:hAnsi="Calibri" w:cs="Calibri"/>
          <w:sz w:val="22"/>
          <w:szCs w:val="22"/>
        </w:rPr>
        <w:lastRenderedPageBreak/>
        <w:t>m)ogni altra causa prevista dal Capitolato speciale d’appalto.</w:t>
      </w:r>
    </w:p>
    <w:p w:rsidR="00FE6441" w:rsidRPr="0011541B" w:rsidRDefault="00A13A4D" w:rsidP="00CB782B">
      <w:pPr>
        <w:spacing w:line="276" w:lineRule="auto"/>
        <w:ind w:left="284" w:hanging="284"/>
        <w:jc w:val="both"/>
        <w:rPr>
          <w:rFonts w:ascii="Calibri" w:hAnsi="Calibri" w:cs="Calibri"/>
          <w:bCs/>
          <w:sz w:val="22"/>
          <w:szCs w:val="22"/>
        </w:rPr>
      </w:pPr>
      <w:r w:rsidRPr="0011541B">
        <w:rPr>
          <w:rFonts w:ascii="Calibri" w:hAnsi="Calibri" w:cs="Calibri"/>
          <w:color w:val="000000"/>
          <w:sz w:val="22"/>
          <w:szCs w:val="22"/>
        </w:rPr>
        <w:t>2.</w:t>
      </w:r>
      <w:r w:rsidRPr="0011541B">
        <w:rPr>
          <w:rFonts w:ascii="Calibri" w:hAnsi="Calibri" w:cs="Calibri"/>
          <w:color w:val="000000"/>
          <w:sz w:val="22"/>
          <w:szCs w:val="22"/>
        </w:rPr>
        <w:tab/>
        <w:t xml:space="preserve">La </w:t>
      </w:r>
      <w:r w:rsidR="00C733B4">
        <w:rPr>
          <w:rFonts w:ascii="Calibri" w:hAnsi="Calibri" w:cs="Calibri"/>
          <w:color w:val="000000"/>
          <w:sz w:val="22"/>
          <w:szCs w:val="22"/>
        </w:rPr>
        <w:t>Arcidiocesi</w:t>
      </w:r>
      <w:r w:rsidRPr="0011541B">
        <w:rPr>
          <w:rFonts w:ascii="Calibri" w:hAnsi="Calibri" w:cs="Calibri"/>
          <w:color w:val="000000"/>
          <w:sz w:val="22"/>
          <w:szCs w:val="22"/>
        </w:rPr>
        <w:t xml:space="preserve"> risolve</w:t>
      </w:r>
      <w:r w:rsidR="00FE6441" w:rsidRPr="0011541B">
        <w:rPr>
          <w:rFonts w:ascii="Calibri" w:hAnsi="Calibri" w:cs="Calibri"/>
          <w:color w:val="000000"/>
          <w:sz w:val="22"/>
          <w:szCs w:val="22"/>
        </w:rPr>
        <w:t xml:space="preserve"> il contratto in caso di </w:t>
      </w:r>
      <w:r w:rsidR="002D393A" w:rsidRPr="0011541B">
        <w:rPr>
          <w:rFonts w:ascii="Calibri" w:hAnsi="Calibri" w:cs="Calibri"/>
          <w:bCs/>
          <w:sz w:val="22"/>
          <w:szCs w:val="22"/>
        </w:rPr>
        <w:t>decadenza</w:t>
      </w:r>
      <w:r w:rsidR="00FE6441" w:rsidRPr="0011541B">
        <w:rPr>
          <w:rFonts w:ascii="Calibri" w:hAnsi="Calibri" w:cs="Calibri"/>
          <w:bCs/>
          <w:sz w:val="22"/>
          <w:szCs w:val="22"/>
        </w:rPr>
        <w:t xml:space="preserve"> dell'attestazione S.O.A. per aver prodotto falsa documentazione o dichiarazioni mendaci.</w:t>
      </w:r>
    </w:p>
    <w:p w:rsidR="00A13A4D" w:rsidRDefault="00A13A4D" w:rsidP="00CB782B">
      <w:pPr>
        <w:spacing w:line="276" w:lineRule="auto"/>
        <w:ind w:left="284" w:hanging="284"/>
        <w:jc w:val="both"/>
        <w:rPr>
          <w:rFonts w:ascii="Calibri" w:hAnsi="Calibri" w:cs="Calibri"/>
          <w:color w:val="000000"/>
          <w:sz w:val="22"/>
          <w:szCs w:val="22"/>
        </w:rPr>
      </w:pPr>
      <w:r w:rsidRPr="0011541B">
        <w:rPr>
          <w:rFonts w:ascii="Calibri" w:hAnsi="Calibri" w:cs="Calibri"/>
          <w:color w:val="000000"/>
          <w:sz w:val="22"/>
          <w:szCs w:val="22"/>
        </w:rPr>
        <w:t>3.</w:t>
      </w:r>
      <w:r w:rsidRPr="0011541B">
        <w:rPr>
          <w:rFonts w:ascii="Calibri" w:hAnsi="Calibri" w:cs="Calibri"/>
          <w:color w:val="000000"/>
          <w:sz w:val="22"/>
          <w:szCs w:val="22"/>
        </w:rPr>
        <w:tab/>
        <w:t>L'appaltatore è sempre tenuto al risarcimento dei danni a  lui imputabili.</w:t>
      </w:r>
    </w:p>
    <w:p w:rsidR="003E099C" w:rsidRDefault="003E099C" w:rsidP="00CB782B">
      <w:pPr>
        <w:spacing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4. La comunicazione di risoluzione del contratto, con il preavviso di 15 giorni, darà diritto al Committente di prendere possesso del cantiere previa redazione dello stato di consistenza delle lavorazioni e dei materiali a </w:t>
      </w:r>
      <w:proofErr w:type="spellStart"/>
      <w:r>
        <w:rPr>
          <w:rFonts w:ascii="Calibri" w:hAnsi="Calibri" w:cs="Calibri"/>
          <w:color w:val="000000"/>
          <w:sz w:val="22"/>
          <w:szCs w:val="22"/>
        </w:rPr>
        <w:t>pi</w:t>
      </w:r>
      <w:r w:rsidR="004C1E5B">
        <w:rPr>
          <w:rFonts w:ascii="Calibri" w:hAnsi="Calibri" w:cs="Calibri"/>
          <w:color w:val="000000"/>
          <w:sz w:val="22"/>
          <w:szCs w:val="22"/>
        </w:rPr>
        <w:t>e’</w:t>
      </w:r>
      <w:proofErr w:type="spellEnd"/>
      <w:r>
        <w:rPr>
          <w:rFonts w:ascii="Calibri" w:hAnsi="Calibri" w:cs="Calibri"/>
          <w:color w:val="000000"/>
          <w:sz w:val="22"/>
          <w:szCs w:val="22"/>
        </w:rPr>
        <w:t xml:space="preserve"> d’opera in contraddittorio con l’appaltatore ovvero, in caso di sua assenza, con l’assistenza di due testimoni. L’appaltatore rinuncia fin d’ora ad ogni eccezione e/o opposizione alla detta presa di possesso del cantiere.</w:t>
      </w:r>
    </w:p>
    <w:p w:rsidR="00EC360E" w:rsidRDefault="00EC360E" w:rsidP="00CB782B">
      <w:pPr>
        <w:spacing w:line="276" w:lineRule="auto"/>
        <w:ind w:left="284" w:hanging="284"/>
        <w:jc w:val="both"/>
        <w:rPr>
          <w:rFonts w:ascii="Calibri" w:hAnsi="Calibri" w:cs="Calibri"/>
          <w:color w:val="000000"/>
          <w:sz w:val="22"/>
          <w:szCs w:val="22"/>
        </w:rPr>
      </w:pPr>
    </w:p>
    <w:p w:rsidR="00EC360E" w:rsidRPr="00F559B3" w:rsidRDefault="00EC360E" w:rsidP="00F559B3">
      <w:pPr>
        <w:pStyle w:val="Titolo2"/>
      </w:pPr>
      <w:bookmarkStart w:id="17" w:name="_Toc359839963"/>
      <w:r w:rsidRPr="00F559B3">
        <w:t>Articolo 16. Interpretazione del contratto</w:t>
      </w:r>
      <w:bookmarkEnd w:id="17"/>
      <w:r w:rsidRPr="00F559B3">
        <w:t xml:space="preserve"> </w:t>
      </w:r>
    </w:p>
    <w:p w:rsidR="00066054" w:rsidRDefault="00EC360E" w:rsidP="00EC360E">
      <w:pPr>
        <w:numPr>
          <w:ilvl w:val="0"/>
          <w:numId w:val="9"/>
        </w:numPr>
        <w:spacing w:line="276" w:lineRule="auto"/>
        <w:jc w:val="both"/>
        <w:rPr>
          <w:rFonts w:ascii="Calibri" w:hAnsi="Calibri" w:cs="Calibri"/>
          <w:color w:val="000000"/>
          <w:sz w:val="22"/>
          <w:szCs w:val="22"/>
        </w:rPr>
      </w:pPr>
      <w:r w:rsidRPr="00EC360E">
        <w:rPr>
          <w:rFonts w:ascii="Calibri" w:hAnsi="Calibri" w:cs="Calibri"/>
          <w:color w:val="000000"/>
          <w:sz w:val="22"/>
          <w:szCs w:val="22"/>
        </w:rPr>
        <w:t>Per l’interpretazione del presente contratt</w:t>
      </w:r>
      <w:r>
        <w:rPr>
          <w:rFonts w:ascii="Calibri" w:hAnsi="Calibri" w:cs="Calibri"/>
          <w:color w:val="000000"/>
          <w:sz w:val="22"/>
          <w:szCs w:val="22"/>
        </w:rPr>
        <w:t>o, trovano applicazione le di</w:t>
      </w:r>
      <w:r w:rsidR="00CD14FE">
        <w:rPr>
          <w:rFonts w:ascii="Calibri" w:hAnsi="Calibri" w:cs="Calibri"/>
          <w:color w:val="000000"/>
          <w:sz w:val="22"/>
          <w:szCs w:val="22"/>
        </w:rPr>
        <w:t>s</w:t>
      </w:r>
      <w:r>
        <w:rPr>
          <w:rFonts w:ascii="Calibri" w:hAnsi="Calibri" w:cs="Calibri"/>
          <w:color w:val="000000"/>
          <w:sz w:val="22"/>
          <w:szCs w:val="22"/>
        </w:rPr>
        <w:t>posizioni di cui agli art. da 1362 a 1371 del Codice Civile.</w:t>
      </w:r>
    </w:p>
    <w:p w:rsidR="00066054" w:rsidRDefault="00066054" w:rsidP="00EC360E">
      <w:pPr>
        <w:numPr>
          <w:ilvl w:val="0"/>
          <w:numId w:val="9"/>
        </w:numPr>
        <w:spacing w:line="276" w:lineRule="auto"/>
        <w:jc w:val="both"/>
        <w:rPr>
          <w:rFonts w:ascii="Calibri" w:hAnsi="Calibri" w:cs="Calibri"/>
          <w:color w:val="000000"/>
          <w:sz w:val="22"/>
          <w:szCs w:val="22"/>
        </w:rPr>
      </w:pPr>
      <w:r>
        <w:rPr>
          <w:rFonts w:ascii="Calibri" w:hAnsi="Calibri" w:cs="Calibri"/>
          <w:color w:val="000000"/>
          <w:sz w:val="22"/>
          <w:szCs w:val="22"/>
        </w:rPr>
        <w:t>Nel caso di contrasto tra le norme del presente contratto e quelle di capitolato Generale d’appalto per i Lavori  pubblici, prevalgono queste ultime, ove non altrimenti disposto.</w:t>
      </w:r>
      <w:r w:rsidR="00EC360E" w:rsidRPr="00EC360E">
        <w:rPr>
          <w:rFonts w:ascii="Calibri" w:hAnsi="Calibri" w:cs="Calibri"/>
          <w:color w:val="000000"/>
          <w:sz w:val="22"/>
          <w:szCs w:val="22"/>
        </w:rPr>
        <w:t xml:space="preserve"> </w:t>
      </w:r>
    </w:p>
    <w:p w:rsidR="00066054" w:rsidRDefault="00066054" w:rsidP="00EC360E">
      <w:pPr>
        <w:numPr>
          <w:ilvl w:val="0"/>
          <w:numId w:val="9"/>
        </w:numPr>
        <w:spacing w:line="276" w:lineRule="auto"/>
        <w:jc w:val="both"/>
        <w:rPr>
          <w:rFonts w:ascii="Calibri" w:hAnsi="Calibri" w:cs="Calibri"/>
          <w:color w:val="000000"/>
          <w:sz w:val="22"/>
          <w:szCs w:val="22"/>
        </w:rPr>
      </w:pPr>
      <w:r>
        <w:rPr>
          <w:rFonts w:ascii="Calibri" w:hAnsi="Calibri" w:cs="Calibri"/>
          <w:color w:val="000000"/>
          <w:sz w:val="22"/>
          <w:szCs w:val="22"/>
        </w:rPr>
        <w:t>Nel caso di contrasto tra le norme del presente cont</w:t>
      </w:r>
      <w:r w:rsidR="00CD14FE">
        <w:rPr>
          <w:rFonts w:ascii="Calibri" w:hAnsi="Calibri" w:cs="Calibri"/>
          <w:color w:val="000000"/>
          <w:sz w:val="22"/>
          <w:szCs w:val="22"/>
        </w:rPr>
        <w:t>ra</w:t>
      </w:r>
      <w:r>
        <w:rPr>
          <w:rFonts w:ascii="Calibri" w:hAnsi="Calibri" w:cs="Calibri"/>
          <w:color w:val="000000"/>
          <w:sz w:val="22"/>
          <w:szCs w:val="22"/>
        </w:rPr>
        <w:t>tto e quelle del Capitolato Speciale d’appalt</w:t>
      </w:r>
      <w:r w:rsidR="00CD14FE">
        <w:rPr>
          <w:rFonts w:ascii="Calibri" w:hAnsi="Calibri" w:cs="Calibri"/>
          <w:color w:val="000000"/>
          <w:sz w:val="22"/>
          <w:szCs w:val="22"/>
        </w:rPr>
        <w:t>o</w:t>
      </w:r>
      <w:r>
        <w:rPr>
          <w:rFonts w:ascii="Calibri" w:hAnsi="Calibri" w:cs="Calibri"/>
          <w:color w:val="000000"/>
          <w:sz w:val="22"/>
          <w:szCs w:val="22"/>
        </w:rPr>
        <w:t>, prev</w:t>
      </w:r>
      <w:r w:rsidR="00CD14FE">
        <w:rPr>
          <w:rFonts w:ascii="Calibri" w:hAnsi="Calibri" w:cs="Calibri"/>
          <w:color w:val="000000"/>
          <w:sz w:val="22"/>
          <w:szCs w:val="22"/>
        </w:rPr>
        <w:t>a</w:t>
      </w:r>
      <w:r>
        <w:rPr>
          <w:rFonts w:ascii="Calibri" w:hAnsi="Calibri" w:cs="Calibri"/>
          <w:color w:val="000000"/>
          <w:sz w:val="22"/>
          <w:szCs w:val="22"/>
        </w:rPr>
        <w:t>lgono quest’ultime, ove non altrimenti disposto.</w:t>
      </w:r>
    </w:p>
    <w:p w:rsidR="00EC360E" w:rsidRPr="00CD14FE" w:rsidRDefault="00066054" w:rsidP="00CB782B">
      <w:pPr>
        <w:numPr>
          <w:ilvl w:val="0"/>
          <w:numId w:val="9"/>
        </w:numPr>
        <w:spacing w:line="276" w:lineRule="auto"/>
        <w:ind w:left="284" w:hanging="284"/>
        <w:jc w:val="both"/>
        <w:rPr>
          <w:rFonts w:ascii="Calibri" w:hAnsi="Calibri" w:cs="Calibri"/>
          <w:color w:val="000000"/>
          <w:sz w:val="22"/>
          <w:szCs w:val="22"/>
        </w:rPr>
      </w:pPr>
      <w:r w:rsidRPr="00CD14FE">
        <w:rPr>
          <w:rFonts w:ascii="Calibri" w:hAnsi="Calibri" w:cs="Calibri"/>
          <w:color w:val="000000"/>
          <w:sz w:val="22"/>
          <w:szCs w:val="22"/>
        </w:rPr>
        <w:t>Nel caso di contrasto tra le norme del presente cont</w:t>
      </w:r>
      <w:r w:rsidR="00CD14FE" w:rsidRPr="00CD14FE">
        <w:rPr>
          <w:rFonts w:ascii="Calibri" w:hAnsi="Calibri" w:cs="Calibri"/>
          <w:color w:val="000000"/>
          <w:sz w:val="22"/>
          <w:szCs w:val="22"/>
        </w:rPr>
        <w:t>ra</w:t>
      </w:r>
      <w:r w:rsidRPr="00CD14FE">
        <w:rPr>
          <w:rFonts w:ascii="Calibri" w:hAnsi="Calibri" w:cs="Calibri"/>
          <w:color w:val="000000"/>
          <w:sz w:val="22"/>
          <w:szCs w:val="22"/>
        </w:rPr>
        <w:t xml:space="preserve">tto e/o del Capitolato Speciale </w:t>
      </w:r>
      <w:r w:rsidR="00CD14FE" w:rsidRPr="00CD14FE">
        <w:rPr>
          <w:rFonts w:ascii="Calibri" w:hAnsi="Calibri" w:cs="Calibri"/>
          <w:color w:val="000000"/>
          <w:sz w:val="22"/>
          <w:szCs w:val="22"/>
        </w:rPr>
        <w:t>con gli elaborati tecnici di cui all’art.5 prevalgono le prime.</w:t>
      </w:r>
      <w:r w:rsidR="00EC360E" w:rsidRPr="00CD14FE">
        <w:rPr>
          <w:rFonts w:ascii="Calibri" w:hAnsi="Calibri" w:cs="Calibri"/>
          <w:color w:val="000000"/>
          <w:sz w:val="22"/>
          <w:szCs w:val="22"/>
        </w:rPr>
        <w:t xml:space="preserve"> </w:t>
      </w:r>
    </w:p>
    <w:p w:rsidR="009A1D6C" w:rsidRPr="0011541B" w:rsidRDefault="009A1D6C" w:rsidP="00CB782B">
      <w:pPr>
        <w:spacing w:line="276" w:lineRule="auto"/>
        <w:ind w:right="23" w:firstLine="567"/>
        <w:jc w:val="both"/>
        <w:rPr>
          <w:rFonts w:ascii="Calibri" w:hAnsi="Calibri" w:cs="Calibri"/>
          <w:sz w:val="22"/>
          <w:szCs w:val="22"/>
        </w:rPr>
      </w:pPr>
    </w:p>
    <w:p w:rsidR="009A1D6C" w:rsidRPr="0011541B" w:rsidRDefault="009A1D6C" w:rsidP="002C2887">
      <w:pPr>
        <w:pStyle w:val="Titolo2"/>
      </w:pPr>
      <w:bookmarkStart w:id="18" w:name="_Toc359839964"/>
      <w:r w:rsidRPr="0011541B">
        <w:t>Articolo 1</w:t>
      </w:r>
      <w:r w:rsidR="00CD14FE">
        <w:t>7</w:t>
      </w:r>
      <w:r w:rsidRPr="0011541B">
        <w:t>. Controversie.</w:t>
      </w:r>
      <w:bookmarkEnd w:id="18"/>
      <w:r w:rsidRPr="0011541B">
        <w:t xml:space="preserve"> </w:t>
      </w:r>
    </w:p>
    <w:p w:rsidR="00016A8A" w:rsidRPr="0011541B" w:rsidRDefault="000C62EA" w:rsidP="00CB782B">
      <w:pPr>
        <w:spacing w:line="276" w:lineRule="auto"/>
        <w:ind w:left="284" w:hanging="284"/>
        <w:jc w:val="both"/>
        <w:rPr>
          <w:rFonts w:ascii="Calibri" w:hAnsi="Calibri" w:cs="Calibri"/>
          <w:color w:val="000000"/>
          <w:sz w:val="22"/>
          <w:szCs w:val="22"/>
        </w:rPr>
      </w:pPr>
      <w:r>
        <w:rPr>
          <w:rFonts w:ascii="Calibri" w:hAnsi="Calibri" w:cs="Calibri"/>
          <w:color w:val="000000"/>
          <w:sz w:val="22"/>
          <w:szCs w:val="22"/>
        </w:rPr>
        <w:t>1</w:t>
      </w:r>
      <w:r w:rsidR="00016A8A" w:rsidRPr="0011541B">
        <w:rPr>
          <w:rFonts w:ascii="Calibri" w:hAnsi="Calibri" w:cs="Calibri"/>
          <w:color w:val="000000"/>
          <w:sz w:val="22"/>
          <w:szCs w:val="22"/>
        </w:rPr>
        <w:t>.</w:t>
      </w:r>
      <w:r w:rsidR="00016A8A" w:rsidRPr="0011541B">
        <w:rPr>
          <w:rFonts w:ascii="Calibri" w:hAnsi="Calibri" w:cs="Calibri"/>
          <w:color w:val="000000"/>
          <w:sz w:val="22"/>
          <w:szCs w:val="22"/>
        </w:rPr>
        <w:tab/>
        <w:t>E’ sempre ammessa la transazione tra le parti ai sensi dell’articolo 239 del Codice dei contratti.</w:t>
      </w:r>
    </w:p>
    <w:p w:rsidR="00016A8A" w:rsidRPr="0011541B" w:rsidRDefault="000C62EA" w:rsidP="00CB782B">
      <w:pPr>
        <w:spacing w:line="276" w:lineRule="auto"/>
        <w:ind w:left="284" w:hanging="284"/>
        <w:jc w:val="both"/>
        <w:rPr>
          <w:rFonts w:ascii="Calibri" w:hAnsi="Calibri" w:cs="Calibri"/>
          <w:color w:val="000000"/>
          <w:sz w:val="22"/>
          <w:szCs w:val="22"/>
        </w:rPr>
      </w:pPr>
      <w:r>
        <w:rPr>
          <w:rFonts w:ascii="Calibri" w:hAnsi="Calibri" w:cs="Calibri"/>
          <w:color w:val="000000"/>
          <w:sz w:val="22"/>
          <w:szCs w:val="22"/>
        </w:rPr>
        <w:t>2</w:t>
      </w:r>
      <w:r w:rsidR="00016A8A" w:rsidRPr="0011541B">
        <w:rPr>
          <w:rFonts w:ascii="Calibri" w:hAnsi="Calibri" w:cs="Calibri"/>
          <w:color w:val="000000"/>
          <w:sz w:val="22"/>
          <w:szCs w:val="22"/>
        </w:rPr>
        <w:t>.</w:t>
      </w:r>
      <w:r w:rsidR="00016A8A" w:rsidRPr="0011541B">
        <w:rPr>
          <w:rFonts w:ascii="Calibri" w:hAnsi="Calibri" w:cs="Calibri"/>
          <w:color w:val="000000"/>
          <w:sz w:val="22"/>
          <w:szCs w:val="22"/>
        </w:rPr>
        <w:tab/>
        <w:t xml:space="preserve">Tutte le controversie derivanti dall'esecuzione del contratto sono devolute all’autorità giudiziaria competente del Foro di </w:t>
      </w:r>
      <w:r w:rsidR="00016A8A" w:rsidRPr="0011541B">
        <w:rPr>
          <w:rFonts w:ascii="Calibri" w:hAnsi="Calibri" w:cs="Calibri"/>
          <w:color w:val="000000"/>
          <w:sz w:val="22"/>
          <w:szCs w:val="22"/>
        </w:rPr>
        <w:softHyphen/>
      </w:r>
      <w:r w:rsidR="00016A8A" w:rsidRPr="0011541B">
        <w:rPr>
          <w:rFonts w:ascii="Calibri" w:hAnsi="Calibri" w:cs="Calibri"/>
          <w:color w:val="000000"/>
          <w:sz w:val="22"/>
          <w:szCs w:val="22"/>
        </w:rPr>
        <w:softHyphen/>
      </w:r>
      <w:r w:rsidR="00016A8A" w:rsidRPr="0011541B">
        <w:rPr>
          <w:rFonts w:ascii="Calibri" w:hAnsi="Calibri" w:cs="Calibri"/>
          <w:color w:val="000000"/>
          <w:sz w:val="22"/>
          <w:szCs w:val="22"/>
        </w:rPr>
        <w:softHyphen/>
      </w:r>
      <w:r w:rsidR="00016A8A" w:rsidRPr="0011541B">
        <w:rPr>
          <w:rFonts w:ascii="Calibri" w:hAnsi="Calibri" w:cs="Calibri"/>
          <w:color w:val="000000"/>
          <w:sz w:val="22"/>
          <w:szCs w:val="22"/>
        </w:rPr>
        <w:softHyphen/>
      </w:r>
      <w:r w:rsidR="00016A8A" w:rsidRPr="0011541B">
        <w:rPr>
          <w:rFonts w:ascii="Calibri" w:hAnsi="Calibri" w:cs="Calibri"/>
          <w:color w:val="000000"/>
          <w:sz w:val="22"/>
          <w:szCs w:val="22"/>
        </w:rPr>
        <w:softHyphen/>
      </w:r>
      <w:r w:rsidR="00016A8A" w:rsidRPr="0011541B">
        <w:rPr>
          <w:rFonts w:ascii="Calibri" w:hAnsi="Calibri" w:cs="Calibri"/>
          <w:color w:val="000000"/>
          <w:sz w:val="22"/>
          <w:szCs w:val="22"/>
        </w:rPr>
        <w:softHyphen/>
      </w:r>
      <w:r w:rsidR="00016A8A" w:rsidRPr="0011541B">
        <w:rPr>
          <w:rFonts w:ascii="Calibri" w:hAnsi="Calibri" w:cs="Calibri"/>
          <w:color w:val="000000"/>
          <w:sz w:val="22"/>
          <w:szCs w:val="22"/>
        </w:rPr>
        <w:softHyphen/>
      </w:r>
      <w:r w:rsidR="00016A8A" w:rsidRPr="0011541B">
        <w:rPr>
          <w:rFonts w:ascii="Calibri" w:hAnsi="Calibri" w:cs="Calibri"/>
          <w:color w:val="000000"/>
          <w:sz w:val="22"/>
          <w:szCs w:val="22"/>
        </w:rPr>
        <w:softHyphen/>
      </w:r>
      <w:r w:rsidR="00016A8A" w:rsidRPr="0011541B">
        <w:rPr>
          <w:rFonts w:ascii="Calibri" w:hAnsi="Calibri" w:cs="Calibri"/>
          <w:color w:val="000000"/>
          <w:sz w:val="22"/>
          <w:szCs w:val="22"/>
        </w:rPr>
        <w:softHyphen/>
      </w:r>
      <w:r w:rsidR="00016A8A" w:rsidRPr="0011541B">
        <w:rPr>
          <w:rFonts w:ascii="Calibri" w:hAnsi="Calibri" w:cs="Calibri"/>
          <w:color w:val="000000"/>
          <w:sz w:val="22"/>
          <w:szCs w:val="22"/>
        </w:rPr>
        <w:softHyphen/>
      </w:r>
      <w:r w:rsidR="00016A8A" w:rsidRPr="0011541B">
        <w:rPr>
          <w:rFonts w:ascii="Calibri" w:hAnsi="Calibri" w:cs="Calibri"/>
          <w:color w:val="000000"/>
          <w:sz w:val="22"/>
          <w:szCs w:val="22"/>
        </w:rPr>
        <w:softHyphen/>
      </w:r>
      <w:r w:rsidR="00016A8A" w:rsidRPr="0011541B">
        <w:rPr>
          <w:rFonts w:ascii="Calibri" w:hAnsi="Calibri" w:cs="Calibri"/>
          <w:color w:val="000000"/>
          <w:sz w:val="22"/>
          <w:szCs w:val="22"/>
        </w:rPr>
        <w:softHyphen/>
      </w:r>
      <w:r w:rsidR="00016A8A" w:rsidRPr="0011541B">
        <w:rPr>
          <w:rFonts w:ascii="Calibri" w:hAnsi="Calibri" w:cs="Calibri"/>
          <w:color w:val="000000"/>
          <w:sz w:val="22"/>
          <w:szCs w:val="22"/>
        </w:rPr>
        <w:softHyphen/>
      </w:r>
      <w:r w:rsidR="00016A8A" w:rsidRPr="0011541B">
        <w:rPr>
          <w:rFonts w:ascii="Calibri" w:hAnsi="Calibri" w:cs="Calibri"/>
          <w:color w:val="000000"/>
          <w:sz w:val="22"/>
          <w:szCs w:val="22"/>
        </w:rPr>
        <w:softHyphen/>
      </w:r>
      <w:r w:rsidR="00016A8A" w:rsidRPr="0011541B">
        <w:rPr>
          <w:rFonts w:ascii="Calibri" w:hAnsi="Calibri" w:cs="Calibri"/>
          <w:color w:val="000000"/>
          <w:sz w:val="22"/>
          <w:szCs w:val="22"/>
        </w:rPr>
        <w:softHyphen/>
      </w:r>
      <w:r w:rsidR="00016A8A" w:rsidRPr="0011541B">
        <w:rPr>
          <w:rFonts w:ascii="Calibri" w:hAnsi="Calibri" w:cs="Calibri"/>
          <w:color w:val="000000"/>
          <w:sz w:val="22"/>
          <w:szCs w:val="22"/>
        </w:rPr>
        <w:softHyphen/>
      </w:r>
      <w:r w:rsidR="00016A8A" w:rsidRPr="0011541B">
        <w:rPr>
          <w:rFonts w:ascii="Calibri" w:hAnsi="Calibri" w:cs="Calibri"/>
          <w:color w:val="000000"/>
          <w:sz w:val="22"/>
          <w:szCs w:val="22"/>
        </w:rPr>
        <w:softHyphen/>
      </w:r>
      <w:r w:rsidR="00016A8A" w:rsidRPr="0011541B">
        <w:rPr>
          <w:rFonts w:ascii="Calibri" w:hAnsi="Calibri" w:cs="Calibri"/>
          <w:color w:val="000000"/>
          <w:sz w:val="22"/>
          <w:szCs w:val="22"/>
        </w:rPr>
        <w:softHyphen/>
      </w:r>
      <w:r w:rsidR="00CD14FE">
        <w:rPr>
          <w:rFonts w:ascii="Calibri" w:hAnsi="Calibri" w:cs="Calibri"/>
          <w:color w:val="000000"/>
          <w:sz w:val="22"/>
          <w:szCs w:val="22"/>
        </w:rPr>
        <w:t>Modena</w:t>
      </w:r>
      <w:r w:rsidR="00016A8A" w:rsidRPr="0011541B">
        <w:rPr>
          <w:rFonts w:ascii="Calibri" w:hAnsi="Calibri" w:cs="Calibri"/>
          <w:color w:val="000000"/>
          <w:sz w:val="22"/>
          <w:szCs w:val="22"/>
        </w:rPr>
        <w:t xml:space="preserve"> con esclusione della competenza arbitrale. </w:t>
      </w:r>
    </w:p>
    <w:p w:rsidR="009A1D6C" w:rsidRPr="0011541B" w:rsidRDefault="009A1D6C" w:rsidP="00CB782B">
      <w:pPr>
        <w:spacing w:line="276" w:lineRule="auto"/>
        <w:ind w:right="23" w:firstLine="573"/>
        <w:jc w:val="both"/>
        <w:rPr>
          <w:rFonts w:ascii="Calibri" w:hAnsi="Calibri" w:cs="Calibri"/>
          <w:b/>
          <w:sz w:val="22"/>
          <w:szCs w:val="22"/>
          <w:u w:val="single"/>
        </w:rPr>
      </w:pPr>
    </w:p>
    <w:p w:rsidR="009A1D6C" w:rsidRPr="0011541B" w:rsidRDefault="009A1D6C" w:rsidP="002C2887">
      <w:pPr>
        <w:pStyle w:val="Titolo1"/>
      </w:pPr>
      <w:bookmarkStart w:id="19" w:name="_Toc359839965"/>
      <w:r w:rsidRPr="0011541B">
        <w:t>TITOLO III - ADEMPIMENTI CONTRATTUALI SPECIALI</w:t>
      </w:r>
      <w:bookmarkEnd w:id="19"/>
    </w:p>
    <w:p w:rsidR="009A1D6C" w:rsidRPr="0011541B" w:rsidRDefault="009A1D6C" w:rsidP="00CB782B">
      <w:pPr>
        <w:spacing w:line="276" w:lineRule="auto"/>
        <w:ind w:right="23"/>
        <w:jc w:val="both"/>
        <w:rPr>
          <w:rFonts w:ascii="Calibri" w:hAnsi="Calibri" w:cs="Calibri"/>
          <w:b/>
          <w:color w:val="000000"/>
          <w:sz w:val="22"/>
          <w:szCs w:val="22"/>
          <w:u w:val="single"/>
        </w:rPr>
      </w:pPr>
    </w:p>
    <w:p w:rsidR="009A1D6C" w:rsidRPr="0011541B" w:rsidRDefault="009A1D6C" w:rsidP="002C2887">
      <w:pPr>
        <w:pStyle w:val="Titolo2"/>
      </w:pPr>
      <w:bookmarkStart w:id="20" w:name="_Toc359839966"/>
      <w:r w:rsidRPr="0011541B">
        <w:t>Articolo 1</w:t>
      </w:r>
      <w:r w:rsidR="00CD14FE">
        <w:t>8</w:t>
      </w:r>
      <w:r w:rsidRPr="0011541B">
        <w:t>. Adempimenti in materia di lavoro dipendente, previdenza e assistenza.</w:t>
      </w:r>
      <w:bookmarkEnd w:id="20"/>
      <w:r w:rsidRPr="0011541B">
        <w:t xml:space="preserve"> </w:t>
      </w:r>
    </w:p>
    <w:p w:rsidR="00016A8A" w:rsidRPr="0011541B" w:rsidRDefault="009A1D6C" w:rsidP="00CB782B">
      <w:pPr>
        <w:spacing w:line="276" w:lineRule="auto"/>
        <w:ind w:left="284" w:hanging="284"/>
        <w:jc w:val="both"/>
        <w:rPr>
          <w:rFonts w:ascii="Calibri" w:hAnsi="Calibri" w:cs="Calibri"/>
          <w:color w:val="000000"/>
          <w:sz w:val="22"/>
          <w:szCs w:val="22"/>
        </w:rPr>
      </w:pPr>
      <w:r w:rsidRPr="0011541B">
        <w:rPr>
          <w:rFonts w:ascii="Calibri" w:hAnsi="Calibri" w:cs="Calibri"/>
          <w:color w:val="000000"/>
          <w:sz w:val="22"/>
          <w:szCs w:val="22"/>
        </w:rPr>
        <w:t>1.</w:t>
      </w:r>
      <w:r w:rsidR="001E5671" w:rsidRPr="0011541B">
        <w:rPr>
          <w:rFonts w:ascii="Calibri" w:hAnsi="Calibri" w:cs="Calibri"/>
          <w:color w:val="000000"/>
          <w:sz w:val="22"/>
          <w:szCs w:val="22"/>
        </w:rPr>
        <w:tab/>
      </w:r>
      <w:r w:rsidRPr="0011541B">
        <w:rPr>
          <w:rFonts w:ascii="Calibri" w:hAnsi="Calibri" w:cs="Calibri"/>
          <w:color w:val="000000"/>
          <w:sz w:val="22"/>
          <w:szCs w:val="22"/>
        </w:rPr>
        <w:t>L'appaltatore deve osservare le norme e prescrizioni dei contratti collettivi, delle leggi e dei regolamenti sulla tutela, sicurezza, salute, assicurazione e assistenza dei lavoratori</w:t>
      </w:r>
      <w:r w:rsidR="00016A8A" w:rsidRPr="0011541B">
        <w:rPr>
          <w:rFonts w:ascii="Calibri" w:hAnsi="Calibri" w:cs="Calibri"/>
          <w:color w:val="000000"/>
          <w:sz w:val="22"/>
          <w:szCs w:val="22"/>
        </w:rPr>
        <w:t>.</w:t>
      </w:r>
    </w:p>
    <w:p w:rsidR="00FE6441" w:rsidRPr="0011541B" w:rsidRDefault="00FE6441" w:rsidP="00CB782B">
      <w:pPr>
        <w:spacing w:line="276" w:lineRule="auto"/>
        <w:ind w:left="284" w:hanging="284"/>
        <w:jc w:val="both"/>
        <w:rPr>
          <w:rFonts w:ascii="Calibri" w:hAnsi="Calibri" w:cs="Calibri"/>
          <w:color w:val="000000"/>
          <w:sz w:val="22"/>
          <w:szCs w:val="22"/>
        </w:rPr>
      </w:pPr>
      <w:r w:rsidRPr="0011541B">
        <w:rPr>
          <w:rFonts w:ascii="Calibri" w:hAnsi="Calibri" w:cs="Calibri"/>
          <w:color w:val="000000"/>
          <w:sz w:val="22"/>
          <w:szCs w:val="22"/>
        </w:rPr>
        <w:t>2.</w:t>
      </w:r>
      <w:r w:rsidRPr="0011541B">
        <w:rPr>
          <w:rFonts w:ascii="Calibri" w:hAnsi="Calibri" w:cs="Calibri"/>
          <w:color w:val="000000"/>
          <w:sz w:val="22"/>
          <w:szCs w:val="22"/>
        </w:rPr>
        <w:tab/>
        <w:t>L'appaltatore è altresì obbligato a rispettare tutte le norme in materia retributiva, contributiva, previdenziale, assistenziale, assicurativa, sanitaria, di solidarietà paritetica, previste per i dipendenti dalla vigente normativa, con particolare riguardo agli articoli 118, commi 3, 4 e 6, e 131 del Codice dei contratti.</w:t>
      </w:r>
    </w:p>
    <w:p w:rsidR="009A1D6C" w:rsidRPr="0011541B" w:rsidRDefault="009A1D6C" w:rsidP="00CB782B">
      <w:pPr>
        <w:spacing w:line="276" w:lineRule="auto"/>
        <w:ind w:left="284" w:hanging="284"/>
        <w:jc w:val="both"/>
        <w:rPr>
          <w:rFonts w:ascii="Calibri" w:hAnsi="Calibri" w:cs="Calibri"/>
          <w:color w:val="000000"/>
          <w:sz w:val="22"/>
          <w:szCs w:val="22"/>
        </w:rPr>
      </w:pPr>
      <w:r w:rsidRPr="0011541B">
        <w:rPr>
          <w:rFonts w:ascii="Calibri" w:hAnsi="Calibri" w:cs="Calibri"/>
          <w:color w:val="000000"/>
          <w:sz w:val="22"/>
          <w:szCs w:val="22"/>
        </w:rPr>
        <w:t>3.</w:t>
      </w:r>
      <w:r w:rsidR="001E5671" w:rsidRPr="0011541B">
        <w:rPr>
          <w:rFonts w:ascii="Calibri" w:hAnsi="Calibri" w:cs="Calibri"/>
          <w:color w:val="000000"/>
          <w:sz w:val="22"/>
          <w:szCs w:val="22"/>
        </w:rPr>
        <w:tab/>
      </w:r>
      <w:r w:rsidRPr="0011541B">
        <w:rPr>
          <w:rFonts w:ascii="Calibri" w:hAnsi="Calibri" w:cs="Calibri"/>
          <w:color w:val="000000"/>
          <w:sz w:val="22"/>
          <w:szCs w:val="22"/>
        </w:rPr>
        <w:t xml:space="preserve">Per ogni inadempimento rispetto agli obblighi di cui al presente articolo la </w:t>
      </w:r>
      <w:r w:rsidR="00C733B4">
        <w:rPr>
          <w:rFonts w:ascii="Calibri" w:hAnsi="Calibri" w:cs="Calibri"/>
          <w:color w:val="000000"/>
          <w:sz w:val="22"/>
          <w:szCs w:val="22"/>
        </w:rPr>
        <w:t>Arcidiocesi</w:t>
      </w:r>
      <w:r w:rsidRPr="0011541B">
        <w:rPr>
          <w:rFonts w:ascii="Calibri" w:hAnsi="Calibri" w:cs="Calibri"/>
          <w:color w:val="000000"/>
          <w:sz w:val="22"/>
          <w:szCs w:val="22"/>
        </w:rPr>
        <w:t xml:space="preserve"> effettua trattenute su qualsiasi credito maturato a favore dell'appaltat</w:t>
      </w:r>
      <w:r w:rsidR="00016A8A" w:rsidRPr="0011541B">
        <w:rPr>
          <w:rFonts w:ascii="Calibri" w:hAnsi="Calibri" w:cs="Calibri"/>
          <w:color w:val="000000"/>
          <w:sz w:val="22"/>
          <w:szCs w:val="22"/>
        </w:rPr>
        <w:t xml:space="preserve">ore per l'esecuzione dei lavori, nei modi, termini e misura di cui agli articoli 4 e 5 del d.P.R. n. 207 del 2010 e </w:t>
      </w:r>
      <w:r w:rsidRPr="0011541B">
        <w:rPr>
          <w:rFonts w:ascii="Calibri" w:hAnsi="Calibri" w:cs="Calibri"/>
          <w:color w:val="000000"/>
          <w:sz w:val="22"/>
          <w:szCs w:val="22"/>
        </w:rPr>
        <w:t>procede, in caso di crediti insufficienti allo scopo, all'escussione della garanzia fideiussoria</w:t>
      </w:r>
      <w:r w:rsidR="00016A8A" w:rsidRPr="0011541B">
        <w:rPr>
          <w:rFonts w:ascii="Calibri" w:hAnsi="Calibri" w:cs="Calibri"/>
          <w:color w:val="000000"/>
          <w:sz w:val="22"/>
          <w:szCs w:val="22"/>
        </w:rPr>
        <w:t>.</w:t>
      </w:r>
    </w:p>
    <w:p w:rsidR="009A1D6C" w:rsidRPr="0011541B" w:rsidRDefault="009A1D6C" w:rsidP="00CB782B">
      <w:pPr>
        <w:spacing w:line="276" w:lineRule="auto"/>
        <w:ind w:left="284" w:hanging="284"/>
        <w:jc w:val="both"/>
        <w:rPr>
          <w:rFonts w:ascii="Calibri" w:hAnsi="Calibri" w:cs="Calibri"/>
          <w:color w:val="000000"/>
          <w:sz w:val="22"/>
          <w:szCs w:val="22"/>
        </w:rPr>
      </w:pPr>
      <w:r w:rsidRPr="0011541B">
        <w:rPr>
          <w:rFonts w:ascii="Calibri" w:hAnsi="Calibri" w:cs="Calibri"/>
          <w:color w:val="000000"/>
          <w:sz w:val="22"/>
          <w:szCs w:val="22"/>
        </w:rPr>
        <w:t>4.</w:t>
      </w:r>
      <w:r w:rsidR="001E5671" w:rsidRPr="0011541B">
        <w:rPr>
          <w:rFonts w:ascii="Calibri" w:hAnsi="Calibri" w:cs="Calibri"/>
          <w:color w:val="000000"/>
          <w:sz w:val="22"/>
          <w:szCs w:val="22"/>
        </w:rPr>
        <w:tab/>
      </w:r>
      <w:r w:rsidRPr="0011541B">
        <w:rPr>
          <w:rFonts w:ascii="Calibri" w:hAnsi="Calibri" w:cs="Calibri"/>
          <w:color w:val="000000"/>
          <w:sz w:val="22"/>
          <w:szCs w:val="22"/>
        </w:rPr>
        <w:t>L'appaltatore è obbligato, ai fini retributivi, ad applicare integralmente tutte le norme contenute nel contratto nazionale di lavoro e negli accordi integrativi, territoriali ed aziendali, per il settore di attività e per la località dove sono eseguiti i lavori.</w:t>
      </w:r>
    </w:p>
    <w:p w:rsidR="008F3676" w:rsidRPr="00F559B3" w:rsidRDefault="00016A8A" w:rsidP="00CB782B">
      <w:pPr>
        <w:spacing w:line="276" w:lineRule="auto"/>
        <w:ind w:left="284" w:hanging="284"/>
        <w:jc w:val="both"/>
        <w:rPr>
          <w:rFonts w:ascii="Calibri" w:hAnsi="Calibri" w:cs="Calibri"/>
          <w:color w:val="FF0000"/>
          <w:sz w:val="22"/>
          <w:szCs w:val="22"/>
        </w:rPr>
      </w:pPr>
      <w:r w:rsidRPr="0011541B">
        <w:rPr>
          <w:rFonts w:ascii="Calibri" w:hAnsi="Calibri" w:cs="Calibri"/>
          <w:color w:val="000000"/>
          <w:sz w:val="22"/>
          <w:szCs w:val="22"/>
        </w:rPr>
        <w:t>5</w:t>
      </w:r>
      <w:r w:rsidR="008F3676" w:rsidRPr="0011541B">
        <w:rPr>
          <w:rFonts w:ascii="Calibri" w:hAnsi="Calibri" w:cs="Calibri"/>
          <w:color w:val="000000"/>
          <w:sz w:val="22"/>
          <w:szCs w:val="22"/>
        </w:rPr>
        <w:t>.</w:t>
      </w:r>
      <w:r w:rsidR="008F3676" w:rsidRPr="0011541B">
        <w:rPr>
          <w:rFonts w:ascii="Calibri" w:hAnsi="Calibri" w:cs="Calibri"/>
          <w:color w:val="000000"/>
          <w:sz w:val="22"/>
          <w:szCs w:val="22"/>
        </w:rPr>
        <w:tab/>
      </w:r>
      <w:r w:rsidR="00513DF3" w:rsidRPr="0011541B">
        <w:rPr>
          <w:rFonts w:ascii="Calibri" w:hAnsi="Calibri" w:cs="Calibri"/>
          <w:color w:val="000000"/>
          <w:sz w:val="22"/>
          <w:szCs w:val="22"/>
        </w:rPr>
        <w:t xml:space="preserve">Ai sensi </w:t>
      </w:r>
      <w:r w:rsidR="007D549F" w:rsidRPr="0011541B">
        <w:rPr>
          <w:rFonts w:ascii="Calibri" w:hAnsi="Calibri" w:cs="Calibri"/>
          <w:sz w:val="22"/>
          <w:szCs w:val="22"/>
        </w:rPr>
        <w:t xml:space="preserve">dall’articolo 90, comma 9, lettera b), decreto legislativo 9 aprile 2008, n. 81 e dall’allegato XVII, punto 1, lettera i), allo stesso decreto legislativo, nonché dall'articolo 2 del  decreto-legge 25 settembre 2002, n. 210, convertito dalla legge 22 novembre 2002, n. 266, </w:t>
      </w:r>
      <w:r w:rsidR="00A31ACE" w:rsidRPr="0011541B">
        <w:rPr>
          <w:rFonts w:ascii="Calibri" w:hAnsi="Calibri" w:cs="Calibri"/>
          <w:sz w:val="22"/>
          <w:szCs w:val="22"/>
        </w:rPr>
        <w:t xml:space="preserve">è stato acquisito </w:t>
      </w:r>
      <w:r w:rsidR="008F3676" w:rsidRPr="00F559B3">
        <w:rPr>
          <w:rFonts w:ascii="Calibri" w:hAnsi="Calibri" w:cs="Calibri"/>
          <w:color w:val="FF0000"/>
          <w:sz w:val="22"/>
          <w:szCs w:val="22"/>
        </w:rPr>
        <w:t xml:space="preserve">apposito Documento unico di regolarità contributiva </w:t>
      </w:r>
      <w:r w:rsidR="00A31ACE" w:rsidRPr="00F559B3">
        <w:rPr>
          <w:rFonts w:ascii="Calibri" w:hAnsi="Calibri" w:cs="Calibri"/>
          <w:color w:val="FF0000"/>
          <w:sz w:val="22"/>
          <w:szCs w:val="22"/>
        </w:rPr>
        <w:t>i</w:t>
      </w:r>
      <w:r w:rsidR="008F3676" w:rsidRPr="00F559B3">
        <w:rPr>
          <w:rFonts w:ascii="Calibri" w:hAnsi="Calibri" w:cs="Calibri"/>
          <w:color w:val="FF0000"/>
          <w:sz w:val="22"/>
          <w:szCs w:val="22"/>
        </w:rPr>
        <w:t>n data _________ numero  ________.</w:t>
      </w:r>
    </w:p>
    <w:p w:rsidR="009A1D6C" w:rsidRPr="0011541B" w:rsidRDefault="009A1D6C" w:rsidP="00CB782B">
      <w:pPr>
        <w:spacing w:line="276" w:lineRule="auto"/>
        <w:ind w:right="23" w:firstLine="567"/>
        <w:jc w:val="both"/>
        <w:rPr>
          <w:rFonts w:ascii="Calibri" w:hAnsi="Calibri" w:cs="Calibri"/>
          <w:b/>
          <w:color w:val="000000"/>
          <w:sz w:val="22"/>
          <w:szCs w:val="22"/>
          <w:u w:val="single"/>
        </w:rPr>
      </w:pPr>
    </w:p>
    <w:p w:rsidR="009A1D6C" w:rsidRPr="0011541B" w:rsidRDefault="009A1D6C" w:rsidP="002C2887">
      <w:pPr>
        <w:pStyle w:val="Titolo2"/>
      </w:pPr>
      <w:bookmarkStart w:id="21" w:name="_Toc359839967"/>
      <w:r w:rsidRPr="002C2887">
        <w:t>Articolo 1</w:t>
      </w:r>
      <w:r w:rsidR="001E0B5A">
        <w:t>9</w:t>
      </w:r>
      <w:r w:rsidRPr="002C2887">
        <w:t>. Sicurezza e salute dei lavoratori nel cantiere.</w:t>
      </w:r>
      <w:bookmarkEnd w:id="21"/>
      <w:r w:rsidRPr="0011541B">
        <w:t xml:space="preserve"> </w:t>
      </w:r>
    </w:p>
    <w:p w:rsidR="009A1D6C" w:rsidRPr="0011541B" w:rsidRDefault="009A1D6C" w:rsidP="00CB782B">
      <w:pPr>
        <w:spacing w:line="276" w:lineRule="auto"/>
        <w:ind w:left="284" w:hanging="284"/>
        <w:jc w:val="both"/>
        <w:rPr>
          <w:rFonts w:ascii="Calibri" w:hAnsi="Calibri" w:cs="Calibri"/>
          <w:sz w:val="22"/>
          <w:szCs w:val="22"/>
        </w:rPr>
      </w:pPr>
      <w:smartTag w:uri="urn:schemas-microsoft-com:office:smarttags" w:element="metricconverter">
        <w:smartTagPr>
          <w:attr w:name="ProductID" w:val="1. L"/>
        </w:smartTagPr>
        <w:smartTag w:uri="urn:schemas-microsoft-com:office:smarttags" w:element="State">
          <w:smartTagPr>
            <w:attr w:name="ProductID" w:val="1. L"/>
          </w:smartTagPr>
          <w:r w:rsidRPr="0011541B">
            <w:rPr>
              <w:rFonts w:ascii="Calibri" w:hAnsi="Calibri" w:cs="Calibri"/>
              <w:sz w:val="22"/>
              <w:szCs w:val="22"/>
            </w:rPr>
            <w:t>1. L</w:t>
          </w:r>
        </w:smartTag>
      </w:smartTag>
      <w:r w:rsidRPr="0011541B">
        <w:rPr>
          <w:rFonts w:ascii="Calibri" w:hAnsi="Calibri" w:cs="Calibri"/>
          <w:sz w:val="22"/>
          <w:szCs w:val="22"/>
        </w:rPr>
        <w:t xml:space="preserve">'appaltatore ha depositato presso la </w:t>
      </w:r>
      <w:r w:rsidR="00C733B4">
        <w:rPr>
          <w:rFonts w:ascii="Calibri" w:hAnsi="Calibri" w:cs="Calibri"/>
          <w:sz w:val="22"/>
          <w:szCs w:val="22"/>
        </w:rPr>
        <w:t>Arcidiocesi</w:t>
      </w:r>
      <w:r w:rsidRPr="0011541B">
        <w:rPr>
          <w:rFonts w:ascii="Calibri" w:hAnsi="Calibri" w:cs="Calibri"/>
          <w:sz w:val="22"/>
          <w:szCs w:val="22"/>
        </w:rPr>
        <w:t>:</w:t>
      </w:r>
    </w:p>
    <w:p w:rsidR="009A1D6C" w:rsidRPr="0011541B" w:rsidRDefault="009A1D6C" w:rsidP="00CB782B">
      <w:pPr>
        <w:spacing w:line="276" w:lineRule="auto"/>
        <w:ind w:left="567" w:hanging="284"/>
        <w:jc w:val="both"/>
        <w:rPr>
          <w:rFonts w:ascii="Calibri" w:hAnsi="Calibri" w:cs="Calibri"/>
          <w:spacing w:val="-2"/>
          <w:sz w:val="22"/>
          <w:szCs w:val="22"/>
        </w:rPr>
      </w:pPr>
      <w:r w:rsidRPr="0011541B">
        <w:rPr>
          <w:rFonts w:ascii="Calibri" w:hAnsi="Calibri" w:cs="Calibri"/>
          <w:spacing w:val="-2"/>
          <w:sz w:val="22"/>
          <w:szCs w:val="22"/>
        </w:rPr>
        <w:t>a)</w:t>
      </w:r>
      <w:r w:rsidRPr="0011541B">
        <w:rPr>
          <w:rFonts w:ascii="Calibri" w:hAnsi="Calibri" w:cs="Calibri"/>
          <w:spacing w:val="-2"/>
          <w:sz w:val="22"/>
          <w:szCs w:val="22"/>
        </w:rPr>
        <w:tab/>
        <w:t xml:space="preserve">il documento di valutazione dei rischi di cui all'articolo </w:t>
      </w:r>
      <w:r w:rsidR="007D549F" w:rsidRPr="0011541B">
        <w:rPr>
          <w:rFonts w:ascii="Calibri" w:hAnsi="Calibri" w:cs="Calibri"/>
          <w:spacing w:val="-2"/>
          <w:sz w:val="22"/>
          <w:szCs w:val="22"/>
        </w:rPr>
        <w:t>28</w:t>
      </w:r>
      <w:r w:rsidRPr="0011541B">
        <w:rPr>
          <w:rFonts w:ascii="Calibri" w:hAnsi="Calibri" w:cs="Calibri"/>
          <w:spacing w:val="-2"/>
          <w:sz w:val="22"/>
          <w:szCs w:val="22"/>
        </w:rPr>
        <w:t xml:space="preserve"> del decreto legislativo</w:t>
      </w:r>
      <w:r w:rsidR="007D549F" w:rsidRPr="0011541B">
        <w:rPr>
          <w:rFonts w:ascii="Calibri" w:hAnsi="Calibri" w:cs="Calibri"/>
          <w:spacing w:val="-2"/>
          <w:sz w:val="22"/>
          <w:szCs w:val="22"/>
        </w:rPr>
        <w:t xml:space="preserve"> 9 aprile 2008, n. 81</w:t>
      </w:r>
      <w:r w:rsidRPr="0011541B">
        <w:rPr>
          <w:rFonts w:ascii="Calibri" w:hAnsi="Calibri" w:cs="Calibri"/>
          <w:spacing w:val="-2"/>
          <w:sz w:val="22"/>
          <w:szCs w:val="22"/>
        </w:rPr>
        <w:t>;</w:t>
      </w:r>
    </w:p>
    <w:p w:rsidR="00016A8A" w:rsidRPr="0011541B" w:rsidRDefault="00016A8A" w:rsidP="00CB782B">
      <w:pPr>
        <w:spacing w:line="276" w:lineRule="auto"/>
        <w:ind w:left="567" w:hanging="284"/>
        <w:jc w:val="both"/>
        <w:rPr>
          <w:rFonts w:ascii="Calibri" w:hAnsi="Calibri" w:cs="Calibri"/>
          <w:sz w:val="22"/>
          <w:szCs w:val="22"/>
        </w:rPr>
      </w:pPr>
      <w:r w:rsidRPr="0011541B">
        <w:rPr>
          <w:rFonts w:ascii="Calibri" w:hAnsi="Calibri" w:cs="Calibri"/>
          <w:sz w:val="22"/>
          <w:szCs w:val="22"/>
        </w:rPr>
        <w:lastRenderedPageBreak/>
        <w:t>b)</w:t>
      </w:r>
      <w:r w:rsidRPr="0011541B">
        <w:rPr>
          <w:rFonts w:ascii="Calibri" w:hAnsi="Calibri" w:cs="Calibri"/>
          <w:sz w:val="22"/>
          <w:szCs w:val="22"/>
        </w:rPr>
        <w:tab/>
        <w:t xml:space="preserve">eventuali proposte integrative del piano di sicurezza e di coordinamento di cui all'articolo 131, comma 3, del decreto legislativo n. 163 del 2006 e all’articolo 100 del decreto legislativo n. 81 del 2008, del quale assume ogni onere e obbligo; </w:t>
      </w:r>
    </w:p>
    <w:p w:rsidR="009A1D6C" w:rsidRPr="0011541B" w:rsidRDefault="009A1D6C" w:rsidP="00CB782B">
      <w:pPr>
        <w:spacing w:line="276" w:lineRule="auto"/>
        <w:ind w:left="567" w:hanging="284"/>
        <w:jc w:val="both"/>
        <w:rPr>
          <w:rFonts w:ascii="Calibri" w:hAnsi="Calibri" w:cs="Calibri"/>
          <w:sz w:val="22"/>
          <w:szCs w:val="22"/>
        </w:rPr>
      </w:pPr>
      <w:r w:rsidRPr="0011541B">
        <w:rPr>
          <w:rFonts w:ascii="Calibri" w:hAnsi="Calibri" w:cs="Calibri"/>
          <w:sz w:val="22"/>
          <w:szCs w:val="22"/>
        </w:rPr>
        <w:t>c)</w:t>
      </w:r>
      <w:r w:rsidRPr="0011541B">
        <w:rPr>
          <w:rFonts w:ascii="Calibri" w:hAnsi="Calibri" w:cs="Calibri"/>
          <w:sz w:val="22"/>
          <w:szCs w:val="22"/>
        </w:rPr>
        <w:tab/>
        <w:t>un proprio piano operativo di sicurezza per quanto attiene alle proprie scelte autonome e relative responsabilità nell'organizzazione del cantiere e nell'esecuzione dei lavori, quale piano complementare di dettaglio del piano di sicurezza</w:t>
      </w:r>
      <w:r w:rsidR="00693455" w:rsidRPr="0011541B">
        <w:rPr>
          <w:rFonts w:ascii="Calibri" w:hAnsi="Calibri" w:cs="Calibri"/>
          <w:sz w:val="22"/>
          <w:szCs w:val="22"/>
        </w:rPr>
        <w:t xml:space="preserve"> _________________ </w:t>
      </w:r>
      <w:r w:rsidRPr="0011541B">
        <w:rPr>
          <w:rFonts w:ascii="Calibri" w:hAnsi="Calibri" w:cs="Calibri"/>
          <w:sz w:val="22"/>
          <w:szCs w:val="22"/>
        </w:rPr>
        <w:t xml:space="preserve">di cui alla lettera b). </w:t>
      </w:r>
    </w:p>
    <w:p w:rsidR="009A1D6C" w:rsidRPr="0011541B" w:rsidRDefault="009A1D6C" w:rsidP="00CB782B">
      <w:pPr>
        <w:spacing w:line="276" w:lineRule="auto"/>
        <w:ind w:left="284" w:hanging="284"/>
        <w:jc w:val="both"/>
        <w:rPr>
          <w:rFonts w:ascii="Calibri" w:hAnsi="Calibri" w:cs="Calibri"/>
          <w:sz w:val="22"/>
          <w:szCs w:val="22"/>
        </w:rPr>
      </w:pPr>
      <w:r w:rsidRPr="0011541B">
        <w:rPr>
          <w:rFonts w:ascii="Calibri" w:hAnsi="Calibri" w:cs="Calibri"/>
          <w:sz w:val="22"/>
          <w:szCs w:val="22"/>
        </w:rPr>
        <w:t>2.</w:t>
      </w:r>
      <w:r w:rsidR="00693455" w:rsidRPr="0011541B">
        <w:rPr>
          <w:rFonts w:ascii="Calibri" w:hAnsi="Calibri" w:cs="Calibri"/>
          <w:sz w:val="22"/>
          <w:szCs w:val="22"/>
        </w:rPr>
        <w:tab/>
      </w:r>
      <w:r w:rsidRPr="0011541B">
        <w:rPr>
          <w:rFonts w:ascii="Calibri" w:hAnsi="Calibri" w:cs="Calibri"/>
          <w:sz w:val="22"/>
          <w:szCs w:val="22"/>
        </w:rPr>
        <w:t xml:space="preserve">Il piano </w:t>
      </w:r>
      <w:r w:rsidR="00176499" w:rsidRPr="0011541B">
        <w:rPr>
          <w:rFonts w:ascii="Calibri" w:hAnsi="Calibri" w:cs="Calibri"/>
          <w:sz w:val="22"/>
          <w:szCs w:val="22"/>
        </w:rPr>
        <w:t>di sicurezza e di coordinamento / sostitutivo</w:t>
      </w:r>
      <w:r w:rsidR="00176499" w:rsidRPr="0011541B">
        <w:rPr>
          <w:rFonts w:ascii="Calibri" w:hAnsi="Calibri" w:cs="Calibri"/>
          <w:sz w:val="22"/>
          <w:szCs w:val="22"/>
          <w:vertAlign w:val="superscript"/>
        </w:rPr>
        <w:t xml:space="preserve"> </w:t>
      </w:r>
      <w:r w:rsidRPr="0011541B">
        <w:rPr>
          <w:rFonts w:ascii="Calibri" w:hAnsi="Calibri" w:cs="Calibri"/>
          <w:sz w:val="22"/>
          <w:szCs w:val="22"/>
        </w:rPr>
        <w:t xml:space="preserve"> di cui al comma 1, lettera b) e il piano operativo di sicurezza di cui al comma 1, lettera c) formano parte integrante del presente contratto d'appalto.</w:t>
      </w:r>
    </w:p>
    <w:p w:rsidR="009A1D6C" w:rsidRPr="0011541B" w:rsidRDefault="009A1D6C" w:rsidP="00CB782B">
      <w:pPr>
        <w:spacing w:line="276" w:lineRule="auto"/>
        <w:ind w:left="284" w:hanging="284"/>
        <w:jc w:val="both"/>
        <w:rPr>
          <w:rFonts w:ascii="Calibri" w:hAnsi="Calibri" w:cs="Calibri"/>
          <w:sz w:val="22"/>
          <w:szCs w:val="22"/>
        </w:rPr>
      </w:pPr>
      <w:r w:rsidRPr="0011541B">
        <w:rPr>
          <w:rFonts w:ascii="Calibri" w:hAnsi="Calibri" w:cs="Calibri"/>
          <w:sz w:val="22"/>
          <w:szCs w:val="22"/>
        </w:rPr>
        <w:t>3.</w:t>
      </w:r>
      <w:r w:rsidR="00693455" w:rsidRPr="0011541B">
        <w:rPr>
          <w:rFonts w:ascii="Calibri" w:hAnsi="Calibri" w:cs="Calibri"/>
          <w:sz w:val="22"/>
          <w:szCs w:val="22"/>
        </w:rPr>
        <w:tab/>
      </w:r>
      <w:r w:rsidRPr="0011541B">
        <w:rPr>
          <w:rFonts w:ascii="Calibri" w:hAnsi="Calibri" w:cs="Calibri"/>
          <w:sz w:val="22"/>
          <w:szCs w:val="22"/>
        </w:rPr>
        <w:t xml:space="preserve">L'appaltatore deve fornire tempestivamente al </w:t>
      </w:r>
      <w:r w:rsidR="00CD14FE">
        <w:rPr>
          <w:rFonts w:ascii="Calibri" w:hAnsi="Calibri" w:cs="Calibri"/>
          <w:sz w:val="22"/>
          <w:szCs w:val="22"/>
        </w:rPr>
        <w:t>Coordinatore per la Sicurezza</w:t>
      </w:r>
      <w:r w:rsidR="00693455" w:rsidRPr="0011541B">
        <w:rPr>
          <w:rFonts w:ascii="Calibri" w:hAnsi="Calibri" w:cs="Calibri"/>
          <w:sz w:val="22"/>
          <w:szCs w:val="22"/>
        </w:rPr>
        <w:t xml:space="preserve"> </w:t>
      </w:r>
      <w:r w:rsidRPr="0011541B">
        <w:rPr>
          <w:rFonts w:ascii="Calibri" w:hAnsi="Calibri" w:cs="Calibri"/>
          <w:sz w:val="22"/>
          <w:szCs w:val="22"/>
        </w:rPr>
        <w:t xml:space="preserve">gli aggiornamenti alla documentazione di cui al comma 1, ogni volta che mutino le condizioni del cantiere </w:t>
      </w:r>
      <w:r w:rsidR="00907B2D" w:rsidRPr="0011541B">
        <w:rPr>
          <w:rFonts w:ascii="Calibri" w:hAnsi="Calibri" w:cs="Calibri"/>
          <w:sz w:val="22"/>
          <w:szCs w:val="22"/>
        </w:rPr>
        <w:t>oppure</w:t>
      </w:r>
      <w:r w:rsidRPr="0011541B">
        <w:rPr>
          <w:rFonts w:ascii="Calibri" w:hAnsi="Calibri" w:cs="Calibri"/>
          <w:sz w:val="22"/>
          <w:szCs w:val="22"/>
        </w:rPr>
        <w:t xml:space="preserve"> i processi lavorativi utilizzati.</w:t>
      </w:r>
    </w:p>
    <w:p w:rsidR="009A1D6C" w:rsidRPr="0011541B" w:rsidRDefault="009A1D6C" w:rsidP="00CB782B">
      <w:pPr>
        <w:spacing w:line="276" w:lineRule="auto"/>
        <w:ind w:left="284" w:hanging="284"/>
        <w:jc w:val="both"/>
        <w:rPr>
          <w:rFonts w:ascii="Calibri" w:hAnsi="Calibri" w:cs="Calibri"/>
          <w:sz w:val="22"/>
          <w:szCs w:val="22"/>
        </w:rPr>
      </w:pPr>
      <w:r w:rsidRPr="0011541B">
        <w:rPr>
          <w:rFonts w:ascii="Calibri" w:hAnsi="Calibri" w:cs="Calibri"/>
          <w:sz w:val="22"/>
          <w:szCs w:val="22"/>
        </w:rPr>
        <w:t>4.</w:t>
      </w:r>
      <w:r w:rsidR="00693455" w:rsidRPr="0011541B">
        <w:rPr>
          <w:rFonts w:ascii="Calibri" w:hAnsi="Calibri" w:cs="Calibri"/>
          <w:sz w:val="22"/>
          <w:szCs w:val="22"/>
        </w:rPr>
        <w:tab/>
      </w:r>
      <w:r w:rsidRPr="0011541B">
        <w:rPr>
          <w:rFonts w:ascii="Calibri" w:hAnsi="Calibri" w:cs="Calibri"/>
          <w:sz w:val="22"/>
          <w:szCs w:val="22"/>
        </w:rPr>
        <w:t xml:space="preserve">Le gravi o ripetute violazioni dei piani stessi da parte dell'appaltatore, previa la sua formale costituzione in mora, costituiscono causa di risoluzione del contratto in suo danno. </w:t>
      </w:r>
    </w:p>
    <w:p w:rsidR="009A1D6C" w:rsidRPr="0011541B" w:rsidRDefault="009A1D6C" w:rsidP="00CB782B">
      <w:pPr>
        <w:spacing w:line="276" w:lineRule="auto"/>
        <w:ind w:left="284" w:hanging="284"/>
        <w:jc w:val="both"/>
        <w:rPr>
          <w:rFonts w:ascii="Calibri" w:hAnsi="Calibri" w:cs="Calibri"/>
          <w:sz w:val="22"/>
          <w:szCs w:val="22"/>
        </w:rPr>
      </w:pPr>
      <w:r w:rsidRPr="0011541B">
        <w:rPr>
          <w:rFonts w:ascii="Calibri" w:hAnsi="Calibri" w:cs="Calibri"/>
          <w:sz w:val="22"/>
          <w:szCs w:val="22"/>
        </w:rPr>
        <w:t>5.</w:t>
      </w:r>
      <w:r w:rsidR="00693455" w:rsidRPr="0011541B">
        <w:rPr>
          <w:rFonts w:ascii="Calibri" w:hAnsi="Calibri" w:cs="Calibri"/>
          <w:sz w:val="22"/>
          <w:szCs w:val="22"/>
        </w:rPr>
        <w:tab/>
      </w:r>
      <w:r w:rsidRPr="0011541B">
        <w:rPr>
          <w:rFonts w:ascii="Calibri" w:hAnsi="Calibri" w:cs="Calibri"/>
          <w:sz w:val="22"/>
          <w:szCs w:val="22"/>
        </w:rPr>
        <w:t xml:space="preserve">L’appaltatore </w:t>
      </w:r>
      <w:r w:rsidR="005D5057" w:rsidRPr="0011541B">
        <w:rPr>
          <w:rFonts w:ascii="Calibri" w:hAnsi="Calibri" w:cs="Calibri"/>
          <w:sz w:val="22"/>
          <w:szCs w:val="22"/>
        </w:rPr>
        <w:t xml:space="preserve">garantisce che </w:t>
      </w:r>
      <w:r w:rsidRPr="0011541B">
        <w:rPr>
          <w:rFonts w:ascii="Calibri" w:hAnsi="Calibri" w:cs="Calibri"/>
          <w:sz w:val="22"/>
          <w:szCs w:val="22"/>
        </w:rPr>
        <w:t>le lavorazioni</w:t>
      </w:r>
      <w:r w:rsidR="005D5057" w:rsidRPr="0011541B">
        <w:rPr>
          <w:rFonts w:ascii="Calibri" w:hAnsi="Calibri" w:cs="Calibri"/>
          <w:sz w:val="22"/>
          <w:szCs w:val="22"/>
        </w:rPr>
        <w:t>, comprese quelle affidate ai subappaltatori, s</w:t>
      </w:r>
      <w:r w:rsidR="000E098D" w:rsidRPr="0011541B">
        <w:rPr>
          <w:rFonts w:ascii="Calibri" w:hAnsi="Calibri" w:cs="Calibri"/>
          <w:sz w:val="22"/>
          <w:szCs w:val="22"/>
        </w:rPr>
        <w:t>ia</w:t>
      </w:r>
      <w:r w:rsidR="005D5057" w:rsidRPr="0011541B">
        <w:rPr>
          <w:rFonts w:ascii="Calibri" w:hAnsi="Calibri" w:cs="Calibri"/>
          <w:sz w:val="22"/>
          <w:szCs w:val="22"/>
        </w:rPr>
        <w:t xml:space="preserve">no </w:t>
      </w:r>
      <w:r w:rsidR="000E098D" w:rsidRPr="0011541B">
        <w:rPr>
          <w:rFonts w:ascii="Calibri" w:hAnsi="Calibri" w:cs="Calibri"/>
          <w:sz w:val="22"/>
          <w:szCs w:val="22"/>
        </w:rPr>
        <w:t xml:space="preserve">eseguite secondo il criterio </w:t>
      </w:r>
      <w:r w:rsidRPr="0011541B">
        <w:rPr>
          <w:rFonts w:ascii="Calibri" w:hAnsi="Calibri" w:cs="Calibri"/>
          <w:sz w:val="22"/>
          <w:szCs w:val="22"/>
        </w:rPr>
        <w:t>«</w:t>
      </w:r>
      <w:proofErr w:type="spellStart"/>
      <w:r w:rsidRPr="0011541B">
        <w:rPr>
          <w:rFonts w:ascii="Calibri" w:hAnsi="Calibri" w:cs="Calibri"/>
          <w:sz w:val="22"/>
          <w:szCs w:val="22"/>
        </w:rPr>
        <w:t>incident</w:t>
      </w:r>
      <w:proofErr w:type="spellEnd"/>
      <w:r w:rsidRPr="0011541B">
        <w:rPr>
          <w:rFonts w:ascii="Calibri" w:hAnsi="Calibri" w:cs="Calibri"/>
          <w:sz w:val="22"/>
          <w:szCs w:val="22"/>
        </w:rPr>
        <w:t xml:space="preserve"> and </w:t>
      </w:r>
      <w:proofErr w:type="spellStart"/>
      <w:r w:rsidRPr="0011541B">
        <w:rPr>
          <w:rFonts w:ascii="Calibri" w:hAnsi="Calibri" w:cs="Calibri"/>
          <w:sz w:val="22"/>
          <w:szCs w:val="22"/>
        </w:rPr>
        <w:t>injury</w:t>
      </w:r>
      <w:proofErr w:type="spellEnd"/>
      <w:r w:rsidRPr="0011541B">
        <w:rPr>
          <w:rFonts w:ascii="Calibri" w:hAnsi="Calibri" w:cs="Calibri"/>
          <w:sz w:val="22"/>
          <w:szCs w:val="22"/>
        </w:rPr>
        <w:t xml:space="preserve"> free».</w:t>
      </w:r>
    </w:p>
    <w:p w:rsidR="009A1D6C" w:rsidRPr="0011541B" w:rsidRDefault="009A1D6C" w:rsidP="00CB782B">
      <w:pPr>
        <w:spacing w:line="276" w:lineRule="auto"/>
        <w:ind w:right="23" w:firstLine="567"/>
        <w:jc w:val="both"/>
        <w:rPr>
          <w:rFonts w:ascii="Calibri" w:hAnsi="Calibri" w:cs="Calibri"/>
          <w:sz w:val="22"/>
          <w:szCs w:val="22"/>
        </w:rPr>
      </w:pPr>
    </w:p>
    <w:p w:rsidR="009A1D6C" w:rsidRPr="0011541B" w:rsidRDefault="009A1D6C" w:rsidP="002C2887">
      <w:pPr>
        <w:pStyle w:val="Titolo2"/>
      </w:pPr>
      <w:bookmarkStart w:id="22" w:name="_Toc359839968"/>
      <w:r w:rsidRPr="0011541B">
        <w:t xml:space="preserve">Articolo </w:t>
      </w:r>
      <w:r w:rsidR="001E0B5A">
        <w:t>20</w:t>
      </w:r>
      <w:r w:rsidRPr="0011541B">
        <w:t>. Adempimenti in materia antimafia e in materia penale.</w:t>
      </w:r>
      <w:bookmarkEnd w:id="22"/>
      <w:r w:rsidRPr="0011541B">
        <w:t xml:space="preserve"> </w:t>
      </w:r>
    </w:p>
    <w:p w:rsidR="009A1D6C" w:rsidRPr="0011541B" w:rsidRDefault="009A1D6C" w:rsidP="00CB782B">
      <w:pPr>
        <w:spacing w:line="276" w:lineRule="auto"/>
        <w:ind w:left="284" w:hanging="284"/>
        <w:jc w:val="both"/>
        <w:rPr>
          <w:rFonts w:ascii="Calibri" w:hAnsi="Calibri" w:cs="Calibri"/>
          <w:sz w:val="22"/>
          <w:szCs w:val="22"/>
        </w:rPr>
      </w:pPr>
      <w:r w:rsidRPr="0011541B">
        <w:rPr>
          <w:rFonts w:ascii="Calibri" w:hAnsi="Calibri" w:cs="Calibri"/>
          <w:sz w:val="22"/>
          <w:szCs w:val="22"/>
        </w:rPr>
        <w:t>1.</w:t>
      </w:r>
      <w:r w:rsidR="00693455" w:rsidRPr="0011541B">
        <w:rPr>
          <w:rFonts w:ascii="Calibri" w:hAnsi="Calibri" w:cs="Calibri"/>
          <w:sz w:val="22"/>
          <w:szCs w:val="22"/>
        </w:rPr>
        <w:tab/>
      </w:r>
      <w:r w:rsidRPr="0011541B">
        <w:rPr>
          <w:rFonts w:ascii="Calibri" w:hAnsi="Calibri" w:cs="Calibri"/>
          <w:sz w:val="22"/>
          <w:szCs w:val="22"/>
        </w:rPr>
        <w:t xml:space="preserve">Ai sensi del combinato disposto del decreto legislativo 8 agosto 1994, n. 490 e del d.P.R. 3 giugno 1998, n. 252, si prende atto che in relazione al soggetto appaltatore non risultano sussistere gli impedimenti all'assunzione del presente rapporto contrattuale </w:t>
      </w:r>
      <w:r w:rsidR="00F36980" w:rsidRPr="0011541B">
        <w:rPr>
          <w:rFonts w:ascii="Calibri" w:hAnsi="Calibri" w:cs="Calibri"/>
          <w:sz w:val="22"/>
          <w:szCs w:val="22"/>
        </w:rPr>
        <w:t xml:space="preserve">di cui all’articolo 67 del decreto legislativo n. 159 del </w:t>
      </w:r>
      <w:smartTag w:uri="urn:schemas-microsoft-com:office:smarttags" w:element="metricconverter">
        <w:smartTagPr>
          <w:attr w:name="ProductID" w:val="2011, in"/>
        </w:smartTagPr>
        <w:r w:rsidR="00F36980" w:rsidRPr="0011541B">
          <w:rPr>
            <w:rFonts w:ascii="Calibri" w:hAnsi="Calibri" w:cs="Calibri"/>
            <w:sz w:val="22"/>
            <w:szCs w:val="22"/>
          </w:rPr>
          <w:t>2011</w:t>
        </w:r>
        <w:r w:rsidRPr="0011541B">
          <w:rPr>
            <w:rFonts w:ascii="Calibri" w:hAnsi="Calibri" w:cs="Calibri"/>
            <w:sz w:val="22"/>
            <w:szCs w:val="22"/>
          </w:rPr>
          <w:t>, in</w:t>
        </w:r>
      </w:smartTag>
      <w:r w:rsidRPr="0011541B">
        <w:rPr>
          <w:rFonts w:ascii="Calibri" w:hAnsi="Calibri" w:cs="Calibri"/>
          <w:sz w:val="22"/>
          <w:szCs w:val="22"/>
        </w:rPr>
        <w:t xml:space="preserve"> base </w:t>
      </w:r>
    </w:p>
    <w:p w:rsidR="00901328" w:rsidRPr="0011541B" w:rsidRDefault="0060365E" w:rsidP="00CB782B">
      <w:pPr>
        <w:spacing w:line="276" w:lineRule="auto"/>
        <w:ind w:left="284"/>
        <w:jc w:val="both"/>
        <w:rPr>
          <w:rFonts w:ascii="Calibri" w:hAnsi="Calibri" w:cs="Calibri"/>
          <w:sz w:val="22"/>
          <w:szCs w:val="22"/>
        </w:rPr>
      </w:pPr>
      <w:r>
        <w:rPr>
          <w:rFonts w:ascii="Calibri" w:hAnsi="Calibri" w:cs="Calibri"/>
          <w:sz w:val="22"/>
          <w:szCs w:val="22"/>
        </w:rPr>
        <w:t xml:space="preserve">- </w:t>
      </w:r>
      <w:r w:rsidR="00901328" w:rsidRPr="0011541B">
        <w:rPr>
          <w:rFonts w:ascii="Calibri" w:hAnsi="Calibri" w:cs="Calibri"/>
          <w:sz w:val="22"/>
          <w:szCs w:val="22"/>
        </w:rPr>
        <w:t>alla certificazione, recante la dicitura antimafia di cui all'articolo 9 del d.P.R. n. 252 del 1998, rilasciata in data _____________ al numero ____________ dalla Camera di commercio, industria, artigianato e agricoltura di _________________ , ai sensi dell'articolo 6 del citato d.P.R.</w:t>
      </w:r>
      <w:r w:rsidR="00053E82" w:rsidRPr="0011541B">
        <w:rPr>
          <w:rFonts w:ascii="Calibri" w:hAnsi="Calibri" w:cs="Calibri"/>
          <w:sz w:val="22"/>
          <w:szCs w:val="22"/>
        </w:rPr>
        <w:t xml:space="preserve"> </w:t>
      </w:r>
    </w:p>
    <w:p w:rsidR="00665150" w:rsidRDefault="0060365E" w:rsidP="00CB782B">
      <w:pPr>
        <w:spacing w:line="276" w:lineRule="auto"/>
        <w:ind w:left="284" w:right="23"/>
        <w:jc w:val="both"/>
        <w:rPr>
          <w:rFonts w:ascii="Calibri" w:hAnsi="Calibri" w:cs="Calibri"/>
          <w:sz w:val="22"/>
          <w:szCs w:val="22"/>
        </w:rPr>
      </w:pPr>
      <w:r>
        <w:rPr>
          <w:rFonts w:ascii="Calibri" w:hAnsi="Calibri" w:cs="Calibri"/>
          <w:sz w:val="22"/>
          <w:szCs w:val="22"/>
        </w:rPr>
        <w:t>- a</w:t>
      </w:r>
      <w:r w:rsidR="009A1D6C" w:rsidRPr="0011541B">
        <w:rPr>
          <w:rFonts w:ascii="Calibri" w:hAnsi="Calibri" w:cs="Calibri"/>
          <w:sz w:val="22"/>
          <w:szCs w:val="22"/>
        </w:rPr>
        <w:t>l</w:t>
      </w:r>
      <w:r w:rsidR="00587854" w:rsidRPr="0011541B">
        <w:rPr>
          <w:rFonts w:ascii="Calibri" w:hAnsi="Calibri" w:cs="Calibri"/>
          <w:sz w:val="22"/>
          <w:szCs w:val="22"/>
        </w:rPr>
        <w:t xml:space="preserve">l’informazione antimafia </w:t>
      </w:r>
      <w:r w:rsidR="009A1D6C" w:rsidRPr="0011541B">
        <w:rPr>
          <w:rFonts w:ascii="Calibri" w:hAnsi="Calibri" w:cs="Calibri"/>
          <w:sz w:val="22"/>
          <w:szCs w:val="22"/>
        </w:rPr>
        <w:t xml:space="preserve">rilasciata in data </w:t>
      </w:r>
      <w:r w:rsidR="00693455" w:rsidRPr="0011541B">
        <w:rPr>
          <w:rFonts w:ascii="Calibri" w:hAnsi="Calibri" w:cs="Calibri"/>
          <w:sz w:val="22"/>
          <w:szCs w:val="22"/>
        </w:rPr>
        <w:t>____________</w:t>
      </w:r>
      <w:r w:rsidR="009A1D6C" w:rsidRPr="0011541B">
        <w:rPr>
          <w:rFonts w:ascii="Calibri" w:hAnsi="Calibri" w:cs="Calibri"/>
          <w:sz w:val="22"/>
          <w:szCs w:val="22"/>
        </w:rPr>
        <w:t xml:space="preserve"> al numero </w:t>
      </w:r>
      <w:r w:rsidR="00693455" w:rsidRPr="0011541B">
        <w:rPr>
          <w:rFonts w:ascii="Calibri" w:hAnsi="Calibri" w:cs="Calibri"/>
          <w:sz w:val="22"/>
          <w:szCs w:val="22"/>
        </w:rPr>
        <w:t>_____________</w:t>
      </w:r>
      <w:r w:rsidR="009A1D6C" w:rsidRPr="0011541B">
        <w:rPr>
          <w:rFonts w:ascii="Calibri" w:hAnsi="Calibri" w:cs="Calibri"/>
          <w:sz w:val="22"/>
          <w:szCs w:val="22"/>
        </w:rPr>
        <w:t xml:space="preserve"> dalla Prefettura di </w:t>
      </w:r>
      <w:r w:rsidR="00693455" w:rsidRPr="0011541B">
        <w:rPr>
          <w:rFonts w:ascii="Calibri" w:hAnsi="Calibri" w:cs="Calibri"/>
          <w:sz w:val="22"/>
          <w:szCs w:val="22"/>
        </w:rPr>
        <w:t xml:space="preserve">_______________________ </w:t>
      </w:r>
      <w:r w:rsidR="009A1D6C" w:rsidRPr="0011541B">
        <w:rPr>
          <w:rFonts w:ascii="Calibri" w:hAnsi="Calibri" w:cs="Calibri"/>
          <w:sz w:val="22"/>
          <w:szCs w:val="22"/>
        </w:rPr>
        <w:t xml:space="preserve">, ai sensi dell'articolo </w:t>
      </w:r>
      <w:r w:rsidR="00587854" w:rsidRPr="0011541B">
        <w:rPr>
          <w:rFonts w:ascii="Calibri" w:hAnsi="Calibri" w:cs="Calibri"/>
          <w:sz w:val="22"/>
          <w:szCs w:val="22"/>
        </w:rPr>
        <w:t>10</w:t>
      </w:r>
      <w:r w:rsidR="009A1D6C" w:rsidRPr="0011541B">
        <w:rPr>
          <w:rFonts w:ascii="Calibri" w:hAnsi="Calibri" w:cs="Calibri"/>
          <w:sz w:val="22"/>
          <w:szCs w:val="22"/>
        </w:rPr>
        <w:t xml:space="preserve"> del d.P.R. n. 252 del 1998.</w:t>
      </w:r>
    </w:p>
    <w:p w:rsidR="009A1D6C" w:rsidRPr="003E3A26" w:rsidRDefault="00665150" w:rsidP="003E3A26">
      <w:pPr>
        <w:spacing w:line="276" w:lineRule="auto"/>
        <w:ind w:left="284" w:right="23"/>
        <w:jc w:val="both"/>
        <w:rPr>
          <w:rFonts w:ascii="Calibri" w:hAnsi="Calibri" w:cs="Calibri"/>
          <w:sz w:val="22"/>
          <w:szCs w:val="22"/>
        </w:rPr>
      </w:pPr>
      <w:r>
        <w:rPr>
          <w:rFonts w:ascii="Calibri" w:hAnsi="Calibri" w:cs="Calibri"/>
          <w:sz w:val="22"/>
          <w:szCs w:val="22"/>
        </w:rPr>
        <w:t>- all’iscrizione alla “</w:t>
      </w:r>
      <w:proofErr w:type="spellStart"/>
      <w:r>
        <w:rPr>
          <w:rFonts w:ascii="Calibri" w:hAnsi="Calibri" w:cs="Calibri"/>
          <w:sz w:val="22"/>
          <w:szCs w:val="22"/>
        </w:rPr>
        <w:t>white</w:t>
      </w:r>
      <w:proofErr w:type="spellEnd"/>
      <w:r>
        <w:rPr>
          <w:rFonts w:ascii="Calibri" w:hAnsi="Calibri" w:cs="Calibri"/>
          <w:sz w:val="22"/>
          <w:szCs w:val="22"/>
        </w:rPr>
        <w:t xml:space="preserve"> list” della Prefettura di …………</w:t>
      </w:r>
      <w:r w:rsidR="009A1D6C" w:rsidRPr="0011541B">
        <w:rPr>
          <w:rFonts w:ascii="Calibri" w:hAnsi="Calibri" w:cs="Calibri"/>
          <w:sz w:val="22"/>
          <w:szCs w:val="22"/>
        </w:rPr>
        <w:t xml:space="preserve"> </w:t>
      </w:r>
    </w:p>
    <w:p w:rsidR="009A1D6C" w:rsidRPr="0011541B" w:rsidRDefault="009A1D6C" w:rsidP="00CB782B">
      <w:pPr>
        <w:spacing w:line="276" w:lineRule="auto"/>
        <w:ind w:left="284" w:hanging="284"/>
        <w:jc w:val="both"/>
        <w:rPr>
          <w:rFonts w:ascii="Calibri" w:hAnsi="Calibri" w:cs="Calibri"/>
          <w:sz w:val="22"/>
          <w:szCs w:val="22"/>
        </w:rPr>
      </w:pPr>
      <w:r w:rsidRPr="0011541B">
        <w:rPr>
          <w:rFonts w:ascii="Calibri" w:hAnsi="Calibri" w:cs="Calibri"/>
          <w:sz w:val="22"/>
          <w:szCs w:val="22"/>
        </w:rPr>
        <w:t>2.</w:t>
      </w:r>
      <w:r w:rsidR="00B82CBC" w:rsidRPr="0011541B">
        <w:rPr>
          <w:rFonts w:ascii="Calibri" w:hAnsi="Calibri" w:cs="Calibri"/>
          <w:sz w:val="22"/>
          <w:szCs w:val="22"/>
        </w:rPr>
        <w:tab/>
      </w:r>
      <w:r w:rsidRPr="0011541B">
        <w:rPr>
          <w:rFonts w:ascii="Calibri" w:hAnsi="Calibri" w:cs="Calibri"/>
          <w:sz w:val="22"/>
          <w:szCs w:val="22"/>
        </w:rPr>
        <w:t>L’appaltatore dichiara di non essere sottoposto alle sanzioni di interdizione della capacità a contrattare con la pubblica amministrazione, né all’interruzione dell’attività, anche temporanea, ai sensi degli articoli 14 e 16 del decreto legislativo 8 giugno 2001, n. 231.</w:t>
      </w:r>
    </w:p>
    <w:p w:rsidR="009A1D6C" w:rsidRPr="0011541B" w:rsidRDefault="009A1D6C" w:rsidP="00CB782B">
      <w:pPr>
        <w:spacing w:line="276" w:lineRule="auto"/>
        <w:ind w:right="23" w:firstLine="567"/>
        <w:jc w:val="both"/>
        <w:rPr>
          <w:rFonts w:ascii="Calibri" w:hAnsi="Calibri" w:cs="Calibri"/>
          <w:b/>
          <w:sz w:val="22"/>
          <w:szCs w:val="22"/>
          <w:u w:val="single"/>
        </w:rPr>
      </w:pPr>
    </w:p>
    <w:p w:rsidR="009A1D6C" w:rsidRPr="0011541B" w:rsidRDefault="009A1D6C" w:rsidP="00A24C04">
      <w:pPr>
        <w:pStyle w:val="Titolo2"/>
      </w:pPr>
      <w:bookmarkStart w:id="23" w:name="_Toc359839969"/>
      <w:r w:rsidRPr="0011541B">
        <w:t>Articolo 2</w:t>
      </w:r>
      <w:r w:rsidR="001E0B5A">
        <w:t>1</w:t>
      </w:r>
      <w:r w:rsidRPr="0011541B">
        <w:t>. Subappalto.</w:t>
      </w:r>
      <w:bookmarkEnd w:id="23"/>
      <w:r w:rsidRPr="0011541B">
        <w:t xml:space="preserve"> </w:t>
      </w:r>
    </w:p>
    <w:p w:rsidR="00CB2310" w:rsidRPr="002F733C" w:rsidRDefault="00CB2310" w:rsidP="00CB2310">
      <w:pPr>
        <w:spacing w:line="276" w:lineRule="auto"/>
        <w:ind w:left="284" w:hanging="284"/>
        <w:jc w:val="both"/>
        <w:rPr>
          <w:rFonts w:ascii="Calibri" w:hAnsi="Calibri" w:cs="Calibri"/>
          <w:sz w:val="22"/>
          <w:szCs w:val="22"/>
        </w:rPr>
      </w:pPr>
      <w:r w:rsidRPr="002F733C">
        <w:rPr>
          <w:rFonts w:ascii="Calibri" w:hAnsi="Calibri" w:cs="Calibri"/>
          <w:sz w:val="22"/>
          <w:szCs w:val="22"/>
        </w:rPr>
        <w:t>1.</w:t>
      </w:r>
      <w:r w:rsidRPr="002F733C">
        <w:rPr>
          <w:rFonts w:ascii="Calibri" w:hAnsi="Calibri" w:cs="Calibri"/>
          <w:sz w:val="22"/>
          <w:szCs w:val="22"/>
        </w:rPr>
        <w:tab/>
        <w:t>Il contratto non può essere ceduto, a pena di nullità.</w:t>
      </w:r>
    </w:p>
    <w:p w:rsidR="00CB2310" w:rsidRPr="002F733C" w:rsidRDefault="00CB2310" w:rsidP="00CB2310">
      <w:pPr>
        <w:spacing w:line="276" w:lineRule="auto"/>
        <w:ind w:left="284" w:hanging="284"/>
        <w:jc w:val="both"/>
        <w:rPr>
          <w:rFonts w:ascii="Calibri" w:hAnsi="Calibri" w:cs="Calibri"/>
          <w:b/>
          <w:i/>
          <w:color w:val="FF0000"/>
          <w:sz w:val="22"/>
          <w:szCs w:val="22"/>
        </w:rPr>
      </w:pPr>
      <w:r w:rsidRPr="002F733C">
        <w:rPr>
          <w:rFonts w:ascii="Calibri" w:hAnsi="Calibri" w:cs="Calibri"/>
          <w:b/>
          <w:i/>
          <w:color w:val="FF0000"/>
          <w:sz w:val="22"/>
          <w:szCs w:val="22"/>
        </w:rPr>
        <w:t>(</w:t>
      </w:r>
      <w:r>
        <w:rPr>
          <w:rFonts w:ascii="Calibri" w:hAnsi="Calibri" w:cs="Calibri"/>
          <w:b/>
          <w:i/>
          <w:color w:val="FF0000"/>
          <w:sz w:val="22"/>
          <w:szCs w:val="22"/>
        </w:rPr>
        <w:t>se</w:t>
      </w:r>
      <w:r w:rsidRPr="002F733C">
        <w:rPr>
          <w:rFonts w:ascii="Calibri" w:hAnsi="Calibri" w:cs="Calibri"/>
          <w:b/>
          <w:i/>
          <w:color w:val="FF0000"/>
          <w:sz w:val="22"/>
          <w:szCs w:val="22"/>
        </w:rPr>
        <w:t xml:space="preserve"> l'aggiudicatario </w:t>
      </w:r>
      <w:r>
        <w:rPr>
          <w:rFonts w:ascii="Calibri" w:hAnsi="Calibri" w:cs="Calibri"/>
          <w:b/>
          <w:i/>
          <w:color w:val="FF0000"/>
          <w:sz w:val="22"/>
          <w:szCs w:val="22"/>
        </w:rPr>
        <w:t>h</w:t>
      </w:r>
      <w:r w:rsidRPr="002F733C">
        <w:rPr>
          <w:rFonts w:ascii="Calibri" w:hAnsi="Calibri" w:cs="Calibri"/>
          <w:b/>
          <w:i/>
          <w:color w:val="FF0000"/>
          <w:sz w:val="22"/>
          <w:szCs w:val="22"/>
        </w:rPr>
        <w:t>a indicato, in sede di offerta, i lavori da subappaltare)</w:t>
      </w:r>
    </w:p>
    <w:p w:rsidR="00CB2310" w:rsidRPr="002F733C" w:rsidRDefault="00CB2310" w:rsidP="00CB2310">
      <w:pPr>
        <w:spacing w:line="276" w:lineRule="auto"/>
        <w:ind w:left="284" w:hanging="284"/>
        <w:jc w:val="both"/>
        <w:rPr>
          <w:rFonts w:ascii="Calibri" w:hAnsi="Calibri" w:cs="Calibri"/>
          <w:sz w:val="22"/>
          <w:szCs w:val="22"/>
        </w:rPr>
      </w:pPr>
      <w:r w:rsidRPr="002F733C">
        <w:rPr>
          <w:rFonts w:ascii="Calibri" w:hAnsi="Calibri" w:cs="Calibri"/>
          <w:sz w:val="22"/>
          <w:szCs w:val="22"/>
        </w:rPr>
        <w:t>2.</w:t>
      </w:r>
      <w:r w:rsidRPr="002F733C">
        <w:rPr>
          <w:rFonts w:ascii="Calibri" w:hAnsi="Calibri" w:cs="Calibri"/>
          <w:sz w:val="22"/>
          <w:szCs w:val="22"/>
        </w:rPr>
        <w:tab/>
        <w:t xml:space="preserve">Previa autorizzazione della </w:t>
      </w:r>
      <w:r w:rsidR="00C733B4">
        <w:rPr>
          <w:rFonts w:ascii="Calibri" w:hAnsi="Calibri" w:cs="Calibri"/>
          <w:sz w:val="22"/>
          <w:szCs w:val="22"/>
        </w:rPr>
        <w:t>Arcidiocesi</w:t>
      </w:r>
      <w:r w:rsidRPr="002F733C">
        <w:rPr>
          <w:rFonts w:ascii="Calibri" w:hAnsi="Calibri" w:cs="Calibri"/>
          <w:sz w:val="22"/>
          <w:szCs w:val="22"/>
        </w:rPr>
        <w:t xml:space="preserve"> e nel rispetto dell'articolo 118 del Codice dei contratti, i lavori che l'appaltatore ha indicato a tale scopo in sede di offerta possono essere subappaltati, nella misura, alle condizioni e con i limiti e le modalità previste dal capitolato speciale d'appalto.</w:t>
      </w:r>
    </w:p>
    <w:p w:rsidR="00CB2310" w:rsidRPr="002F733C" w:rsidRDefault="00CB2310" w:rsidP="00CB2310">
      <w:pPr>
        <w:spacing w:line="276" w:lineRule="auto"/>
        <w:ind w:left="284" w:hanging="284"/>
        <w:jc w:val="both"/>
        <w:rPr>
          <w:rFonts w:ascii="Calibri" w:hAnsi="Calibri" w:cs="Calibri"/>
          <w:sz w:val="22"/>
          <w:szCs w:val="22"/>
        </w:rPr>
      </w:pPr>
      <w:r w:rsidRPr="002F733C">
        <w:rPr>
          <w:rFonts w:ascii="Calibri" w:hAnsi="Calibri" w:cs="Calibri"/>
          <w:sz w:val="22"/>
          <w:szCs w:val="22"/>
        </w:rPr>
        <w:t>3.</w:t>
      </w:r>
      <w:r w:rsidRPr="002F733C">
        <w:rPr>
          <w:rFonts w:ascii="Calibri" w:hAnsi="Calibri" w:cs="Calibri"/>
          <w:sz w:val="22"/>
          <w:szCs w:val="22"/>
        </w:rPr>
        <w:tab/>
        <w:t>Restano comunque fermi i limiti al subappalto previsti dall’articolo 37, comma 11, e dall’articolo 118, comma 2, del Codice dei contratti, nonché dal Capitolato Speciale d’appalto.</w:t>
      </w:r>
    </w:p>
    <w:p w:rsidR="00092CEF" w:rsidRDefault="00977DFD" w:rsidP="00977DFD">
      <w:pPr>
        <w:spacing w:line="276" w:lineRule="auto"/>
        <w:ind w:left="284" w:hanging="284"/>
        <w:jc w:val="both"/>
        <w:rPr>
          <w:rFonts w:ascii="Calibri" w:hAnsi="Calibri" w:cs="Calibri"/>
          <w:sz w:val="22"/>
          <w:szCs w:val="22"/>
        </w:rPr>
      </w:pPr>
      <w:r w:rsidRPr="002F733C">
        <w:rPr>
          <w:rFonts w:ascii="Calibri" w:hAnsi="Calibri" w:cs="Calibri"/>
          <w:sz w:val="22"/>
          <w:szCs w:val="22"/>
        </w:rPr>
        <w:t>4.</w:t>
      </w:r>
      <w:r w:rsidRPr="002F733C">
        <w:rPr>
          <w:rFonts w:ascii="Calibri" w:hAnsi="Calibri" w:cs="Calibri"/>
          <w:sz w:val="22"/>
          <w:szCs w:val="22"/>
        </w:rPr>
        <w:tab/>
        <w:t xml:space="preserve">La </w:t>
      </w:r>
      <w:r w:rsidR="00C733B4">
        <w:rPr>
          <w:rFonts w:ascii="Calibri" w:hAnsi="Calibri" w:cs="Calibri"/>
          <w:sz w:val="22"/>
          <w:szCs w:val="22"/>
        </w:rPr>
        <w:t>Arcidiocesi</w:t>
      </w:r>
      <w:r>
        <w:rPr>
          <w:rFonts w:ascii="Calibri" w:hAnsi="Calibri" w:cs="Calibri"/>
          <w:sz w:val="22"/>
          <w:szCs w:val="22"/>
        </w:rPr>
        <w:t xml:space="preserve"> </w:t>
      </w:r>
      <w:r w:rsidR="00092CEF">
        <w:rPr>
          <w:rFonts w:ascii="Calibri" w:hAnsi="Calibri" w:cs="Calibri"/>
          <w:sz w:val="22"/>
          <w:szCs w:val="22"/>
        </w:rPr>
        <w:t>provvede al pagamento del SAL condizionatamente alla certificazione di avvenuto pagamento del subappaltatore.</w:t>
      </w:r>
    </w:p>
    <w:p w:rsidR="009A1D6C" w:rsidRPr="0011541B" w:rsidRDefault="009A1D6C" w:rsidP="00CB782B">
      <w:pPr>
        <w:spacing w:line="276" w:lineRule="auto"/>
        <w:ind w:right="23" w:firstLine="573"/>
        <w:jc w:val="both"/>
        <w:rPr>
          <w:rFonts w:ascii="Calibri" w:hAnsi="Calibri" w:cs="Calibri"/>
          <w:b/>
          <w:sz w:val="22"/>
          <w:szCs w:val="22"/>
          <w:u w:val="single"/>
        </w:rPr>
      </w:pPr>
    </w:p>
    <w:p w:rsidR="00A00E18" w:rsidRPr="0011541B" w:rsidRDefault="00A00E18" w:rsidP="00A24C04">
      <w:pPr>
        <w:pStyle w:val="Titolo2"/>
      </w:pPr>
      <w:bookmarkStart w:id="24" w:name="_Toc359839970"/>
      <w:r w:rsidRPr="0011541B">
        <w:t>Articolo 2</w:t>
      </w:r>
      <w:r w:rsidR="001E0B5A">
        <w:t>2</w:t>
      </w:r>
      <w:r w:rsidRPr="0011541B">
        <w:t>. Garanzia fideiussoria a titolo di cauzione definitiva.</w:t>
      </w:r>
      <w:bookmarkEnd w:id="24"/>
      <w:r w:rsidRPr="0011541B">
        <w:t xml:space="preserve"> </w:t>
      </w:r>
    </w:p>
    <w:p w:rsidR="009A1D6C" w:rsidRPr="004C1E5B" w:rsidRDefault="009A1D6C" w:rsidP="00CB782B">
      <w:pPr>
        <w:spacing w:line="276" w:lineRule="auto"/>
        <w:ind w:left="284" w:hanging="284"/>
        <w:jc w:val="both"/>
        <w:rPr>
          <w:rFonts w:ascii="Calibri" w:hAnsi="Calibri" w:cs="Calibri"/>
          <w:sz w:val="22"/>
          <w:szCs w:val="22"/>
        </w:rPr>
      </w:pPr>
      <w:r w:rsidRPr="0011541B">
        <w:rPr>
          <w:rFonts w:ascii="Calibri" w:hAnsi="Calibri" w:cs="Calibri"/>
          <w:sz w:val="22"/>
          <w:szCs w:val="22"/>
        </w:rPr>
        <w:t>1.</w:t>
      </w:r>
      <w:r w:rsidR="00757D82" w:rsidRPr="0011541B">
        <w:rPr>
          <w:rFonts w:ascii="Calibri" w:hAnsi="Calibri" w:cs="Calibri"/>
          <w:sz w:val="22"/>
          <w:szCs w:val="22"/>
        </w:rPr>
        <w:tab/>
      </w:r>
      <w:r w:rsidRPr="0011541B">
        <w:rPr>
          <w:rFonts w:ascii="Calibri" w:hAnsi="Calibri" w:cs="Calibri"/>
          <w:sz w:val="22"/>
          <w:szCs w:val="22"/>
        </w:rPr>
        <w:t xml:space="preserve">A garanzia degli impegni assunti con il presente contratto o previsti negli atti da questo richiamati, l'appaltatore ha prestato apposita </w:t>
      </w:r>
      <w:r w:rsidR="00A00E18" w:rsidRPr="0011541B">
        <w:rPr>
          <w:rFonts w:ascii="Calibri" w:hAnsi="Calibri" w:cs="Calibri"/>
          <w:sz w:val="22"/>
          <w:szCs w:val="22"/>
        </w:rPr>
        <w:t>c</w:t>
      </w:r>
      <w:r w:rsidRPr="0011541B">
        <w:rPr>
          <w:rFonts w:ascii="Calibri" w:hAnsi="Calibri" w:cs="Calibri"/>
          <w:sz w:val="22"/>
          <w:szCs w:val="22"/>
        </w:rPr>
        <w:t xml:space="preserve">auzione definitiva) mediante </w:t>
      </w:r>
      <w:r w:rsidR="00757D82" w:rsidRPr="0011541B">
        <w:rPr>
          <w:rFonts w:ascii="Calibri" w:hAnsi="Calibri" w:cs="Calibri"/>
          <w:sz w:val="22"/>
          <w:szCs w:val="22"/>
        </w:rPr>
        <w:t>_________________</w:t>
      </w:r>
      <w:r w:rsidR="00A24C04">
        <w:rPr>
          <w:rFonts w:ascii="Calibri" w:hAnsi="Calibri" w:cs="Calibri"/>
          <w:sz w:val="22"/>
          <w:szCs w:val="22"/>
        </w:rPr>
        <w:t xml:space="preserve"> </w:t>
      </w:r>
      <w:r w:rsidRPr="0011541B">
        <w:rPr>
          <w:rFonts w:ascii="Calibri" w:hAnsi="Calibri" w:cs="Calibri"/>
          <w:sz w:val="22"/>
          <w:szCs w:val="22"/>
        </w:rPr>
        <w:t xml:space="preserve">numero </w:t>
      </w:r>
      <w:r w:rsidR="00757D82" w:rsidRPr="0011541B">
        <w:rPr>
          <w:rFonts w:ascii="Calibri" w:hAnsi="Calibri" w:cs="Calibri"/>
          <w:sz w:val="22"/>
          <w:szCs w:val="22"/>
        </w:rPr>
        <w:t xml:space="preserve">_________________ </w:t>
      </w:r>
      <w:r w:rsidRPr="0011541B">
        <w:rPr>
          <w:rFonts w:ascii="Calibri" w:hAnsi="Calibri" w:cs="Calibri"/>
          <w:sz w:val="22"/>
          <w:szCs w:val="22"/>
        </w:rPr>
        <w:t xml:space="preserve">in data </w:t>
      </w:r>
      <w:r w:rsidR="00757D82" w:rsidRPr="0011541B">
        <w:rPr>
          <w:rFonts w:ascii="Calibri" w:hAnsi="Calibri" w:cs="Calibri"/>
          <w:sz w:val="22"/>
          <w:szCs w:val="22"/>
        </w:rPr>
        <w:t xml:space="preserve">_________________ </w:t>
      </w:r>
      <w:r w:rsidRPr="0011541B">
        <w:rPr>
          <w:rFonts w:ascii="Calibri" w:hAnsi="Calibri" w:cs="Calibri"/>
          <w:sz w:val="22"/>
          <w:szCs w:val="22"/>
        </w:rPr>
        <w:t xml:space="preserve">rilasciata dalla società/dall'istituto </w:t>
      </w:r>
      <w:r w:rsidR="00757D82" w:rsidRPr="0011541B">
        <w:rPr>
          <w:rFonts w:ascii="Calibri" w:hAnsi="Calibri" w:cs="Calibri"/>
          <w:sz w:val="22"/>
          <w:szCs w:val="22"/>
        </w:rPr>
        <w:t xml:space="preserve">_______________________________ </w:t>
      </w:r>
      <w:r w:rsidRPr="0011541B">
        <w:rPr>
          <w:rFonts w:ascii="Calibri" w:hAnsi="Calibri" w:cs="Calibri"/>
          <w:sz w:val="22"/>
          <w:szCs w:val="22"/>
        </w:rPr>
        <w:t xml:space="preserve">agenzia/filiale di  </w:t>
      </w:r>
      <w:r w:rsidR="00757D82" w:rsidRPr="0011541B">
        <w:rPr>
          <w:rFonts w:ascii="Calibri" w:hAnsi="Calibri" w:cs="Calibri"/>
          <w:sz w:val="22"/>
          <w:szCs w:val="22"/>
        </w:rPr>
        <w:t xml:space="preserve">_________________ </w:t>
      </w:r>
      <w:r w:rsidRPr="0011541B">
        <w:rPr>
          <w:rFonts w:ascii="Calibri" w:hAnsi="Calibri" w:cs="Calibri"/>
          <w:sz w:val="22"/>
          <w:szCs w:val="22"/>
        </w:rPr>
        <w:t xml:space="preserve">per l'importo di euro </w:t>
      </w:r>
      <w:r w:rsidR="00757D82" w:rsidRPr="0011541B">
        <w:rPr>
          <w:rFonts w:ascii="Calibri" w:hAnsi="Calibri" w:cs="Calibri"/>
          <w:sz w:val="22"/>
          <w:szCs w:val="22"/>
        </w:rPr>
        <w:t xml:space="preserve">_________________ </w:t>
      </w:r>
      <w:r w:rsidRPr="0011541B">
        <w:rPr>
          <w:rFonts w:ascii="Calibri" w:hAnsi="Calibri" w:cs="Calibri"/>
          <w:sz w:val="22"/>
          <w:szCs w:val="22"/>
        </w:rPr>
        <w:t xml:space="preserve"> pari al </w:t>
      </w:r>
      <w:r w:rsidR="001A4123">
        <w:rPr>
          <w:rFonts w:ascii="Calibri" w:hAnsi="Calibri" w:cs="Calibri"/>
          <w:sz w:val="22"/>
          <w:szCs w:val="22"/>
        </w:rPr>
        <w:t xml:space="preserve"> 10%</w:t>
      </w:r>
      <w:r w:rsidRPr="0011541B">
        <w:rPr>
          <w:rFonts w:ascii="Calibri" w:hAnsi="Calibri" w:cs="Calibri"/>
          <w:sz w:val="22"/>
          <w:szCs w:val="22"/>
        </w:rPr>
        <w:t xml:space="preserve"> per cento dell'importo del presente contratto.</w:t>
      </w:r>
      <w:r w:rsidR="0060365E">
        <w:rPr>
          <w:rFonts w:ascii="Calibri" w:hAnsi="Calibri" w:cs="Calibri"/>
          <w:sz w:val="22"/>
          <w:szCs w:val="22"/>
        </w:rPr>
        <w:t xml:space="preserve"> </w:t>
      </w:r>
      <w:r w:rsidR="0060365E" w:rsidRPr="004C1E5B">
        <w:rPr>
          <w:rFonts w:ascii="Calibri" w:hAnsi="Calibri" w:cs="Calibri"/>
          <w:sz w:val="22"/>
          <w:szCs w:val="22"/>
        </w:rPr>
        <w:t>La c</w:t>
      </w:r>
      <w:r w:rsidR="001E0B5A" w:rsidRPr="004C1E5B">
        <w:rPr>
          <w:rFonts w:ascii="Calibri" w:hAnsi="Calibri" w:cs="Calibri"/>
          <w:sz w:val="22"/>
          <w:szCs w:val="22"/>
        </w:rPr>
        <w:t>au</w:t>
      </w:r>
      <w:r w:rsidR="0060365E" w:rsidRPr="004C1E5B">
        <w:rPr>
          <w:rFonts w:ascii="Calibri" w:hAnsi="Calibri" w:cs="Calibri"/>
          <w:sz w:val="22"/>
          <w:szCs w:val="22"/>
        </w:rPr>
        <w:t xml:space="preserve">zione è ridotta del 50% </w:t>
      </w:r>
      <w:r w:rsidR="0060365E" w:rsidRPr="004C1E5B">
        <w:rPr>
          <w:rFonts w:ascii="Calibri" w:hAnsi="Calibri" w:cs="Calibri"/>
          <w:sz w:val="22"/>
          <w:szCs w:val="22"/>
        </w:rPr>
        <w:lastRenderedPageBreak/>
        <w:t>rispetto alla misura fissata dalla legge, in quanto l’Appaltatore ha prodotto Certificato di qualit</w:t>
      </w:r>
      <w:r w:rsidR="001E0B5A" w:rsidRPr="004C1E5B">
        <w:rPr>
          <w:rFonts w:ascii="Calibri" w:hAnsi="Calibri" w:cs="Calibri"/>
          <w:sz w:val="22"/>
          <w:szCs w:val="22"/>
        </w:rPr>
        <w:t>à</w:t>
      </w:r>
      <w:r w:rsidR="0060365E" w:rsidRPr="004C1E5B">
        <w:rPr>
          <w:rFonts w:ascii="Calibri" w:hAnsi="Calibri" w:cs="Calibri"/>
          <w:sz w:val="22"/>
          <w:szCs w:val="22"/>
        </w:rPr>
        <w:t xml:space="preserve"> UNI EN ISO 9001 (o</w:t>
      </w:r>
      <w:r w:rsidR="001E0B5A" w:rsidRPr="004C1E5B">
        <w:rPr>
          <w:rFonts w:ascii="Calibri" w:hAnsi="Calibri" w:cs="Calibri"/>
          <w:sz w:val="22"/>
          <w:szCs w:val="22"/>
        </w:rPr>
        <w:t xml:space="preserve"> </w:t>
      </w:r>
      <w:r w:rsidR="0060365E" w:rsidRPr="004C1E5B">
        <w:rPr>
          <w:rFonts w:ascii="Calibri" w:hAnsi="Calibri" w:cs="Calibri"/>
          <w:sz w:val="22"/>
          <w:szCs w:val="22"/>
        </w:rPr>
        <w:t>9002) rilasciato da ………</w:t>
      </w:r>
      <w:r w:rsidR="001E0B5A" w:rsidRPr="004C1E5B">
        <w:rPr>
          <w:rFonts w:ascii="Calibri" w:hAnsi="Calibri" w:cs="Calibri"/>
          <w:sz w:val="22"/>
          <w:szCs w:val="22"/>
        </w:rPr>
        <w:t>…………</w:t>
      </w:r>
      <w:r w:rsidR="0060365E" w:rsidRPr="004C1E5B">
        <w:rPr>
          <w:rFonts w:ascii="Calibri" w:hAnsi="Calibri" w:cs="Calibri"/>
          <w:sz w:val="22"/>
          <w:szCs w:val="22"/>
        </w:rPr>
        <w:t>in data………</w:t>
      </w:r>
    </w:p>
    <w:p w:rsidR="009A1D6C" w:rsidRPr="0011541B" w:rsidRDefault="009A1D6C" w:rsidP="00CB782B">
      <w:pPr>
        <w:spacing w:line="276" w:lineRule="auto"/>
        <w:ind w:left="284" w:hanging="284"/>
        <w:jc w:val="both"/>
        <w:rPr>
          <w:rFonts w:ascii="Calibri" w:hAnsi="Calibri" w:cs="Calibri"/>
          <w:sz w:val="22"/>
          <w:szCs w:val="22"/>
        </w:rPr>
      </w:pPr>
      <w:r w:rsidRPr="0011541B">
        <w:rPr>
          <w:rFonts w:ascii="Calibri" w:hAnsi="Calibri" w:cs="Calibri"/>
          <w:sz w:val="22"/>
          <w:szCs w:val="22"/>
        </w:rPr>
        <w:t>2.</w:t>
      </w:r>
      <w:r w:rsidR="00757D82" w:rsidRPr="0011541B">
        <w:rPr>
          <w:rFonts w:ascii="Calibri" w:hAnsi="Calibri" w:cs="Calibri"/>
          <w:sz w:val="22"/>
          <w:szCs w:val="22"/>
        </w:rPr>
        <w:tab/>
      </w:r>
      <w:r w:rsidRPr="0011541B">
        <w:rPr>
          <w:rFonts w:ascii="Calibri" w:hAnsi="Calibri" w:cs="Calibri"/>
          <w:sz w:val="22"/>
          <w:szCs w:val="22"/>
        </w:rPr>
        <w:t>La garanzia è progressivamente svincolata a misura dell'avanzamento dell'esecuzione, nel limite massimo del 75 per cento dell'iniziale importo garantito.</w:t>
      </w:r>
    </w:p>
    <w:p w:rsidR="009A1D6C" w:rsidRPr="0011541B" w:rsidRDefault="009A1D6C" w:rsidP="00CB782B">
      <w:pPr>
        <w:spacing w:line="276" w:lineRule="auto"/>
        <w:ind w:left="284" w:hanging="284"/>
        <w:jc w:val="both"/>
        <w:rPr>
          <w:rFonts w:ascii="Calibri" w:hAnsi="Calibri" w:cs="Calibri"/>
          <w:sz w:val="22"/>
          <w:szCs w:val="22"/>
        </w:rPr>
      </w:pPr>
      <w:r w:rsidRPr="0011541B">
        <w:rPr>
          <w:rFonts w:ascii="Calibri" w:hAnsi="Calibri" w:cs="Calibri"/>
          <w:sz w:val="22"/>
          <w:szCs w:val="22"/>
        </w:rPr>
        <w:t>3.</w:t>
      </w:r>
      <w:r w:rsidR="00757D82" w:rsidRPr="0011541B">
        <w:rPr>
          <w:rFonts w:ascii="Calibri" w:hAnsi="Calibri" w:cs="Calibri"/>
          <w:sz w:val="22"/>
          <w:szCs w:val="22"/>
        </w:rPr>
        <w:tab/>
      </w:r>
      <w:r w:rsidRPr="0011541B">
        <w:rPr>
          <w:rFonts w:ascii="Calibri" w:hAnsi="Calibri" w:cs="Calibri"/>
          <w:sz w:val="22"/>
          <w:szCs w:val="22"/>
        </w:rPr>
        <w:t xml:space="preserve">La garanzia, per il rimanente ammontare del 25%, cessa di avere effetto ed è svincolata automaticamente all'emissione del certificato di </w:t>
      </w:r>
      <w:r w:rsidR="001A4123">
        <w:rPr>
          <w:rFonts w:ascii="Calibri" w:hAnsi="Calibri" w:cs="Calibri"/>
          <w:sz w:val="22"/>
          <w:szCs w:val="22"/>
        </w:rPr>
        <w:t xml:space="preserve">regolare esecuzione </w:t>
      </w:r>
      <w:r w:rsidR="001A4123" w:rsidRPr="001A4123">
        <w:rPr>
          <w:rFonts w:ascii="Calibri" w:hAnsi="Calibri" w:cs="Calibri"/>
          <w:b/>
          <w:i/>
          <w:sz w:val="22"/>
          <w:szCs w:val="22"/>
        </w:rPr>
        <w:t xml:space="preserve">(oppure) </w:t>
      </w:r>
      <w:r w:rsidR="001A4123">
        <w:rPr>
          <w:rFonts w:ascii="Calibri" w:hAnsi="Calibri" w:cs="Calibri"/>
          <w:sz w:val="22"/>
          <w:szCs w:val="22"/>
        </w:rPr>
        <w:t>collaudo provvisorio</w:t>
      </w:r>
      <w:r w:rsidRPr="0011541B">
        <w:rPr>
          <w:rFonts w:ascii="Calibri" w:hAnsi="Calibri" w:cs="Calibri"/>
          <w:sz w:val="22"/>
          <w:szCs w:val="22"/>
        </w:rPr>
        <w:t>.</w:t>
      </w:r>
    </w:p>
    <w:p w:rsidR="009A1D6C" w:rsidRPr="0011541B" w:rsidRDefault="009A1D6C" w:rsidP="00CB782B">
      <w:pPr>
        <w:spacing w:line="276" w:lineRule="auto"/>
        <w:ind w:right="23" w:firstLine="573"/>
        <w:jc w:val="both"/>
        <w:rPr>
          <w:rFonts w:ascii="Calibri" w:hAnsi="Calibri" w:cs="Calibri"/>
          <w:b/>
          <w:sz w:val="22"/>
          <w:szCs w:val="22"/>
          <w:u w:val="single"/>
        </w:rPr>
      </w:pPr>
    </w:p>
    <w:p w:rsidR="009A1D6C" w:rsidRPr="0011541B" w:rsidRDefault="009A1D6C" w:rsidP="00A24C04">
      <w:pPr>
        <w:pStyle w:val="Titolo2"/>
      </w:pPr>
      <w:bookmarkStart w:id="25" w:name="_Toc359839971"/>
      <w:r w:rsidRPr="0011541B">
        <w:t>Articolo 2</w:t>
      </w:r>
      <w:r w:rsidR="001E0B5A">
        <w:t>3</w:t>
      </w:r>
      <w:r w:rsidRPr="0011541B">
        <w:t>. Obblighi assicurativi.</w:t>
      </w:r>
      <w:bookmarkEnd w:id="25"/>
      <w:r w:rsidRPr="0011541B">
        <w:t xml:space="preserve"> </w:t>
      </w:r>
    </w:p>
    <w:p w:rsidR="009A1D6C" w:rsidRPr="0011541B" w:rsidRDefault="009A1D6C" w:rsidP="00CB782B">
      <w:pPr>
        <w:spacing w:line="276" w:lineRule="auto"/>
        <w:ind w:left="284" w:hanging="284"/>
        <w:jc w:val="both"/>
        <w:rPr>
          <w:rFonts w:ascii="Calibri" w:hAnsi="Calibri" w:cs="Calibri"/>
          <w:sz w:val="22"/>
          <w:szCs w:val="22"/>
        </w:rPr>
      </w:pPr>
      <w:r w:rsidRPr="0011541B">
        <w:rPr>
          <w:rFonts w:ascii="Calibri" w:hAnsi="Calibri" w:cs="Calibri"/>
          <w:sz w:val="22"/>
          <w:szCs w:val="22"/>
        </w:rPr>
        <w:t>1.</w:t>
      </w:r>
      <w:r w:rsidR="00AF40E7" w:rsidRPr="0011541B">
        <w:rPr>
          <w:rFonts w:ascii="Calibri" w:hAnsi="Calibri" w:cs="Calibri"/>
          <w:sz w:val="22"/>
          <w:szCs w:val="22"/>
        </w:rPr>
        <w:tab/>
      </w:r>
      <w:r w:rsidRPr="0011541B">
        <w:rPr>
          <w:rFonts w:ascii="Calibri" w:hAnsi="Calibri" w:cs="Calibri"/>
          <w:sz w:val="22"/>
          <w:szCs w:val="22"/>
        </w:rPr>
        <w:t>Ai sensi dell’articolo</w:t>
      </w:r>
      <w:r w:rsidR="00513DF3" w:rsidRPr="0011541B">
        <w:rPr>
          <w:rFonts w:ascii="Calibri" w:hAnsi="Calibri" w:cs="Calibri"/>
          <w:sz w:val="22"/>
          <w:szCs w:val="22"/>
        </w:rPr>
        <w:t xml:space="preserve"> 129, </w:t>
      </w:r>
      <w:r w:rsidRPr="0011541B">
        <w:rPr>
          <w:rFonts w:ascii="Calibri" w:hAnsi="Calibri" w:cs="Calibri"/>
          <w:sz w:val="22"/>
          <w:szCs w:val="22"/>
        </w:rPr>
        <w:t xml:space="preserve">comma </w:t>
      </w:r>
      <w:r w:rsidR="00513DF3" w:rsidRPr="0011541B">
        <w:rPr>
          <w:rFonts w:ascii="Calibri" w:hAnsi="Calibri" w:cs="Calibri"/>
          <w:sz w:val="22"/>
          <w:szCs w:val="22"/>
        </w:rPr>
        <w:t>1</w:t>
      </w:r>
      <w:r w:rsidRPr="0011541B">
        <w:rPr>
          <w:rFonts w:ascii="Calibri" w:hAnsi="Calibri" w:cs="Calibri"/>
          <w:sz w:val="22"/>
          <w:szCs w:val="22"/>
        </w:rPr>
        <w:t>, del</w:t>
      </w:r>
      <w:r w:rsidR="00513DF3" w:rsidRPr="0011541B">
        <w:rPr>
          <w:rFonts w:ascii="Calibri" w:hAnsi="Calibri" w:cs="Calibri"/>
          <w:sz w:val="22"/>
          <w:szCs w:val="22"/>
        </w:rPr>
        <w:t xml:space="preserve"> Codice dei contratti</w:t>
      </w:r>
      <w:r w:rsidR="00A00E18" w:rsidRPr="0011541B">
        <w:rPr>
          <w:rFonts w:ascii="Calibri" w:hAnsi="Calibri" w:cs="Calibri"/>
          <w:sz w:val="22"/>
          <w:szCs w:val="22"/>
        </w:rPr>
        <w:t xml:space="preserve"> e dell’articolo 125 del d.P.R. n. 207 del 2010</w:t>
      </w:r>
      <w:r w:rsidRPr="0011541B">
        <w:rPr>
          <w:rFonts w:ascii="Calibri" w:hAnsi="Calibri" w:cs="Calibri"/>
          <w:sz w:val="22"/>
          <w:szCs w:val="22"/>
        </w:rPr>
        <w:t xml:space="preserve">, l’appaltatore assume la responsabilità di danni a persone e cose, sia per quanto riguarda i dipendenti e i materiali di sua proprietà, sia quelli che essa dovesse arrecare a terzi in conseguenza dell'esecuzione dei lavori e delle attività connesse, sollevando la </w:t>
      </w:r>
      <w:r w:rsidR="00C733B4">
        <w:rPr>
          <w:rFonts w:ascii="Calibri" w:hAnsi="Calibri" w:cs="Calibri"/>
          <w:sz w:val="22"/>
          <w:szCs w:val="22"/>
        </w:rPr>
        <w:t>Arcidiocesi</w:t>
      </w:r>
      <w:r w:rsidRPr="0011541B">
        <w:rPr>
          <w:rFonts w:ascii="Calibri" w:hAnsi="Calibri" w:cs="Calibri"/>
          <w:sz w:val="22"/>
          <w:szCs w:val="22"/>
        </w:rPr>
        <w:t xml:space="preserve"> da ogni responsabilità al riguardo.</w:t>
      </w:r>
    </w:p>
    <w:p w:rsidR="00F75042" w:rsidRPr="0011541B" w:rsidRDefault="009A1D6C" w:rsidP="00CB782B">
      <w:pPr>
        <w:spacing w:line="276" w:lineRule="auto"/>
        <w:ind w:left="284" w:hanging="284"/>
        <w:jc w:val="both"/>
        <w:rPr>
          <w:rFonts w:ascii="Calibri" w:hAnsi="Calibri" w:cs="Calibri"/>
          <w:sz w:val="22"/>
          <w:szCs w:val="22"/>
        </w:rPr>
      </w:pPr>
      <w:r w:rsidRPr="0011541B">
        <w:rPr>
          <w:rFonts w:ascii="Calibri" w:hAnsi="Calibri" w:cs="Calibri"/>
          <w:sz w:val="22"/>
          <w:szCs w:val="22"/>
        </w:rPr>
        <w:t>2.</w:t>
      </w:r>
      <w:r w:rsidR="00AF40E7" w:rsidRPr="0011541B">
        <w:rPr>
          <w:rFonts w:ascii="Calibri" w:hAnsi="Calibri" w:cs="Calibri"/>
          <w:sz w:val="22"/>
          <w:szCs w:val="22"/>
        </w:rPr>
        <w:tab/>
      </w:r>
      <w:r w:rsidRPr="0011541B">
        <w:rPr>
          <w:rFonts w:ascii="Calibri" w:hAnsi="Calibri" w:cs="Calibri"/>
          <w:sz w:val="22"/>
          <w:szCs w:val="22"/>
        </w:rPr>
        <w:t xml:space="preserve">L'appaltatore ha stipulato a tale scopo un'assicurazione sino alla data di emissione del certificato di </w:t>
      </w:r>
      <w:r w:rsidR="00861296" w:rsidRPr="0011541B">
        <w:rPr>
          <w:rFonts w:ascii="Calibri" w:hAnsi="Calibri" w:cs="Calibri"/>
          <w:sz w:val="22"/>
          <w:szCs w:val="22"/>
        </w:rPr>
        <w:t xml:space="preserve">_____________ </w:t>
      </w:r>
      <w:r w:rsidRPr="0011541B">
        <w:rPr>
          <w:rFonts w:ascii="Calibri" w:hAnsi="Calibri" w:cs="Calibri"/>
          <w:sz w:val="22"/>
          <w:szCs w:val="22"/>
        </w:rPr>
        <w:t xml:space="preserve"> , con polizza numero </w:t>
      </w:r>
      <w:r w:rsidR="00861296" w:rsidRPr="0011541B">
        <w:rPr>
          <w:rFonts w:ascii="Calibri" w:hAnsi="Calibri" w:cs="Calibri"/>
          <w:sz w:val="22"/>
          <w:szCs w:val="22"/>
        </w:rPr>
        <w:t xml:space="preserve">_________________ </w:t>
      </w:r>
      <w:r w:rsidRPr="0011541B">
        <w:rPr>
          <w:rFonts w:ascii="Calibri" w:hAnsi="Calibri" w:cs="Calibri"/>
          <w:sz w:val="22"/>
          <w:szCs w:val="22"/>
        </w:rPr>
        <w:t xml:space="preserve"> in data </w:t>
      </w:r>
      <w:r w:rsidR="00861296" w:rsidRPr="0011541B">
        <w:rPr>
          <w:rFonts w:ascii="Calibri" w:hAnsi="Calibri" w:cs="Calibri"/>
          <w:sz w:val="22"/>
          <w:szCs w:val="22"/>
        </w:rPr>
        <w:t xml:space="preserve">__________ </w:t>
      </w:r>
      <w:r w:rsidRPr="0011541B">
        <w:rPr>
          <w:rFonts w:ascii="Calibri" w:hAnsi="Calibri" w:cs="Calibri"/>
          <w:sz w:val="22"/>
          <w:szCs w:val="22"/>
        </w:rPr>
        <w:t xml:space="preserve"> rilasciata dalla società/dall'istituto </w:t>
      </w:r>
      <w:r w:rsidR="00861296" w:rsidRPr="0011541B">
        <w:rPr>
          <w:rFonts w:ascii="Calibri" w:hAnsi="Calibri" w:cs="Calibri"/>
          <w:sz w:val="22"/>
          <w:szCs w:val="22"/>
        </w:rPr>
        <w:t xml:space="preserve">________________________ </w:t>
      </w:r>
      <w:r w:rsidRPr="0011541B">
        <w:rPr>
          <w:rFonts w:ascii="Calibri" w:hAnsi="Calibri" w:cs="Calibri"/>
          <w:sz w:val="22"/>
          <w:szCs w:val="22"/>
        </w:rPr>
        <w:t xml:space="preserve"> agenzia/filiale di  </w:t>
      </w:r>
      <w:r w:rsidR="00861296" w:rsidRPr="0011541B">
        <w:rPr>
          <w:rFonts w:ascii="Calibri" w:hAnsi="Calibri" w:cs="Calibri"/>
          <w:sz w:val="22"/>
          <w:szCs w:val="22"/>
        </w:rPr>
        <w:t>________________</w:t>
      </w:r>
      <w:r w:rsidRPr="0011541B">
        <w:rPr>
          <w:rFonts w:ascii="Calibri" w:hAnsi="Calibri" w:cs="Calibri"/>
          <w:sz w:val="22"/>
          <w:szCs w:val="22"/>
        </w:rPr>
        <w:t xml:space="preserve"> </w:t>
      </w:r>
      <w:r w:rsidR="00F75042" w:rsidRPr="0011541B">
        <w:rPr>
          <w:rFonts w:ascii="Calibri" w:hAnsi="Calibri" w:cs="Calibri"/>
          <w:sz w:val="22"/>
          <w:szCs w:val="22"/>
        </w:rPr>
        <w:t>, come segue:</w:t>
      </w:r>
    </w:p>
    <w:p w:rsidR="00F75042" w:rsidRPr="0011541B" w:rsidRDefault="00F75042" w:rsidP="00CB782B">
      <w:pPr>
        <w:spacing w:line="276" w:lineRule="auto"/>
        <w:ind w:left="567" w:hanging="284"/>
        <w:jc w:val="both"/>
        <w:rPr>
          <w:rFonts w:ascii="Calibri" w:hAnsi="Calibri" w:cs="Calibri"/>
          <w:sz w:val="22"/>
          <w:szCs w:val="22"/>
        </w:rPr>
      </w:pPr>
      <w:r w:rsidRPr="0011541B">
        <w:rPr>
          <w:rFonts w:ascii="Calibri" w:hAnsi="Calibri" w:cs="Calibri"/>
          <w:sz w:val="22"/>
          <w:szCs w:val="22"/>
        </w:rPr>
        <w:t xml:space="preserve">a) per danni di esecuzione  per un massimale di euro </w:t>
      </w:r>
      <w:r w:rsidR="00861296" w:rsidRPr="0011541B">
        <w:rPr>
          <w:rFonts w:ascii="Calibri" w:hAnsi="Calibri" w:cs="Calibri"/>
          <w:sz w:val="22"/>
          <w:szCs w:val="22"/>
        </w:rPr>
        <w:t xml:space="preserve">___________ </w:t>
      </w:r>
      <w:r w:rsidRPr="0011541B">
        <w:rPr>
          <w:rFonts w:ascii="Calibri" w:hAnsi="Calibri" w:cs="Calibri"/>
          <w:sz w:val="22"/>
          <w:szCs w:val="22"/>
        </w:rPr>
        <w:t xml:space="preserve"> (euro </w:t>
      </w:r>
      <w:r w:rsidR="00861296" w:rsidRPr="0011541B">
        <w:rPr>
          <w:rFonts w:ascii="Calibri" w:hAnsi="Calibri" w:cs="Calibri"/>
          <w:sz w:val="22"/>
          <w:szCs w:val="22"/>
        </w:rPr>
        <w:t>_____________</w:t>
      </w:r>
      <w:r w:rsidRPr="0011541B">
        <w:rPr>
          <w:rFonts w:ascii="Calibri" w:hAnsi="Calibri" w:cs="Calibri"/>
          <w:sz w:val="22"/>
          <w:szCs w:val="22"/>
        </w:rPr>
        <w:t>), ripartito come da Capitolato speciale d’appalto;</w:t>
      </w:r>
    </w:p>
    <w:p w:rsidR="00F75042" w:rsidRPr="0011541B" w:rsidRDefault="00F75042" w:rsidP="00CB782B">
      <w:pPr>
        <w:spacing w:line="276" w:lineRule="auto"/>
        <w:ind w:left="567" w:hanging="284"/>
        <w:jc w:val="both"/>
        <w:rPr>
          <w:rFonts w:ascii="Calibri" w:hAnsi="Calibri" w:cs="Calibri"/>
          <w:sz w:val="22"/>
          <w:szCs w:val="22"/>
        </w:rPr>
      </w:pPr>
      <w:r w:rsidRPr="0011541B">
        <w:rPr>
          <w:rFonts w:ascii="Calibri" w:hAnsi="Calibri" w:cs="Calibri"/>
          <w:sz w:val="22"/>
          <w:szCs w:val="22"/>
        </w:rPr>
        <w:t>b) per responsabilità civile terzi per un massimale di euro</w:t>
      </w:r>
      <w:r w:rsidR="00457D6E">
        <w:rPr>
          <w:rFonts w:ascii="Calibri" w:hAnsi="Calibri" w:cs="Calibri"/>
          <w:sz w:val="22"/>
          <w:szCs w:val="22"/>
        </w:rPr>
        <w:t xml:space="preserve"> 4.000.000</w:t>
      </w:r>
      <w:r w:rsidR="00861296" w:rsidRPr="0011541B">
        <w:rPr>
          <w:rFonts w:ascii="Calibri" w:hAnsi="Calibri" w:cs="Calibri"/>
          <w:sz w:val="22"/>
          <w:szCs w:val="22"/>
        </w:rPr>
        <w:t xml:space="preserve"> </w:t>
      </w:r>
      <w:r w:rsidRPr="0011541B">
        <w:rPr>
          <w:rFonts w:ascii="Calibri" w:hAnsi="Calibri" w:cs="Calibri"/>
          <w:sz w:val="22"/>
          <w:szCs w:val="22"/>
        </w:rPr>
        <w:t xml:space="preserve"> (</w:t>
      </w:r>
      <w:r w:rsidR="00457D6E">
        <w:rPr>
          <w:rFonts w:ascii="Calibri" w:hAnsi="Calibri" w:cs="Calibri"/>
          <w:sz w:val="22"/>
          <w:szCs w:val="22"/>
        </w:rPr>
        <w:t>qua</w:t>
      </w:r>
      <w:r w:rsidR="00F559B3">
        <w:rPr>
          <w:rFonts w:ascii="Calibri" w:hAnsi="Calibri" w:cs="Calibri"/>
          <w:sz w:val="22"/>
          <w:szCs w:val="22"/>
        </w:rPr>
        <w:t>tt</w:t>
      </w:r>
      <w:bookmarkStart w:id="26" w:name="_GoBack"/>
      <w:bookmarkEnd w:id="26"/>
      <w:r w:rsidR="00457D6E">
        <w:rPr>
          <w:rFonts w:ascii="Calibri" w:hAnsi="Calibri" w:cs="Calibri"/>
          <w:sz w:val="22"/>
          <w:szCs w:val="22"/>
        </w:rPr>
        <w:t>romila</w:t>
      </w:r>
      <w:r w:rsidRPr="0011541B">
        <w:rPr>
          <w:rFonts w:ascii="Calibri" w:hAnsi="Calibri" w:cs="Calibri"/>
          <w:sz w:val="22"/>
          <w:szCs w:val="22"/>
        </w:rPr>
        <w:t>)</w:t>
      </w:r>
      <w:r w:rsidR="00466546" w:rsidRPr="0011541B">
        <w:rPr>
          <w:rFonts w:ascii="Calibri" w:hAnsi="Calibri" w:cs="Calibri"/>
          <w:sz w:val="22"/>
          <w:szCs w:val="22"/>
        </w:rPr>
        <w:t>.</w:t>
      </w:r>
      <w:r w:rsidRPr="0011541B">
        <w:rPr>
          <w:rFonts w:ascii="Calibri" w:hAnsi="Calibri" w:cs="Calibri"/>
          <w:sz w:val="22"/>
          <w:szCs w:val="22"/>
        </w:rPr>
        <w:t xml:space="preserve"> </w:t>
      </w:r>
    </w:p>
    <w:p w:rsidR="00F75042" w:rsidRPr="0011541B" w:rsidRDefault="00F75042" w:rsidP="00CB782B">
      <w:pPr>
        <w:spacing w:line="276" w:lineRule="auto"/>
        <w:ind w:firstLine="567"/>
        <w:jc w:val="both"/>
        <w:rPr>
          <w:rFonts w:ascii="Calibri" w:hAnsi="Calibri" w:cs="Calibri"/>
          <w:sz w:val="22"/>
          <w:szCs w:val="22"/>
          <w:vertAlign w:val="superscript"/>
        </w:rPr>
      </w:pPr>
    </w:p>
    <w:p w:rsidR="009A1D6C" w:rsidRPr="0011541B" w:rsidRDefault="009A1D6C" w:rsidP="00A24C04">
      <w:pPr>
        <w:pStyle w:val="Titolo1"/>
      </w:pPr>
      <w:bookmarkStart w:id="27" w:name="_Toc359839972"/>
      <w:r w:rsidRPr="0011541B">
        <w:t>TITOLO IV - DISPOSIZIONI FINALI</w:t>
      </w:r>
      <w:bookmarkEnd w:id="27"/>
    </w:p>
    <w:p w:rsidR="009A1D6C" w:rsidRPr="0011541B" w:rsidRDefault="009A1D6C" w:rsidP="00CB782B">
      <w:pPr>
        <w:spacing w:line="276" w:lineRule="auto"/>
        <w:ind w:right="23"/>
        <w:jc w:val="both"/>
        <w:rPr>
          <w:rFonts w:ascii="Calibri" w:hAnsi="Calibri" w:cs="Calibri"/>
          <w:b/>
          <w:color w:val="000000"/>
          <w:sz w:val="22"/>
          <w:szCs w:val="22"/>
          <w:u w:val="single"/>
        </w:rPr>
      </w:pPr>
    </w:p>
    <w:p w:rsidR="009A1D6C" w:rsidRPr="0011541B" w:rsidRDefault="009A1D6C" w:rsidP="00A24C04">
      <w:pPr>
        <w:pStyle w:val="Titolo2"/>
      </w:pPr>
      <w:bookmarkStart w:id="28" w:name="_Toc359839973"/>
      <w:r w:rsidRPr="0011541B">
        <w:t>Articolo 2</w:t>
      </w:r>
      <w:r w:rsidR="007F6A55">
        <w:t>4</w:t>
      </w:r>
      <w:r w:rsidRPr="0011541B">
        <w:t>. Documenti che fanno parte del contratto.</w:t>
      </w:r>
      <w:bookmarkEnd w:id="28"/>
      <w:r w:rsidRPr="0011541B">
        <w:t xml:space="preserve"> </w:t>
      </w:r>
    </w:p>
    <w:p w:rsidR="00951DB3" w:rsidRPr="0011541B" w:rsidRDefault="00A00E18" w:rsidP="00CB782B">
      <w:pPr>
        <w:spacing w:line="276" w:lineRule="auto"/>
        <w:ind w:left="284" w:hanging="284"/>
        <w:jc w:val="both"/>
        <w:rPr>
          <w:rFonts w:ascii="Calibri" w:hAnsi="Calibri" w:cs="Calibri"/>
          <w:sz w:val="22"/>
          <w:szCs w:val="22"/>
        </w:rPr>
      </w:pPr>
      <w:r w:rsidRPr="0011541B">
        <w:rPr>
          <w:rFonts w:ascii="Calibri" w:hAnsi="Calibri" w:cs="Calibri"/>
          <w:sz w:val="22"/>
          <w:szCs w:val="22"/>
        </w:rPr>
        <w:t>1.</w:t>
      </w:r>
      <w:r w:rsidRPr="0011541B">
        <w:rPr>
          <w:rFonts w:ascii="Calibri" w:hAnsi="Calibri" w:cs="Calibri"/>
          <w:sz w:val="22"/>
          <w:szCs w:val="22"/>
        </w:rPr>
        <w:tab/>
      </w:r>
      <w:r w:rsidR="00951DB3" w:rsidRPr="0011541B">
        <w:rPr>
          <w:rFonts w:ascii="Calibri" w:hAnsi="Calibri" w:cs="Calibri"/>
          <w:sz w:val="22"/>
          <w:szCs w:val="22"/>
        </w:rPr>
        <w:t>Ai sensi dell’articolo 137, comma 1, del d.P.R. n. 2</w:t>
      </w:r>
      <w:r w:rsidR="008E7288" w:rsidRPr="0011541B">
        <w:rPr>
          <w:rFonts w:ascii="Calibri" w:hAnsi="Calibri" w:cs="Calibri"/>
          <w:sz w:val="22"/>
          <w:szCs w:val="22"/>
        </w:rPr>
        <w:t>0</w:t>
      </w:r>
      <w:r w:rsidR="00951DB3" w:rsidRPr="0011541B">
        <w:rPr>
          <w:rFonts w:ascii="Calibri" w:hAnsi="Calibri" w:cs="Calibri"/>
          <w:sz w:val="22"/>
          <w:szCs w:val="22"/>
        </w:rPr>
        <w:t>7 del 2010, c</w:t>
      </w:r>
      <w:r w:rsidRPr="0011541B">
        <w:rPr>
          <w:rFonts w:ascii="Calibri" w:hAnsi="Calibri" w:cs="Calibri"/>
          <w:sz w:val="22"/>
          <w:szCs w:val="22"/>
        </w:rPr>
        <w:t>ostituisc</w:t>
      </w:r>
      <w:r w:rsidR="00951DB3" w:rsidRPr="0011541B">
        <w:rPr>
          <w:rFonts w:ascii="Calibri" w:hAnsi="Calibri" w:cs="Calibri"/>
          <w:sz w:val="22"/>
          <w:szCs w:val="22"/>
        </w:rPr>
        <w:t>ono parte integrante e sostanziale del contratto:</w:t>
      </w:r>
    </w:p>
    <w:p w:rsidR="001E0B5A" w:rsidRDefault="001E0B5A" w:rsidP="00704907">
      <w:pPr>
        <w:spacing w:line="276" w:lineRule="auto"/>
        <w:ind w:left="567" w:hanging="284"/>
        <w:jc w:val="both"/>
        <w:rPr>
          <w:rFonts w:ascii="Calibri" w:hAnsi="Calibri" w:cs="Calibri"/>
          <w:sz w:val="22"/>
          <w:szCs w:val="22"/>
        </w:rPr>
      </w:pPr>
      <w:r>
        <w:rPr>
          <w:rFonts w:ascii="Calibri" w:hAnsi="Calibri" w:cs="Calibri"/>
          <w:sz w:val="22"/>
          <w:szCs w:val="22"/>
        </w:rPr>
        <w:t>a) offerta presentata in sede di gara</w:t>
      </w:r>
    </w:p>
    <w:p w:rsidR="00974813" w:rsidRDefault="001E0B5A" w:rsidP="00704907">
      <w:pPr>
        <w:spacing w:line="276" w:lineRule="auto"/>
        <w:ind w:left="567" w:hanging="284"/>
        <w:jc w:val="both"/>
        <w:rPr>
          <w:rFonts w:ascii="Calibri" w:hAnsi="Calibri" w:cs="Calibri"/>
          <w:sz w:val="22"/>
          <w:szCs w:val="22"/>
        </w:rPr>
      </w:pPr>
      <w:r>
        <w:rPr>
          <w:rFonts w:ascii="Calibri" w:hAnsi="Calibri" w:cs="Calibri"/>
          <w:sz w:val="22"/>
          <w:szCs w:val="22"/>
        </w:rPr>
        <w:t>b</w:t>
      </w:r>
      <w:r w:rsidR="00704907">
        <w:rPr>
          <w:rFonts w:ascii="Calibri" w:hAnsi="Calibri" w:cs="Calibri"/>
          <w:sz w:val="22"/>
          <w:szCs w:val="22"/>
        </w:rPr>
        <w:t>) il Capitolato Speciale d’appalto</w:t>
      </w:r>
      <w:r w:rsidR="00974813">
        <w:rPr>
          <w:rFonts w:ascii="Calibri" w:hAnsi="Calibri" w:cs="Calibri"/>
          <w:sz w:val="22"/>
          <w:szCs w:val="22"/>
        </w:rPr>
        <w:t>;</w:t>
      </w:r>
    </w:p>
    <w:p w:rsidR="00951DB3" w:rsidRPr="0011541B" w:rsidRDefault="001E0B5A" w:rsidP="00704907">
      <w:pPr>
        <w:spacing w:line="276" w:lineRule="auto"/>
        <w:ind w:left="567" w:hanging="284"/>
        <w:jc w:val="both"/>
        <w:rPr>
          <w:rFonts w:ascii="Calibri" w:hAnsi="Calibri" w:cs="Calibri"/>
          <w:sz w:val="22"/>
          <w:szCs w:val="22"/>
        </w:rPr>
      </w:pPr>
      <w:r>
        <w:rPr>
          <w:rFonts w:ascii="Calibri" w:hAnsi="Calibri" w:cs="Calibri"/>
          <w:sz w:val="22"/>
          <w:szCs w:val="22"/>
        </w:rPr>
        <w:t>c</w:t>
      </w:r>
      <w:r w:rsidR="00951DB3" w:rsidRPr="0011541B">
        <w:rPr>
          <w:rFonts w:ascii="Calibri" w:hAnsi="Calibri" w:cs="Calibri"/>
          <w:sz w:val="22"/>
          <w:szCs w:val="22"/>
        </w:rPr>
        <w:t>) gli elaborati grafici progettuali e le relazioni</w:t>
      </w:r>
      <w:r w:rsidR="00704907">
        <w:rPr>
          <w:rFonts w:ascii="Calibri" w:hAnsi="Calibri" w:cs="Calibri"/>
          <w:sz w:val="22"/>
          <w:szCs w:val="22"/>
        </w:rPr>
        <w:t>;</w:t>
      </w:r>
    </w:p>
    <w:p w:rsidR="00951DB3" w:rsidRPr="0011541B" w:rsidRDefault="001E0B5A" w:rsidP="00951DB3">
      <w:pPr>
        <w:spacing w:line="276" w:lineRule="auto"/>
        <w:ind w:left="567" w:hanging="284"/>
        <w:jc w:val="both"/>
        <w:rPr>
          <w:rFonts w:ascii="Calibri" w:hAnsi="Calibri" w:cs="Calibri"/>
          <w:sz w:val="22"/>
          <w:szCs w:val="22"/>
        </w:rPr>
      </w:pPr>
      <w:r>
        <w:rPr>
          <w:rFonts w:ascii="Calibri" w:hAnsi="Calibri" w:cs="Calibri"/>
          <w:sz w:val="22"/>
          <w:szCs w:val="22"/>
        </w:rPr>
        <w:t>d</w:t>
      </w:r>
      <w:r w:rsidR="00951DB3" w:rsidRPr="0011541B">
        <w:rPr>
          <w:rFonts w:ascii="Calibri" w:hAnsi="Calibri" w:cs="Calibri"/>
          <w:sz w:val="22"/>
          <w:szCs w:val="22"/>
        </w:rPr>
        <w:t>) l'elenco dei prezzi unitari</w:t>
      </w:r>
      <w:r w:rsidR="00704907">
        <w:rPr>
          <w:rFonts w:ascii="Calibri" w:hAnsi="Calibri" w:cs="Calibri"/>
          <w:sz w:val="22"/>
          <w:szCs w:val="22"/>
        </w:rPr>
        <w:t xml:space="preserve"> di cui all’articolo 3, comma 3</w:t>
      </w:r>
      <w:r w:rsidR="00951DB3" w:rsidRPr="0011541B">
        <w:rPr>
          <w:rFonts w:ascii="Calibri" w:hAnsi="Calibri" w:cs="Calibri"/>
          <w:sz w:val="22"/>
          <w:szCs w:val="22"/>
        </w:rPr>
        <w:t>;</w:t>
      </w:r>
    </w:p>
    <w:p w:rsidR="00951DB3" w:rsidRPr="0011541B" w:rsidRDefault="001E0B5A" w:rsidP="00951DB3">
      <w:pPr>
        <w:spacing w:line="276" w:lineRule="auto"/>
        <w:ind w:left="567" w:hanging="284"/>
        <w:jc w:val="both"/>
        <w:rPr>
          <w:rFonts w:ascii="Calibri" w:hAnsi="Calibri" w:cs="Calibri"/>
          <w:sz w:val="22"/>
          <w:szCs w:val="22"/>
        </w:rPr>
      </w:pPr>
      <w:r>
        <w:rPr>
          <w:rFonts w:ascii="Calibri" w:hAnsi="Calibri" w:cs="Calibri"/>
          <w:sz w:val="22"/>
          <w:szCs w:val="22"/>
        </w:rPr>
        <w:t>e</w:t>
      </w:r>
      <w:r w:rsidR="00951DB3" w:rsidRPr="0011541B">
        <w:rPr>
          <w:rFonts w:ascii="Calibri" w:hAnsi="Calibri" w:cs="Calibri"/>
          <w:sz w:val="22"/>
          <w:szCs w:val="22"/>
        </w:rPr>
        <w:t>) i piani di sicurezza previsti di cui all’articolo 131 del Codice dei contratti;</w:t>
      </w:r>
    </w:p>
    <w:p w:rsidR="00951DB3" w:rsidRPr="0011541B" w:rsidRDefault="001E0B5A" w:rsidP="00951DB3">
      <w:pPr>
        <w:spacing w:line="276" w:lineRule="auto"/>
        <w:ind w:left="567" w:hanging="284"/>
        <w:jc w:val="both"/>
        <w:rPr>
          <w:rFonts w:ascii="Calibri" w:hAnsi="Calibri" w:cs="Calibri"/>
          <w:sz w:val="22"/>
          <w:szCs w:val="22"/>
        </w:rPr>
      </w:pPr>
      <w:r>
        <w:rPr>
          <w:rFonts w:ascii="Calibri" w:hAnsi="Calibri" w:cs="Calibri"/>
          <w:sz w:val="22"/>
          <w:szCs w:val="22"/>
        </w:rPr>
        <w:t>f</w:t>
      </w:r>
      <w:r w:rsidR="00951DB3" w:rsidRPr="0011541B">
        <w:rPr>
          <w:rFonts w:ascii="Calibri" w:hAnsi="Calibri" w:cs="Calibri"/>
          <w:sz w:val="22"/>
          <w:szCs w:val="22"/>
        </w:rPr>
        <w:t>) il cronoprogramma;</w:t>
      </w:r>
    </w:p>
    <w:p w:rsidR="008E7288" w:rsidRPr="0011541B" w:rsidRDefault="001E0B5A" w:rsidP="00974813">
      <w:pPr>
        <w:spacing w:line="276" w:lineRule="auto"/>
        <w:ind w:left="567" w:hanging="284"/>
        <w:jc w:val="both"/>
        <w:rPr>
          <w:rFonts w:ascii="Calibri" w:hAnsi="Calibri" w:cs="Calibri"/>
          <w:sz w:val="22"/>
          <w:szCs w:val="22"/>
        </w:rPr>
      </w:pPr>
      <w:r>
        <w:rPr>
          <w:rFonts w:ascii="Calibri" w:hAnsi="Calibri" w:cs="Calibri"/>
          <w:sz w:val="22"/>
          <w:szCs w:val="22"/>
        </w:rPr>
        <w:t>g</w:t>
      </w:r>
      <w:r w:rsidR="00951DB3" w:rsidRPr="0011541B">
        <w:rPr>
          <w:rFonts w:ascii="Calibri" w:hAnsi="Calibri" w:cs="Calibri"/>
          <w:sz w:val="22"/>
          <w:szCs w:val="22"/>
        </w:rPr>
        <w:t>) le polizze di garanzia di cui ai precedenti articoli 2</w:t>
      </w:r>
      <w:r w:rsidR="007F6A55">
        <w:rPr>
          <w:rFonts w:ascii="Calibri" w:hAnsi="Calibri" w:cs="Calibri"/>
          <w:sz w:val="22"/>
          <w:szCs w:val="22"/>
        </w:rPr>
        <w:t>2</w:t>
      </w:r>
      <w:r w:rsidR="00951DB3" w:rsidRPr="0011541B">
        <w:rPr>
          <w:rFonts w:ascii="Calibri" w:hAnsi="Calibri" w:cs="Calibri"/>
          <w:sz w:val="22"/>
          <w:szCs w:val="22"/>
        </w:rPr>
        <w:t xml:space="preserve"> e 2</w:t>
      </w:r>
      <w:r w:rsidR="007F6A55">
        <w:rPr>
          <w:rFonts w:ascii="Calibri" w:hAnsi="Calibri" w:cs="Calibri"/>
          <w:sz w:val="22"/>
          <w:szCs w:val="22"/>
        </w:rPr>
        <w:t>3</w:t>
      </w:r>
      <w:r w:rsidR="008E7288" w:rsidRPr="0011541B">
        <w:rPr>
          <w:rFonts w:ascii="Calibri" w:hAnsi="Calibri" w:cs="Calibri"/>
          <w:sz w:val="22"/>
          <w:szCs w:val="22"/>
        </w:rPr>
        <w:t>;</w:t>
      </w:r>
    </w:p>
    <w:p w:rsidR="00951DB3" w:rsidRPr="0011541B" w:rsidRDefault="00A00E18" w:rsidP="008E7288">
      <w:pPr>
        <w:spacing w:line="276" w:lineRule="auto"/>
        <w:ind w:left="284" w:hanging="284"/>
        <w:jc w:val="both"/>
        <w:rPr>
          <w:rFonts w:ascii="Calibri" w:hAnsi="Calibri" w:cs="Calibri"/>
          <w:sz w:val="22"/>
          <w:szCs w:val="22"/>
        </w:rPr>
      </w:pPr>
      <w:r w:rsidRPr="0011541B">
        <w:rPr>
          <w:rFonts w:ascii="Calibri" w:hAnsi="Calibri" w:cs="Calibri"/>
          <w:sz w:val="22"/>
          <w:szCs w:val="22"/>
        </w:rPr>
        <w:t>2</w:t>
      </w:r>
      <w:r w:rsidR="009A1D6C" w:rsidRPr="0011541B">
        <w:rPr>
          <w:rFonts w:ascii="Calibri" w:hAnsi="Calibri" w:cs="Calibri"/>
          <w:sz w:val="22"/>
          <w:szCs w:val="22"/>
        </w:rPr>
        <w:t>.</w:t>
      </w:r>
      <w:r w:rsidR="00C658E5" w:rsidRPr="0011541B">
        <w:rPr>
          <w:rFonts w:ascii="Calibri" w:hAnsi="Calibri" w:cs="Calibri"/>
          <w:sz w:val="22"/>
          <w:szCs w:val="22"/>
        </w:rPr>
        <w:tab/>
      </w:r>
      <w:r w:rsidR="008E7288" w:rsidRPr="0011541B">
        <w:rPr>
          <w:rFonts w:ascii="Calibri" w:hAnsi="Calibri" w:cs="Calibri"/>
          <w:sz w:val="22"/>
          <w:szCs w:val="22"/>
        </w:rPr>
        <w:t xml:space="preserve">Ai sensi dell’articolo 137, comma 2, del d.P.R. n. 207 del 2010, i documenti elencati al precedente comma 1, lettera a) e lettera c) sono allegati al presente contratto. Gli altri documenti elencati al precedente comma 1, pur essendo parte integrante e sostanziale del contratto, </w:t>
      </w:r>
      <w:r w:rsidR="008F0C85" w:rsidRPr="0011541B">
        <w:rPr>
          <w:rFonts w:ascii="Calibri" w:hAnsi="Calibri" w:cs="Calibri"/>
          <w:sz w:val="22"/>
          <w:szCs w:val="22"/>
        </w:rPr>
        <w:t>sottoscritti dalle parti</w:t>
      </w:r>
      <w:r w:rsidR="007F6A55">
        <w:rPr>
          <w:rFonts w:ascii="Calibri" w:hAnsi="Calibri" w:cs="Calibri"/>
          <w:sz w:val="22"/>
          <w:szCs w:val="22"/>
        </w:rPr>
        <w:t xml:space="preserve"> per integrale accettazione</w:t>
      </w:r>
      <w:r w:rsidR="008F0C85" w:rsidRPr="0011541B">
        <w:rPr>
          <w:rFonts w:ascii="Calibri" w:hAnsi="Calibri" w:cs="Calibri"/>
          <w:sz w:val="22"/>
          <w:szCs w:val="22"/>
        </w:rPr>
        <w:t xml:space="preserve">, sono conservati dalla </w:t>
      </w:r>
      <w:r w:rsidR="00C733B4">
        <w:rPr>
          <w:rFonts w:ascii="Calibri" w:hAnsi="Calibri" w:cs="Calibri"/>
          <w:sz w:val="22"/>
          <w:szCs w:val="22"/>
        </w:rPr>
        <w:t>Arcidiocesi</w:t>
      </w:r>
      <w:r w:rsidR="008F0C85" w:rsidRPr="0011541B">
        <w:rPr>
          <w:rFonts w:ascii="Calibri" w:hAnsi="Calibri" w:cs="Calibri"/>
          <w:sz w:val="22"/>
          <w:szCs w:val="22"/>
        </w:rPr>
        <w:t xml:space="preserve"> presso</w:t>
      </w:r>
      <w:r w:rsidR="00974813">
        <w:rPr>
          <w:rFonts w:ascii="Calibri" w:hAnsi="Calibri" w:cs="Calibri"/>
          <w:sz w:val="22"/>
          <w:szCs w:val="22"/>
        </w:rPr>
        <w:t xml:space="preserve"> la </w:t>
      </w:r>
      <w:r w:rsidR="00C733B4">
        <w:rPr>
          <w:rFonts w:ascii="Calibri" w:hAnsi="Calibri" w:cs="Calibri"/>
          <w:sz w:val="22"/>
          <w:szCs w:val="22"/>
        </w:rPr>
        <w:t>Arcidiocesi</w:t>
      </w:r>
      <w:r w:rsidR="00974813">
        <w:rPr>
          <w:rFonts w:ascii="Calibri" w:hAnsi="Calibri" w:cs="Calibri"/>
          <w:sz w:val="22"/>
          <w:szCs w:val="22"/>
        </w:rPr>
        <w:t xml:space="preserve"> di</w:t>
      </w:r>
      <w:r w:rsidR="008F0C85" w:rsidRPr="0011541B">
        <w:rPr>
          <w:rFonts w:ascii="Calibri" w:hAnsi="Calibri" w:cs="Calibri"/>
          <w:sz w:val="22"/>
          <w:szCs w:val="22"/>
        </w:rPr>
        <w:t xml:space="preserve"> </w:t>
      </w:r>
      <w:r w:rsidR="00AE2070">
        <w:rPr>
          <w:rFonts w:ascii="Calibri" w:hAnsi="Calibri" w:cs="Calibri"/>
          <w:sz w:val="22"/>
          <w:szCs w:val="22"/>
        </w:rPr>
        <w:t>Modena-Nonantola</w:t>
      </w:r>
      <w:r w:rsidR="008F0C85" w:rsidRPr="0011541B">
        <w:rPr>
          <w:rFonts w:ascii="Calibri" w:hAnsi="Calibri" w:cs="Calibri"/>
          <w:sz w:val="22"/>
          <w:szCs w:val="22"/>
        </w:rPr>
        <w:t>.</w:t>
      </w:r>
    </w:p>
    <w:p w:rsidR="008F0C85" w:rsidRPr="0011541B" w:rsidRDefault="008F0C85" w:rsidP="008F0C85">
      <w:pPr>
        <w:spacing w:line="276" w:lineRule="auto"/>
        <w:ind w:hanging="1"/>
        <w:jc w:val="both"/>
        <w:rPr>
          <w:rFonts w:ascii="Calibri" w:hAnsi="Calibri" w:cs="Calibri"/>
          <w:b/>
          <w:i/>
          <w:color w:val="FF0000"/>
          <w:sz w:val="22"/>
          <w:szCs w:val="22"/>
        </w:rPr>
      </w:pPr>
      <w:r w:rsidRPr="0011541B">
        <w:rPr>
          <w:rFonts w:ascii="Calibri" w:hAnsi="Calibri" w:cs="Calibri"/>
          <w:b/>
          <w:i/>
          <w:color w:val="FF0000"/>
          <w:sz w:val="22"/>
          <w:szCs w:val="22"/>
        </w:rPr>
        <w:tab/>
        <w:t>(se del caso)</w:t>
      </w:r>
    </w:p>
    <w:p w:rsidR="008F0C85" w:rsidRPr="0011541B" w:rsidRDefault="008F0C85" w:rsidP="00954903">
      <w:pPr>
        <w:spacing w:line="276" w:lineRule="auto"/>
        <w:ind w:left="284" w:hanging="284"/>
        <w:jc w:val="both"/>
        <w:rPr>
          <w:rFonts w:ascii="Calibri" w:hAnsi="Calibri" w:cs="Calibri"/>
          <w:sz w:val="22"/>
          <w:szCs w:val="22"/>
        </w:rPr>
      </w:pPr>
      <w:r w:rsidRPr="0011541B">
        <w:rPr>
          <w:rFonts w:ascii="Calibri" w:hAnsi="Calibri" w:cs="Calibri"/>
          <w:sz w:val="22"/>
          <w:szCs w:val="22"/>
        </w:rPr>
        <w:t>3.</w:t>
      </w:r>
      <w:r w:rsidRPr="0011541B">
        <w:rPr>
          <w:rFonts w:ascii="Calibri" w:hAnsi="Calibri" w:cs="Calibri"/>
          <w:sz w:val="22"/>
          <w:szCs w:val="22"/>
        </w:rPr>
        <w:tab/>
        <w:t xml:space="preserve">Ai sensi dell’articolo 137, comma </w:t>
      </w:r>
      <w:r w:rsidR="00954903">
        <w:rPr>
          <w:rFonts w:ascii="Calibri" w:hAnsi="Calibri" w:cs="Calibri"/>
          <w:sz w:val="22"/>
          <w:szCs w:val="22"/>
        </w:rPr>
        <w:t>4</w:t>
      </w:r>
      <w:r w:rsidRPr="0011541B">
        <w:rPr>
          <w:rFonts w:ascii="Calibri" w:hAnsi="Calibri" w:cs="Calibri"/>
          <w:sz w:val="22"/>
          <w:szCs w:val="22"/>
        </w:rPr>
        <w:t xml:space="preserve">, del </w:t>
      </w:r>
      <w:proofErr w:type="spellStart"/>
      <w:r w:rsidRPr="0011541B">
        <w:rPr>
          <w:rFonts w:ascii="Calibri" w:hAnsi="Calibri" w:cs="Calibri"/>
          <w:sz w:val="22"/>
          <w:szCs w:val="22"/>
        </w:rPr>
        <w:t>d.P.R.</w:t>
      </w:r>
      <w:proofErr w:type="spellEnd"/>
      <w:r w:rsidRPr="0011541B">
        <w:rPr>
          <w:rFonts w:ascii="Calibri" w:hAnsi="Calibri" w:cs="Calibri"/>
          <w:sz w:val="22"/>
          <w:szCs w:val="22"/>
        </w:rPr>
        <w:t xml:space="preserve"> n. 207 del 2010, fanno altresì parte del contratto, alle condizioni di cui al precedente comma 2, secondo periodo, i seguenti documenti:</w:t>
      </w:r>
    </w:p>
    <w:p w:rsidR="008F0C85" w:rsidRPr="0011541B" w:rsidRDefault="008F0C85" w:rsidP="008F0C85">
      <w:pPr>
        <w:spacing w:line="276" w:lineRule="auto"/>
        <w:ind w:left="567" w:hanging="284"/>
        <w:jc w:val="both"/>
        <w:rPr>
          <w:rFonts w:ascii="Calibri" w:hAnsi="Calibri" w:cs="Calibri"/>
          <w:sz w:val="22"/>
          <w:szCs w:val="22"/>
        </w:rPr>
      </w:pPr>
      <w:r w:rsidRPr="0011541B">
        <w:rPr>
          <w:rFonts w:ascii="Calibri" w:hAnsi="Calibri" w:cs="Calibri"/>
          <w:sz w:val="22"/>
          <w:szCs w:val="22"/>
        </w:rPr>
        <w:t>a)</w:t>
      </w:r>
      <w:r w:rsidRPr="0011541B">
        <w:rPr>
          <w:rFonts w:ascii="Calibri" w:hAnsi="Calibri" w:cs="Calibri"/>
          <w:sz w:val="22"/>
          <w:szCs w:val="22"/>
        </w:rPr>
        <w:tab/>
        <w:t>___________________________________________________;</w:t>
      </w:r>
    </w:p>
    <w:p w:rsidR="008F0C85" w:rsidRPr="0011541B" w:rsidRDefault="008F0C85" w:rsidP="008F0C85">
      <w:pPr>
        <w:spacing w:line="276" w:lineRule="auto"/>
        <w:ind w:left="567" w:hanging="284"/>
        <w:jc w:val="both"/>
        <w:rPr>
          <w:rFonts w:ascii="Calibri" w:hAnsi="Calibri" w:cs="Calibri"/>
          <w:sz w:val="22"/>
          <w:szCs w:val="22"/>
        </w:rPr>
      </w:pPr>
      <w:r w:rsidRPr="0011541B">
        <w:rPr>
          <w:rFonts w:ascii="Calibri" w:hAnsi="Calibri" w:cs="Calibri"/>
          <w:sz w:val="22"/>
          <w:szCs w:val="22"/>
        </w:rPr>
        <w:t>b)</w:t>
      </w:r>
      <w:r w:rsidRPr="0011541B">
        <w:rPr>
          <w:rFonts w:ascii="Calibri" w:hAnsi="Calibri" w:cs="Calibri"/>
          <w:sz w:val="22"/>
          <w:szCs w:val="22"/>
        </w:rPr>
        <w:tab/>
        <w:t>___________________________________________________;</w:t>
      </w:r>
    </w:p>
    <w:p w:rsidR="008F0C85" w:rsidRPr="0011541B" w:rsidRDefault="008F0C85" w:rsidP="008F0C85">
      <w:pPr>
        <w:spacing w:line="276" w:lineRule="auto"/>
        <w:ind w:left="567" w:hanging="284"/>
        <w:jc w:val="both"/>
        <w:rPr>
          <w:rFonts w:ascii="Calibri" w:hAnsi="Calibri" w:cs="Calibri"/>
          <w:sz w:val="22"/>
          <w:szCs w:val="22"/>
        </w:rPr>
      </w:pPr>
      <w:r w:rsidRPr="0011541B">
        <w:rPr>
          <w:rFonts w:ascii="Calibri" w:hAnsi="Calibri" w:cs="Calibri"/>
          <w:sz w:val="22"/>
          <w:szCs w:val="22"/>
        </w:rPr>
        <w:t>c)</w:t>
      </w:r>
      <w:r w:rsidRPr="0011541B">
        <w:rPr>
          <w:rFonts w:ascii="Calibri" w:hAnsi="Calibri" w:cs="Calibri"/>
          <w:sz w:val="22"/>
          <w:szCs w:val="22"/>
        </w:rPr>
        <w:tab/>
        <w:t>___________________________________________________.</w:t>
      </w:r>
    </w:p>
    <w:p w:rsidR="009A1D6C" w:rsidRPr="0011541B" w:rsidRDefault="009A1D6C" w:rsidP="00CB782B">
      <w:pPr>
        <w:spacing w:line="276" w:lineRule="auto"/>
        <w:ind w:right="23" w:firstLine="567"/>
        <w:jc w:val="both"/>
        <w:rPr>
          <w:rFonts w:ascii="Calibri" w:hAnsi="Calibri" w:cs="Calibri"/>
          <w:sz w:val="22"/>
          <w:szCs w:val="22"/>
        </w:rPr>
      </w:pPr>
    </w:p>
    <w:p w:rsidR="007F6A55" w:rsidRDefault="007F6A55" w:rsidP="00A24C04">
      <w:pPr>
        <w:pStyle w:val="Titolo2"/>
      </w:pPr>
      <w:bookmarkStart w:id="29" w:name="_Toc359839974"/>
      <w:r>
        <w:t>Articolo 25 Divieto di cessione del contratto</w:t>
      </w:r>
      <w:bookmarkEnd w:id="29"/>
    </w:p>
    <w:p w:rsidR="007F6A55" w:rsidRPr="00CE4D24" w:rsidRDefault="007F6A55" w:rsidP="00CE4D24">
      <w:pPr>
        <w:jc w:val="both"/>
        <w:rPr>
          <w:rFonts w:ascii="Calibri" w:hAnsi="Calibri" w:cs="Calibri"/>
          <w:sz w:val="22"/>
          <w:szCs w:val="22"/>
        </w:rPr>
      </w:pPr>
      <w:r w:rsidRPr="00CE4D24">
        <w:rPr>
          <w:rFonts w:ascii="Calibri" w:hAnsi="Calibri" w:cs="Calibri"/>
          <w:sz w:val="22"/>
          <w:szCs w:val="22"/>
        </w:rPr>
        <w:t xml:space="preserve">Il </w:t>
      </w:r>
      <w:r w:rsidR="00CE4D24" w:rsidRPr="00CE4D24">
        <w:rPr>
          <w:rFonts w:ascii="Calibri" w:hAnsi="Calibri" w:cs="Calibri"/>
          <w:sz w:val="22"/>
          <w:szCs w:val="22"/>
        </w:rPr>
        <w:t xml:space="preserve"> </w:t>
      </w:r>
      <w:r w:rsidRPr="00CE4D24">
        <w:rPr>
          <w:rFonts w:ascii="Calibri" w:hAnsi="Calibri" w:cs="Calibri"/>
          <w:sz w:val="22"/>
          <w:szCs w:val="22"/>
        </w:rPr>
        <w:t>presente cont</w:t>
      </w:r>
      <w:r w:rsidR="00CE4D24">
        <w:rPr>
          <w:rFonts w:ascii="Calibri" w:hAnsi="Calibri" w:cs="Calibri"/>
          <w:sz w:val="22"/>
          <w:szCs w:val="22"/>
        </w:rPr>
        <w:t>ra</w:t>
      </w:r>
      <w:r w:rsidRPr="00CE4D24">
        <w:rPr>
          <w:rFonts w:ascii="Calibri" w:hAnsi="Calibri" w:cs="Calibri"/>
          <w:sz w:val="22"/>
          <w:szCs w:val="22"/>
        </w:rPr>
        <w:t>tto non può essere ceduto, pena la nullità dell</w:t>
      </w:r>
      <w:r w:rsidR="00AE2070">
        <w:rPr>
          <w:rFonts w:ascii="Calibri" w:hAnsi="Calibri" w:cs="Calibri"/>
          <w:sz w:val="22"/>
          <w:szCs w:val="22"/>
        </w:rPr>
        <w:t>’</w:t>
      </w:r>
      <w:r w:rsidRPr="00CE4D24">
        <w:rPr>
          <w:rFonts w:ascii="Calibri" w:hAnsi="Calibri" w:cs="Calibri"/>
          <w:sz w:val="22"/>
          <w:szCs w:val="22"/>
        </w:rPr>
        <w:t xml:space="preserve">atto di cessione,come stabilito dall’art.118,comma1, </w:t>
      </w:r>
      <w:proofErr w:type="spellStart"/>
      <w:r w:rsidRPr="00CE4D24">
        <w:rPr>
          <w:rFonts w:ascii="Calibri" w:hAnsi="Calibri" w:cs="Calibri"/>
          <w:sz w:val="22"/>
          <w:szCs w:val="22"/>
        </w:rPr>
        <w:t>D.Lgs</w:t>
      </w:r>
      <w:proofErr w:type="spellEnd"/>
      <w:r w:rsidRPr="00CE4D24">
        <w:rPr>
          <w:rFonts w:ascii="Calibri" w:hAnsi="Calibri" w:cs="Calibri"/>
          <w:sz w:val="22"/>
          <w:szCs w:val="22"/>
        </w:rPr>
        <w:t xml:space="preserve"> 163/06</w:t>
      </w:r>
      <w:r w:rsidR="00CE4D24" w:rsidRPr="00CE4D24">
        <w:rPr>
          <w:rFonts w:ascii="Calibri" w:hAnsi="Calibri" w:cs="Calibri"/>
          <w:sz w:val="22"/>
          <w:szCs w:val="22"/>
        </w:rPr>
        <w:t>.</w:t>
      </w:r>
    </w:p>
    <w:p w:rsidR="007F6A55" w:rsidRDefault="007F6A55" w:rsidP="00A24C04">
      <w:pPr>
        <w:pStyle w:val="Titolo2"/>
      </w:pPr>
    </w:p>
    <w:p w:rsidR="009A1D6C" w:rsidRPr="0011541B" w:rsidRDefault="009A1D6C" w:rsidP="00A24C04">
      <w:pPr>
        <w:pStyle w:val="Titolo2"/>
      </w:pPr>
      <w:bookmarkStart w:id="30" w:name="_Toc359839975"/>
      <w:r w:rsidRPr="0011541B">
        <w:t>Articolo 2</w:t>
      </w:r>
      <w:r w:rsidR="00CE4D24">
        <w:t>6</w:t>
      </w:r>
      <w:r w:rsidRPr="0011541B">
        <w:t>. Richiamo alle norme legislative e regolamentari.</w:t>
      </w:r>
      <w:bookmarkEnd w:id="30"/>
      <w:r w:rsidRPr="0011541B">
        <w:t xml:space="preserve"> </w:t>
      </w:r>
    </w:p>
    <w:p w:rsidR="00513DF3" w:rsidRPr="0011541B" w:rsidRDefault="00513DF3" w:rsidP="00CB782B">
      <w:pPr>
        <w:spacing w:line="276" w:lineRule="auto"/>
        <w:ind w:left="284" w:hanging="284"/>
        <w:jc w:val="both"/>
        <w:rPr>
          <w:rFonts w:ascii="Calibri" w:hAnsi="Calibri" w:cs="Calibri"/>
          <w:sz w:val="22"/>
          <w:szCs w:val="22"/>
        </w:rPr>
      </w:pPr>
      <w:r w:rsidRPr="0011541B">
        <w:rPr>
          <w:rFonts w:ascii="Calibri" w:hAnsi="Calibri" w:cs="Calibri"/>
          <w:sz w:val="22"/>
          <w:szCs w:val="22"/>
        </w:rPr>
        <w:t>1.</w:t>
      </w:r>
      <w:r w:rsidR="001C3F50" w:rsidRPr="0011541B">
        <w:rPr>
          <w:rFonts w:ascii="Calibri" w:hAnsi="Calibri" w:cs="Calibri"/>
          <w:sz w:val="22"/>
          <w:szCs w:val="22"/>
        </w:rPr>
        <w:tab/>
      </w:r>
      <w:r w:rsidRPr="0011541B">
        <w:rPr>
          <w:rFonts w:ascii="Calibri" w:hAnsi="Calibri" w:cs="Calibri"/>
          <w:sz w:val="22"/>
          <w:szCs w:val="22"/>
        </w:rPr>
        <w:t xml:space="preserve">Si intendono espressamente richiamate e sottoscritte le norme legislative e le altre disposizioni vigenti in materia e in particolare il Codice dei contratti, il </w:t>
      </w:r>
      <w:r w:rsidR="00AE2070">
        <w:rPr>
          <w:rFonts w:ascii="Calibri" w:hAnsi="Calibri" w:cs="Calibri"/>
          <w:sz w:val="22"/>
          <w:szCs w:val="22"/>
        </w:rPr>
        <w:t>D</w:t>
      </w:r>
      <w:r w:rsidRPr="0011541B">
        <w:rPr>
          <w:rFonts w:ascii="Calibri" w:hAnsi="Calibri" w:cs="Calibri"/>
          <w:sz w:val="22"/>
          <w:szCs w:val="22"/>
        </w:rPr>
        <w:t xml:space="preserve">.P.R. </w:t>
      </w:r>
      <w:r w:rsidR="00A00E18" w:rsidRPr="0011541B">
        <w:rPr>
          <w:rFonts w:ascii="Calibri" w:hAnsi="Calibri" w:cs="Calibri"/>
          <w:sz w:val="22"/>
          <w:szCs w:val="22"/>
        </w:rPr>
        <w:t>5 ottobre 2010</w:t>
      </w:r>
      <w:r w:rsidRPr="0011541B">
        <w:rPr>
          <w:rFonts w:ascii="Calibri" w:hAnsi="Calibri" w:cs="Calibri"/>
          <w:sz w:val="22"/>
          <w:szCs w:val="22"/>
        </w:rPr>
        <w:t xml:space="preserve">, n. </w:t>
      </w:r>
      <w:r w:rsidR="00A00E18" w:rsidRPr="0011541B">
        <w:rPr>
          <w:rFonts w:ascii="Calibri" w:hAnsi="Calibri" w:cs="Calibri"/>
          <w:sz w:val="22"/>
          <w:szCs w:val="22"/>
        </w:rPr>
        <w:t>207.</w:t>
      </w:r>
    </w:p>
    <w:p w:rsidR="009248DD" w:rsidRPr="0011541B" w:rsidRDefault="009248DD" w:rsidP="00CB782B">
      <w:pPr>
        <w:spacing w:line="276" w:lineRule="auto"/>
        <w:ind w:left="284" w:hanging="284"/>
        <w:jc w:val="both"/>
        <w:rPr>
          <w:rFonts w:ascii="Calibri" w:hAnsi="Calibri" w:cs="Calibri"/>
          <w:sz w:val="22"/>
          <w:szCs w:val="22"/>
        </w:rPr>
      </w:pPr>
    </w:p>
    <w:p w:rsidR="009A1D6C" w:rsidRPr="0011541B" w:rsidRDefault="009A1D6C" w:rsidP="00A24C04">
      <w:pPr>
        <w:pStyle w:val="Titolo2"/>
      </w:pPr>
      <w:bookmarkStart w:id="31" w:name="_Toc359839976"/>
      <w:r w:rsidRPr="0011541B">
        <w:t>Articolo 2</w:t>
      </w:r>
      <w:r w:rsidR="00CE4D24">
        <w:t>7</w:t>
      </w:r>
      <w:r w:rsidRPr="0011541B">
        <w:t>. Spese di contratto, imposte, tasse e trattamento fiscale.</w:t>
      </w:r>
      <w:bookmarkEnd w:id="31"/>
      <w:r w:rsidRPr="0011541B">
        <w:t xml:space="preserve"> </w:t>
      </w:r>
    </w:p>
    <w:p w:rsidR="009A1D6C" w:rsidRPr="0011541B" w:rsidRDefault="009A1D6C" w:rsidP="00CB782B">
      <w:pPr>
        <w:spacing w:line="276" w:lineRule="auto"/>
        <w:ind w:left="284" w:hanging="284"/>
        <w:jc w:val="both"/>
        <w:rPr>
          <w:rFonts w:ascii="Calibri" w:hAnsi="Calibri" w:cs="Calibri"/>
          <w:sz w:val="22"/>
          <w:szCs w:val="22"/>
        </w:rPr>
      </w:pPr>
      <w:r w:rsidRPr="0011541B">
        <w:rPr>
          <w:rFonts w:ascii="Calibri" w:hAnsi="Calibri" w:cs="Calibri"/>
          <w:sz w:val="22"/>
          <w:szCs w:val="22"/>
        </w:rPr>
        <w:t>1.</w:t>
      </w:r>
      <w:r w:rsidR="00BC5FCE" w:rsidRPr="0011541B">
        <w:rPr>
          <w:rFonts w:ascii="Calibri" w:hAnsi="Calibri" w:cs="Calibri"/>
          <w:sz w:val="22"/>
          <w:szCs w:val="22"/>
        </w:rPr>
        <w:tab/>
      </w:r>
      <w:r w:rsidRPr="0011541B">
        <w:rPr>
          <w:rFonts w:ascii="Calibri" w:hAnsi="Calibri" w:cs="Calibri"/>
          <w:sz w:val="22"/>
          <w:szCs w:val="22"/>
        </w:rPr>
        <w:t>Tutte le spese del presente contratto, inerenti e conseguenti (imposte, tasse, diritti di segreteria ecc.) sono a totale carico dell'appaltatore.</w:t>
      </w:r>
      <w:r w:rsidR="000850BA">
        <w:rPr>
          <w:rFonts w:ascii="Calibri" w:hAnsi="Calibri" w:cs="Calibri"/>
          <w:sz w:val="22"/>
          <w:szCs w:val="22"/>
        </w:rPr>
        <w:t xml:space="preserve"> Per le spese di segreteria l’importo dovuto dall’appaltatore alla firma del presente contratto è pari allo 0,5% dell’importo aggiudicato con un massimo di 500 euro.</w:t>
      </w:r>
    </w:p>
    <w:p w:rsidR="009A1D6C" w:rsidRPr="0011541B" w:rsidRDefault="009A1D6C" w:rsidP="00CB782B">
      <w:pPr>
        <w:spacing w:line="276" w:lineRule="auto"/>
        <w:ind w:left="284" w:hanging="284"/>
        <w:jc w:val="both"/>
        <w:rPr>
          <w:rFonts w:ascii="Calibri" w:hAnsi="Calibri" w:cs="Calibri"/>
          <w:sz w:val="22"/>
          <w:szCs w:val="22"/>
        </w:rPr>
      </w:pPr>
      <w:r w:rsidRPr="0011541B">
        <w:rPr>
          <w:rFonts w:ascii="Calibri" w:hAnsi="Calibri" w:cs="Calibri"/>
          <w:sz w:val="22"/>
          <w:szCs w:val="22"/>
        </w:rPr>
        <w:t>2.</w:t>
      </w:r>
      <w:r w:rsidR="00BC5FCE" w:rsidRPr="0011541B">
        <w:rPr>
          <w:rFonts w:ascii="Calibri" w:hAnsi="Calibri" w:cs="Calibri"/>
          <w:sz w:val="22"/>
          <w:szCs w:val="22"/>
        </w:rPr>
        <w:tab/>
      </w:r>
      <w:r w:rsidRPr="0011541B">
        <w:rPr>
          <w:rFonts w:ascii="Calibri" w:hAnsi="Calibri" w:cs="Calibri"/>
          <w:sz w:val="22"/>
          <w:szCs w:val="22"/>
        </w:rPr>
        <w:t xml:space="preserve">Sono altresì a carico dell’appaltatore tutte le spese di bollo per gli atti occorrenti per la gestione del lavoro, dal giorno della consegna a quello di </w:t>
      </w:r>
      <w:r w:rsidR="008462E8" w:rsidRPr="0011541B">
        <w:rPr>
          <w:rFonts w:ascii="Calibri" w:hAnsi="Calibri" w:cs="Calibri"/>
          <w:sz w:val="22"/>
          <w:szCs w:val="22"/>
        </w:rPr>
        <w:t>emissione del certificato di collaudo provvisorio/di regolare esecuzione.</w:t>
      </w:r>
    </w:p>
    <w:p w:rsidR="009A1D6C" w:rsidRPr="0011541B" w:rsidRDefault="009A1D6C" w:rsidP="00CB782B">
      <w:pPr>
        <w:spacing w:line="276" w:lineRule="auto"/>
        <w:ind w:left="284" w:hanging="284"/>
        <w:jc w:val="both"/>
        <w:rPr>
          <w:rFonts w:ascii="Calibri" w:hAnsi="Calibri" w:cs="Calibri"/>
          <w:sz w:val="22"/>
          <w:szCs w:val="22"/>
        </w:rPr>
      </w:pPr>
      <w:r w:rsidRPr="0011541B">
        <w:rPr>
          <w:rFonts w:ascii="Calibri" w:hAnsi="Calibri" w:cs="Calibri"/>
          <w:sz w:val="22"/>
          <w:szCs w:val="22"/>
        </w:rPr>
        <w:t>3.</w:t>
      </w:r>
      <w:r w:rsidR="00B82CBC" w:rsidRPr="0011541B">
        <w:rPr>
          <w:rFonts w:ascii="Calibri" w:hAnsi="Calibri" w:cs="Calibri"/>
          <w:sz w:val="22"/>
          <w:szCs w:val="22"/>
        </w:rPr>
        <w:tab/>
      </w:r>
      <w:r w:rsidRPr="0011541B">
        <w:rPr>
          <w:rFonts w:ascii="Calibri" w:hAnsi="Calibri" w:cs="Calibri"/>
          <w:sz w:val="22"/>
          <w:szCs w:val="22"/>
        </w:rPr>
        <w:t xml:space="preserve">Ai fini fiscali si dichiara che i lavori di cui al presente contratto sono soggetti all'imposta sul valore aggiunto, per cui si richiede la registrazione </w:t>
      </w:r>
      <w:r w:rsidR="007F6A55">
        <w:rPr>
          <w:rFonts w:ascii="Calibri" w:hAnsi="Calibri" w:cs="Calibri"/>
          <w:sz w:val="22"/>
          <w:szCs w:val="22"/>
        </w:rPr>
        <w:t xml:space="preserve">- solo in caso d’uso - </w:t>
      </w:r>
      <w:r w:rsidRPr="0011541B">
        <w:rPr>
          <w:rFonts w:ascii="Calibri" w:hAnsi="Calibri" w:cs="Calibri"/>
          <w:sz w:val="22"/>
          <w:szCs w:val="22"/>
        </w:rPr>
        <w:t>in misura fissa ai sensi dell'articolo 40 del d.P.R. 26 aprile 1986, n. 131.</w:t>
      </w:r>
    </w:p>
    <w:p w:rsidR="009A1D6C" w:rsidRDefault="009A1D6C" w:rsidP="00CB782B">
      <w:pPr>
        <w:spacing w:line="276" w:lineRule="auto"/>
        <w:ind w:left="284" w:hanging="284"/>
        <w:jc w:val="both"/>
        <w:rPr>
          <w:rFonts w:ascii="Calibri" w:hAnsi="Calibri" w:cs="Calibri"/>
          <w:sz w:val="22"/>
          <w:szCs w:val="22"/>
        </w:rPr>
      </w:pPr>
      <w:r w:rsidRPr="0011541B">
        <w:rPr>
          <w:rFonts w:ascii="Calibri" w:hAnsi="Calibri" w:cs="Calibri"/>
          <w:sz w:val="22"/>
          <w:szCs w:val="22"/>
        </w:rPr>
        <w:t>4.</w:t>
      </w:r>
      <w:r w:rsidR="00C658E5" w:rsidRPr="0011541B">
        <w:rPr>
          <w:rFonts w:ascii="Calibri" w:hAnsi="Calibri" w:cs="Calibri"/>
          <w:sz w:val="22"/>
          <w:szCs w:val="22"/>
        </w:rPr>
        <w:tab/>
      </w:r>
      <w:r w:rsidRPr="0011541B">
        <w:rPr>
          <w:rFonts w:ascii="Calibri" w:hAnsi="Calibri" w:cs="Calibri"/>
          <w:sz w:val="22"/>
          <w:szCs w:val="22"/>
        </w:rPr>
        <w:t xml:space="preserve">L'imposta sul valore aggiunto, alle aliquote di legge, è a carico della </w:t>
      </w:r>
      <w:r w:rsidR="00C733B4">
        <w:rPr>
          <w:rFonts w:ascii="Calibri" w:hAnsi="Calibri" w:cs="Calibri"/>
          <w:sz w:val="22"/>
          <w:szCs w:val="22"/>
        </w:rPr>
        <w:t>Arcidiocesi</w:t>
      </w:r>
      <w:r w:rsidRPr="0011541B">
        <w:rPr>
          <w:rFonts w:ascii="Calibri" w:hAnsi="Calibri" w:cs="Calibri"/>
          <w:sz w:val="22"/>
          <w:szCs w:val="22"/>
        </w:rPr>
        <w:t>.</w:t>
      </w:r>
    </w:p>
    <w:p w:rsidR="00CE4D24" w:rsidRDefault="00CE4D24" w:rsidP="00CB782B">
      <w:pPr>
        <w:spacing w:line="276" w:lineRule="auto"/>
        <w:ind w:left="284" w:hanging="284"/>
        <w:jc w:val="both"/>
        <w:rPr>
          <w:rFonts w:ascii="Calibri" w:hAnsi="Calibri" w:cs="Calibri"/>
          <w:sz w:val="22"/>
          <w:szCs w:val="22"/>
        </w:rPr>
      </w:pPr>
    </w:p>
    <w:p w:rsidR="00CE4D24" w:rsidRPr="00F559B3" w:rsidRDefault="00CE4D24" w:rsidP="00F559B3">
      <w:pPr>
        <w:pStyle w:val="Titolo2"/>
      </w:pPr>
      <w:bookmarkStart w:id="32" w:name="_Toc359839977"/>
      <w:r w:rsidRPr="00F559B3">
        <w:t>Articolo  28. Informativa e Responsabile interno del trattamento dei dati</w:t>
      </w:r>
      <w:bookmarkEnd w:id="32"/>
    </w:p>
    <w:p w:rsidR="00CE4D24" w:rsidRDefault="00CE4D24" w:rsidP="00CE4D24">
      <w:pPr>
        <w:numPr>
          <w:ilvl w:val="0"/>
          <w:numId w:val="10"/>
        </w:numPr>
        <w:spacing w:line="276" w:lineRule="auto"/>
        <w:ind w:left="284" w:hanging="284"/>
        <w:jc w:val="both"/>
        <w:rPr>
          <w:rFonts w:ascii="Calibri" w:hAnsi="Calibri" w:cs="Calibri"/>
          <w:sz w:val="22"/>
          <w:szCs w:val="22"/>
        </w:rPr>
      </w:pPr>
      <w:r>
        <w:rPr>
          <w:rFonts w:ascii="Calibri" w:hAnsi="Calibri" w:cs="Calibri"/>
          <w:sz w:val="22"/>
          <w:szCs w:val="22"/>
        </w:rPr>
        <w:t xml:space="preserve">L’appaltatore dà atto di aver preso visione dell’informativa di cui all’art.13 del </w:t>
      </w:r>
      <w:proofErr w:type="spellStart"/>
      <w:r>
        <w:rPr>
          <w:rFonts w:ascii="Calibri" w:hAnsi="Calibri" w:cs="Calibri"/>
          <w:sz w:val="22"/>
          <w:szCs w:val="22"/>
        </w:rPr>
        <w:t>D.Lgs.</w:t>
      </w:r>
      <w:proofErr w:type="spellEnd"/>
      <w:r>
        <w:rPr>
          <w:rFonts w:ascii="Calibri" w:hAnsi="Calibri" w:cs="Calibri"/>
          <w:sz w:val="22"/>
          <w:szCs w:val="22"/>
        </w:rPr>
        <w:t xml:space="preserve"> 196/03.</w:t>
      </w:r>
    </w:p>
    <w:p w:rsidR="00CE4D24" w:rsidRPr="00CE4D24" w:rsidRDefault="007E57E6" w:rsidP="00CE4D24">
      <w:pPr>
        <w:numPr>
          <w:ilvl w:val="0"/>
          <w:numId w:val="10"/>
        </w:numPr>
        <w:spacing w:line="276" w:lineRule="auto"/>
        <w:ind w:left="284" w:hanging="284"/>
        <w:jc w:val="both"/>
        <w:rPr>
          <w:rFonts w:ascii="Calibri" w:hAnsi="Calibri" w:cs="Calibri"/>
          <w:sz w:val="22"/>
          <w:szCs w:val="22"/>
        </w:rPr>
      </w:pPr>
      <w:r>
        <w:rPr>
          <w:rFonts w:ascii="Calibri" w:hAnsi="Calibri" w:cs="Calibri"/>
          <w:sz w:val="22"/>
          <w:szCs w:val="22"/>
        </w:rPr>
        <w:t xml:space="preserve">Il titolare del trattamento dei dati è l’Arcidiocesi di Modena-Nonantola e che il “Responsabile” del </w:t>
      </w:r>
      <w:proofErr w:type="spellStart"/>
      <w:r>
        <w:rPr>
          <w:rFonts w:ascii="Calibri" w:hAnsi="Calibri" w:cs="Calibri"/>
          <w:sz w:val="22"/>
          <w:szCs w:val="22"/>
        </w:rPr>
        <w:t>sudetto</w:t>
      </w:r>
      <w:proofErr w:type="spellEnd"/>
      <w:r>
        <w:rPr>
          <w:rFonts w:ascii="Calibri" w:hAnsi="Calibri" w:cs="Calibri"/>
          <w:sz w:val="22"/>
          <w:szCs w:val="22"/>
        </w:rPr>
        <w:t xml:space="preserve"> trattamento è il dott. Giorgio Garuti, Economo Diocesano.</w:t>
      </w:r>
      <w:r w:rsidR="00CE4D24">
        <w:rPr>
          <w:rFonts w:ascii="Calibri" w:hAnsi="Calibri" w:cs="Calibri"/>
          <w:sz w:val="22"/>
          <w:szCs w:val="22"/>
        </w:rPr>
        <w:t xml:space="preserve"> </w:t>
      </w:r>
    </w:p>
    <w:p w:rsidR="009A1D6C" w:rsidRPr="0011541B" w:rsidRDefault="009A1D6C" w:rsidP="000850BA">
      <w:pPr>
        <w:spacing w:line="276" w:lineRule="auto"/>
        <w:jc w:val="both"/>
        <w:rPr>
          <w:rFonts w:ascii="Calibri" w:hAnsi="Calibri" w:cs="Calibri"/>
          <w:sz w:val="22"/>
          <w:szCs w:val="22"/>
        </w:rPr>
      </w:pPr>
    </w:p>
    <w:p w:rsidR="009A1D6C" w:rsidRPr="0011541B" w:rsidRDefault="009A1D6C" w:rsidP="00CB782B">
      <w:pPr>
        <w:pStyle w:val="L"/>
        <w:spacing w:line="276" w:lineRule="auto"/>
        <w:ind w:right="23"/>
        <w:rPr>
          <w:rFonts w:ascii="Calibri" w:hAnsi="Calibri" w:cs="Calibri"/>
          <w:sz w:val="22"/>
          <w:szCs w:val="22"/>
        </w:rPr>
      </w:pPr>
      <w:r w:rsidRPr="0011541B">
        <w:rPr>
          <w:rFonts w:ascii="Calibri" w:hAnsi="Calibri" w:cs="Calibri"/>
          <w:sz w:val="22"/>
          <w:szCs w:val="22"/>
        </w:rPr>
        <w:t>Fatto in triplice copia, letto, confermato e sottoscritto:</w:t>
      </w:r>
    </w:p>
    <w:p w:rsidR="009A1D6C" w:rsidRPr="0011541B" w:rsidRDefault="009A1D6C" w:rsidP="00CB782B">
      <w:pPr>
        <w:spacing w:line="276" w:lineRule="auto"/>
        <w:jc w:val="both"/>
        <w:rPr>
          <w:rFonts w:ascii="Calibri" w:hAnsi="Calibri" w:cs="Calibri"/>
          <w:sz w:val="22"/>
          <w:szCs w:val="22"/>
        </w:rPr>
      </w:pPr>
    </w:p>
    <w:p w:rsidR="009A1D6C" w:rsidRPr="0011541B" w:rsidRDefault="009A1D6C" w:rsidP="00CB782B">
      <w:pPr>
        <w:spacing w:line="276" w:lineRule="auto"/>
        <w:jc w:val="both"/>
        <w:rPr>
          <w:rFonts w:ascii="Calibri" w:hAnsi="Calibri" w:cs="Calibri"/>
          <w:sz w:val="22"/>
          <w:szCs w:val="22"/>
        </w:rPr>
      </w:pPr>
      <w:r w:rsidRPr="0011541B">
        <w:rPr>
          <w:rFonts w:ascii="Calibri" w:hAnsi="Calibri" w:cs="Calibri"/>
          <w:sz w:val="22"/>
          <w:szCs w:val="22"/>
        </w:rPr>
        <w:t xml:space="preserve">Il Rappresentante della </w:t>
      </w:r>
      <w:r w:rsidR="00C733B4">
        <w:rPr>
          <w:rFonts w:ascii="Calibri" w:hAnsi="Calibri" w:cs="Calibri"/>
          <w:sz w:val="22"/>
          <w:szCs w:val="22"/>
        </w:rPr>
        <w:t>Arcidiocesi</w:t>
      </w:r>
      <w:r w:rsidRPr="0011541B">
        <w:rPr>
          <w:rFonts w:ascii="Calibri" w:hAnsi="Calibri" w:cs="Calibri"/>
          <w:sz w:val="22"/>
          <w:szCs w:val="22"/>
        </w:rPr>
        <w:tab/>
      </w:r>
      <w:r w:rsidRPr="0011541B">
        <w:rPr>
          <w:rFonts w:ascii="Calibri" w:hAnsi="Calibri" w:cs="Calibri"/>
          <w:sz w:val="22"/>
          <w:szCs w:val="22"/>
        </w:rPr>
        <w:tab/>
      </w:r>
      <w:r w:rsidRPr="0011541B">
        <w:rPr>
          <w:rFonts w:ascii="Calibri" w:hAnsi="Calibri" w:cs="Calibri"/>
          <w:sz w:val="22"/>
          <w:szCs w:val="22"/>
        </w:rPr>
        <w:tab/>
      </w:r>
      <w:r w:rsidRPr="0011541B">
        <w:rPr>
          <w:rFonts w:ascii="Calibri" w:hAnsi="Calibri" w:cs="Calibri"/>
          <w:sz w:val="22"/>
          <w:szCs w:val="22"/>
        </w:rPr>
        <w:tab/>
      </w:r>
      <w:r w:rsidRPr="0011541B">
        <w:rPr>
          <w:rFonts w:ascii="Calibri" w:hAnsi="Calibri" w:cs="Calibri"/>
          <w:sz w:val="22"/>
          <w:szCs w:val="22"/>
        </w:rPr>
        <w:tab/>
      </w:r>
      <w:r w:rsidRPr="0011541B">
        <w:rPr>
          <w:rFonts w:ascii="Calibri" w:hAnsi="Calibri" w:cs="Calibri"/>
          <w:sz w:val="22"/>
          <w:szCs w:val="22"/>
        </w:rPr>
        <w:tab/>
      </w:r>
      <w:r w:rsidR="00C909E0">
        <w:rPr>
          <w:rFonts w:ascii="Calibri" w:hAnsi="Calibri" w:cs="Calibri"/>
          <w:sz w:val="22"/>
          <w:szCs w:val="22"/>
        </w:rPr>
        <w:t xml:space="preserve">            </w:t>
      </w:r>
      <w:r w:rsidRPr="0011541B">
        <w:rPr>
          <w:rFonts w:ascii="Calibri" w:hAnsi="Calibri" w:cs="Calibri"/>
          <w:sz w:val="22"/>
          <w:szCs w:val="22"/>
        </w:rPr>
        <w:t>L'appaltatore</w:t>
      </w:r>
    </w:p>
    <w:p w:rsidR="009A1D6C" w:rsidRDefault="009A1D6C" w:rsidP="00CB782B">
      <w:pPr>
        <w:spacing w:line="276" w:lineRule="auto"/>
        <w:jc w:val="both"/>
        <w:rPr>
          <w:rFonts w:ascii="Calibri" w:hAnsi="Calibri" w:cs="Calibri"/>
          <w:sz w:val="22"/>
          <w:szCs w:val="22"/>
        </w:rPr>
      </w:pPr>
    </w:p>
    <w:p w:rsidR="00A24C04" w:rsidRPr="0011541B" w:rsidRDefault="00A24C04" w:rsidP="00CB782B">
      <w:pPr>
        <w:spacing w:line="276" w:lineRule="auto"/>
        <w:jc w:val="both"/>
        <w:rPr>
          <w:rFonts w:ascii="Calibri" w:hAnsi="Calibri" w:cs="Calibri"/>
          <w:sz w:val="22"/>
          <w:szCs w:val="22"/>
        </w:rPr>
      </w:pPr>
      <w:r>
        <w:rPr>
          <w:rFonts w:ascii="Calibri" w:hAnsi="Calibri" w:cs="Calibri"/>
          <w:sz w:val="22"/>
          <w:szCs w:val="22"/>
        </w:rPr>
        <w:t>__________________________</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____________________________</w:t>
      </w:r>
    </w:p>
    <w:p w:rsidR="00A24C04" w:rsidRDefault="00A24C04" w:rsidP="00CB782B">
      <w:pPr>
        <w:spacing w:line="276" w:lineRule="auto"/>
        <w:jc w:val="center"/>
        <w:rPr>
          <w:rFonts w:ascii="Calibri" w:hAnsi="Calibri" w:cs="Calibri"/>
          <w:sz w:val="22"/>
          <w:szCs w:val="22"/>
        </w:rPr>
      </w:pPr>
    </w:p>
    <w:p w:rsidR="009A1D6C" w:rsidRDefault="000850BA" w:rsidP="00CB782B">
      <w:pPr>
        <w:spacing w:line="276" w:lineRule="auto"/>
        <w:jc w:val="center"/>
        <w:rPr>
          <w:rFonts w:ascii="Calibri" w:hAnsi="Calibri" w:cs="Calibri"/>
          <w:sz w:val="22"/>
          <w:szCs w:val="22"/>
        </w:rPr>
      </w:pPr>
      <w:r>
        <w:rPr>
          <w:rFonts w:ascii="Calibri" w:hAnsi="Calibri" w:cs="Calibri"/>
          <w:sz w:val="22"/>
          <w:szCs w:val="22"/>
        </w:rPr>
        <w:t xml:space="preserve">Il </w:t>
      </w:r>
      <w:r w:rsidR="00AF51FD">
        <w:rPr>
          <w:rFonts w:ascii="Calibri" w:hAnsi="Calibri" w:cs="Calibri"/>
          <w:sz w:val="22"/>
          <w:szCs w:val="22"/>
        </w:rPr>
        <w:t>R</w:t>
      </w:r>
      <w:r>
        <w:rPr>
          <w:rFonts w:ascii="Calibri" w:hAnsi="Calibri" w:cs="Calibri"/>
          <w:sz w:val="22"/>
          <w:szCs w:val="22"/>
        </w:rPr>
        <w:t>esponsabile del procedimento</w:t>
      </w:r>
    </w:p>
    <w:p w:rsidR="00A24C04" w:rsidRPr="0011541B" w:rsidRDefault="00A24C04" w:rsidP="00CB782B">
      <w:pPr>
        <w:spacing w:line="276" w:lineRule="auto"/>
        <w:jc w:val="center"/>
        <w:rPr>
          <w:rFonts w:ascii="Calibri" w:hAnsi="Calibri" w:cs="Calibri"/>
          <w:sz w:val="22"/>
          <w:szCs w:val="22"/>
        </w:rPr>
      </w:pPr>
    </w:p>
    <w:p w:rsidR="009A1D6C" w:rsidRDefault="00A24C04" w:rsidP="00A24C04">
      <w:pPr>
        <w:spacing w:line="276" w:lineRule="auto"/>
        <w:rPr>
          <w:rFonts w:ascii="Tahoma" w:hAnsi="Tahoma" w:cs="Tahoma"/>
          <w:sz w:val="22"/>
        </w:rPr>
      </w:pP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__________________________</w:t>
      </w:r>
    </w:p>
    <w:p w:rsidR="00AF51FD" w:rsidRDefault="00AF51FD" w:rsidP="00AF51FD">
      <w:pPr>
        <w:spacing w:line="276" w:lineRule="auto"/>
        <w:jc w:val="both"/>
        <w:rPr>
          <w:rFonts w:ascii="Tahoma" w:hAnsi="Tahoma" w:cs="Tahoma"/>
          <w:sz w:val="22"/>
        </w:rPr>
      </w:pPr>
    </w:p>
    <w:p w:rsidR="00AF51FD" w:rsidRPr="00C909E0" w:rsidRDefault="007E57E6" w:rsidP="00AF51FD">
      <w:pPr>
        <w:spacing w:line="276" w:lineRule="auto"/>
        <w:jc w:val="both"/>
        <w:rPr>
          <w:rFonts w:ascii="Calibri" w:hAnsi="Calibri" w:cs="Calibri"/>
          <w:sz w:val="22"/>
          <w:szCs w:val="22"/>
        </w:rPr>
      </w:pPr>
      <w:r w:rsidRPr="00C909E0">
        <w:rPr>
          <w:rFonts w:ascii="Calibri" w:hAnsi="Calibri" w:cs="Calibri"/>
          <w:sz w:val="22"/>
          <w:szCs w:val="22"/>
        </w:rPr>
        <w:t>AI sensi e per gli effetti dell</w:t>
      </w:r>
      <w:r w:rsidR="00AF51FD" w:rsidRPr="00C909E0">
        <w:rPr>
          <w:rFonts w:ascii="Calibri" w:hAnsi="Calibri" w:cs="Calibri"/>
          <w:sz w:val="22"/>
          <w:szCs w:val="22"/>
        </w:rPr>
        <w:t>’art.</w:t>
      </w:r>
      <w:r w:rsidRPr="00C909E0">
        <w:rPr>
          <w:rFonts w:ascii="Calibri" w:hAnsi="Calibri" w:cs="Calibri"/>
          <w:sz w:val="22"/>
          <w:szCs w:val="22"/>
        </w:rPr>
        <w:t xml:space="preserve"> 1341 del Codice Civile le parti dichiarano espressamente di approvare gli articoli del contratto di seguito richiamati:art.2 </w:t>
      </w:r>
      <w:r w:rsidR="00F479C9" w:rsidRPr="00C909E0">
        <w:rPr>
          <w:rFonts w:ascii="Calibri" w:hAnsi="Calibri" w:cs="Calibri"/>
          <w:sz w:val="22"/>
          <w:szCs w:val="22"/>
        </w:rPr>
        <w:t>A</w:t>
      </w:r>
      <w:r w:rsidRPr="00C909E0">
        <w:rPr>
          <w:rFonts w:ascii="Calibri" w:hAnsi="Calibri" w:cs="Calibri"/>
          <w:sz w:val="22"/>
          <w:szCs w:val="22"/>
        </w:rPr>
        <w:t>mmontare del contratto, art.5</w:t>
      </w:r>
      <w:r w:rsidR="00F479C9" w:rsidRPr="00C909E0">
        <w:rPr>
          <w:rFonts w:ascii="Calibri" w:hAnsi="Calibri" w:cs="Calibri"/>
          <w:sz w:val="22"/>
          <w:szCs w:val="22"/>
        </w:rPr>
        <w:t xml:space="preserve"> Termini per l’inizio e ultimazione lavori, art.6 Penale per i ritardi, art.8 Oneri a carico dell’Appaltatore, art.15 Risoluzione del contratto,</w:t>
      </w:r>
      <w:r w:rsidR="00AF51FD" w:rsidRPr="00C909E0">
        <w:rPr>
          <w:rFonts w:ascii="Calibri" w:hAnsi="Calibri" w:cs="Calibri"/>
          <w:sz w:val="22"/>
          <w:szCs w:val="22"/>
        </w:rPr>
        <w:t xml:space="preserve"> art.16 Interpretazione del contratto,</w:t>
      </w:r>
      <w:r w:rsidR="00F479C9" w:rsidRPr="00C909E0">
        <w:rPr>
          <w:rFonts w:ascii="Calibri" w:hAnsi="Calibri" w:cs="Calibri"/>
          <w:sz w:val="22"/>
          <w:szCs w:val="22"/>
        </w:rPr>
        <w:t xml:space="preserve"> art.17 Controversie, art.18 Adempimenti in materia di lavoro dipendente,previdenza e as</w:t>
      </w:r>
      <w:r w:rsidR="00AF51FD" w:rsidRPr="00C909E0">
        <w:rPr>
          <w:rFonts w:ascii="Calibri" w:hAnsi="Calibri" w:cs="Calibri"/>
          <w:sz w:val="22"/>
          <w:szCs w:val="22"/>
        </w:rPr>
        <w:t>s</w:t>
      </w:r>
      <w:r w:rsidR="00F479C9" w:rsidRPr="00C909E0">
        <w:rPr>
          <w:rFonts w:ascii="Calibri" w:hAnsi="Calibri" w:cs="Calibri"/>
          <w:sz w:val="22"/>
          <w:szCs w:val="22"/>
        </w:rPr>
        <w:t>istenza, art.21 Subappalto, art.22 garanzia fideiussoria</w:t>
      </w:r>
      <w:r w:rsidR="00AF51FD" w:rsidRPr="00C909E0">
        <w:rPr>
          <w:rFonts w:ascii="Calibri" w:hAnsi="Calibri" w:cs="Calibri"/>
          <w:sz w:val="22"/>
          <w:szCs w:val="22"/>
        </w:rPr>
        <w:t xml:space="preserve"> </w:t>
      </w:r>
      <w:r w:rsidR="00F479C9" w:rsidRPr="00C909E0">
        <w:rPr>
          <w:rFonts w:ascii="Calibri" w:hAnsi="Calibri" w:cs="Calibri"/>
          <w:sz w:val="22"/>
          <w:szCs w:val="22"/>
        </w:rPr>
        <w:t>a titolo di cauzione</w:t>
      </w:r>
      <w:r w:rsidR="00AF51FD" w:rsidRPr="00C909E0">
        <w:rPr>
          <w:rFonts w:ascii="Calibri" w:hAnsi="Calibri" w:cs="Calibri"/>
          <w:sz w:val="22"/>
          <w:szCs w:val="22"/>
        </w:rPr>
        <w:t>, art.25 Divieto di cessione del contratto</w:t>
      </w:r>
    </w:p>
    <w:p w:rsidR="00AF51FD" w:rsidRPr="00C909E0" w:rsidRDefault="00AF51FD" w:rsidP="00AF51FD">
      <w:pPr>
        <w:spacing w:line="276" w:lineRule="auto"/>
        <w:jc w:val="both"/>
        <w:rPr>
          <w:rFonts w:ascii="Calibri" w:hAnsi="Calibri" w:cs="Calibri"/>
          <w:sz w:val="22"/>
          <w:szCs w:val="22"/>
        </w:rPr>
      </w:pPr>
    </w:p>
    <w:p w:rsidR="003E3A26" w:rsidRDefault="003E3A26" w:rsidP="00AF51FD">
      <w:pPr>
        <w:spacing w:line="276" w:lineRule="auto"/>
        <w:jc w:val="both"/>
        <w:rPr>
          <w:rFonts w:ascii="Calibri" w:hAnsi="Calibri" w:cs="Calibri"/>
          <w:sz w:val="22"/>
          <w:szCs w:val="22"/>
        </w:rPr>
      </w:pPr>
    </w:p>
    <w:p w:rsidR="003E3A26" w:rsidRDefault="003E3A26" w:rsidP="00AF51FD">
      <w:pPr>
        <w:spacing w:line="276" w:lineRule="auto"/>
        <w:jc w:val="both"/>
        <w:rPr>
          <w:rFonts w:ascii="Calibri" w:hAnsi="Calibri" w:cs="Calibri"/>
          <w:sz w:val="22"/>
          <w:szCs w:val="22"/>
        </w:rPr>
      </w:pPr>
    </w:p>
    <w:p w:rsidR="00AF51FD" w:rsidRPr="00C909E0" w:rsidRDefault="003E3A26" w:rsidP="00AF51FD">
      <w:pPr>
        <w:spacing w:line="276" w:lineRule="auto"/>
        <w:jc w:val="both"/>
        <w:rPr>
          <w:rFonts w:ascii="Calibri" w:hAnsi="Calibri" w:cs="Calibri"/>
          <w:sz w:val="22"/>
          <w:szCs w:val="22"/>
        </w:rPr>
      </w:pPr>
      <w:r>
        <w:rPr>
          <w:rFonts w:ascii="Calibri" w:hAnsi="Calibri" w:cs="Calibri"/>
          <w:sz w:val="22"/>
          <w:szCs w:val="22"/>
        </w:rPr>
        <w:t xml:space="preserve"> </w:t>
      </w:r>
      <w:r w:rsidR="00F479C9" w:rsidRPr="00C909E0">
        <w:rPr>
          <w:rFonts w:ascii="Calibri" w:hAnsi="Calibri" w:cs="Calibri"/>
          <w:sz w:val="22"/>
          <w:szCs w:val="22"/>
        </w:rPr>
        <w:t xml:space="preserve"> </w:t>
      </w:r>
      <w:r w:rsidR="00AF51FD" w:rsidRPr="0011541B">
        <w:rPr>
          <w:rFonts w:ascii="Calibri" w:hAnsi="Calibri" w:cs="Calibri"/>
          <w:sz w:val="22"/>
          <w:szCs w:val="22"/>
        </w:rPr>
        <w:t xml:space="preserve">Il </w:t>
      </w:r>
      <w:r w:rsidR="00AF51FD" w:rsidRPr="00C909E0">
        <w:rPr>
          <w:rFonts w:ascii="Calibri" w:hAnsi="Calibri" w:cs="Calibri"/>
          <w:sz w:val="22"/>
          <w:szCs w:val="22"/>
        </w:rPr>
        <w:t>Rappresentante della Arcidiocesi</w:t>
      </w:r>
      <w:r w:rsidR="00AF51FD" w:rsidRPr="00C909E0">
        <w:rPr>
          <w:rFonts w:ascii="Calibri" w:hAnsi="Calibri" w:cs="Calibri"/>
          <w:sz w:val="22"/>
          <w:szCs w:val="22"/>
        </w:rPr>
        <w:tab/>
      </w:r>
      <w:r w:rsidR="00AF51FD" w:rsidRPr="00C909E0">
        <w:rPr>
          <w:rFonts w:ascii="Calibri" w:hAnsi="Calibri" w:cs="Calibri"/>
          <w:sz w:val="22"/>
          <w:szCs w:val="22"/>
        </w:rPr>
        <w:tab/>
      </w:r>
      <w:r w:rsidR="00AF51FD" w:rsidRPr="00C909E0">
        <w:rPr>
          <w:rFonts w:ascii="Calibri" w:hAnsi="Calibri" w:cs="Calibri"/>
          <w:sz w:val="22"/>
          <w:szCs w:val="22"/>
        </w:rPr>
        <w:tab/>
      </w:r>
      <w:r w:rsidR="00AF51FD" w:rsidRPr="00C909E0">
        <w:rPr>
          <w:rFonts w:ascii="Calibri" w:hAnsi="Calibri" w:cs="Calibri"/>
          <w:sz w:val="22"/>
          <w:szCs w:val="22"/>
        </w:rPr>
        <w:tab/>
      </w:r>
      <w:r w:rsidR="00AF51FD" w:rsidRPr="00C909E0">
        <w:rPr>
          <w:rFonts w:ascii="Calibri" w:hAnsi="Calibri" w:cs="Calibri"/>
          <w:sz w:val="22"/>
          <w:szCs w:val="22"/>
        </w:rPr>
        <w:tab/>
      </w:r>
      <w:r w:rsidR="00AF51FD" w:rsidRPr="00C909E0">
        <w:rPr>
          <w:rFonts w:ascii="Calibri" w:hAnsi="Calibri" w:cs="Calibri"/>
          <w:sz w:val="22"/>
          <w:szCs w:val="22"/>
        </w:rPr>
        <w:tab/>
        <w:t>L'appaltatore</w:t>
      </w:r>
    </w:p>
    <w:p w:rsidR="00AF51FD" w:rsidRPr="00C909E0" w:rsidRDefault="00AF51FD" w:rsidP="00AF51FD">
      <w:pPr>
        <w:spacing w:line="276" w:lineRule="auto"/>
        <w:jc w:val="both"/>
        <w:rPr>
          <w:rFonts w:ascii="Calibri" w:hAnsi="Calibri" w:cs="Calibri"/>
          <w:sz w:val="22"/>
          <w:szCs w:val="22"/>
        </w:rPr>
      </w:pPr>
      <w:r w:rsidRPr="00C909E0">
        <w:rPr>
          <w:rFonts w:ascii="Calibri" w:hAnsi="Calibri" w:cs="Calibri"/>
          <w:sz w:val="22"/>
          <w:szCs w:val="22"/>
        </w:rPr>
        <w:tab/>
      </w:r>
      <w:r w:rsidRPr="00C909E0">
        <w:rPr>
          <w:rFonts w:ascii="Calibri" w:hAnsi="Calibri" w:cs="Calibri"/>
          <w:sz w:val="22"/>
          <w:szCs w:val="22"/>
        </w:rPr>
        <w:tab/>
      </w:r>
      <w:r w:rsidRPr="00C909E0">
        <w:rPr>
          <w:rFonts w:ascii="Calibri" w:hAnsi="Calibri" w:cs="Calibri"/>
          <w:sz w:val="22"/>
          <w:szCs w:val="22"/>
        </w:rPr>
        <w:tab/>
      </w:r>
      <w:r w:rsidRPr="00C909E0">
        <w:rPr>
          <w:rFonts w:ascii="Calibri" w:hAnsi="Calibri" w:cs="Calibri"/>
          <w:sz w:val="22"/>
          <w:szCs w:val="22"/>
        </w:rPr>
        <w:tab/>
      </w:r>
      <w:r w:rsidRPr="00C909E0">
        <w:rPr>
          <w:rFonts w:ascii="Calibri" w:hAnsi="Calibri" w:cs="Calibri"/>
          <w:sz w:val="22"/>
          <w:szCs w:val="22"/>
        </w:rPr>
        <w:tab/>
      </w:r>
      <w:r w:rsidRPr="00C909E0">
        <w:rPr>
          <w:rFonts w:ascii="Calibri" w:hAnsi="Calibri" w:cs="Calibri"/>
          <w:sz w:val="22"/>
          <w:szCs w:val="22"/>
        </w:rPr>
        <w:tab/>
      </w:r>
    </w:p>
    <w:p w:rsidR="003E3A26" w:rsidRDefault="0048020C" w:rsidP="0048020C">
      <w:pPr>
        <w:spacing w:line="276" w:lineRule="auto"/>
        <w:jc w:val="center"/>
        <w:rPr>
          <w:rFonts w:ascii="Calibri" w:hAnsi="Calibri" w:cs="Calibri"/>
          <w:sz w:val="22"/>
          <w:szCs w:val="22"/>
        </w:rPr>
      </w:pPr>
      <w:r>
        <w:rPr>
          <w:rFonts w:ascii="Calibri" w:hAnsi="Calibri" w:cs="Calibri"/>
          <w:sz w:val="22"/>
          <w:szCs w:val="22"/>
        </w:rPr>
        <w:t xml:space="preserve">                                                        </w:t>
      </w:r>
    </w:p>
    <w:p w:rsidR="003E3A26" w:rsidRDefault="003E3A26" w:rsidP="0048020C">
      <w:pPr>
        <w:spacing w:line="276" w:lineRule="auto"/>
        <w:jc w:val="center"/>
        <w:rPr>
          <w:rFonts w:ascii="Calibri" w:hAnsi="Calibri" w:cs="Calibri"/>
          <w:sz w:val="22"/>
          <w:szCs w:val="22"/>
        </w:rPr>
      </w:pPr>
    </w:p>
    <w:p w:rsidR="003E3A26" w:rsidRDefault="003E3A26" w:rsidP="0048020C">
      <w:pPr>
        <w:spacing w:line="276" w:lineRule="auto"/>
        <w:jc w:val="center"/>
        <w:rPr>
          <w:rFonts w:ascii="Calibri" w:hAnsi="Calibri" w:cs="Calibri"/>
          <w:sz w:val="22"/>
          <w:szCs w:val="22"/>
        </w:rPr>
      </w:pPr>
    </w:p>
    <w:p w:rsidR="003E3A26" w:rsidRDefault="003E3A26" w:rsidP="0048020C">
      <w:pPr>
        <w:spacing w:line="276" w:lineRule="auto"/>
        <w:jc w:val="center"/>
        <w:rPr>
          <w:rFonts w:ascii="Calibri" w:hAnsi="Calibri" w:cs="Calibri"/>
          <w:sz w:val="22"/>
          <w:szCs w:val="22"/>
        </w:rPr>
      </w:pPr>
    </w:p>
    <w:p w:rsidR="00AF51FD" w:rsidRDefault="00AF51FD" w:rsidP="003E3A26">
      <w:pPr>
        <w:spacing w:line="276" w:lineRule="auto"/>
        <w:ind w:left="1416" w:firstLine="708"/>
        <w:jc w:val="center"/>
        <w:rPr>
          <w:rFonts w:ascii="Tahoma" w:hAnsi="Tahoma" w:cs="Tahoma"/>
          <w:sz w:val="22"/>
        </w:rPr>
      </w:pPr>
      <w:r w:rsidRPr="00C909E0">
        <w:rPr>
          <w:rFonts w:ascii="Calibri" w:hAnsi="Calibri" w:cs="Calibri"/>
          <w:sz w:val="22"/>
          <w:szCs w:val="22"/>
        </w:rPr>
        <w:t>Il Responsabile del procedimento</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p>
    <w:p w:rsidR="007E57E6" w:rsidRPr="00980931" w:rsidRDefault="007E57E6" w:rsidP="007E57E6">
      <w:pPr>
        <w:spacing w:line="276" w:lineRule="auto"/>
        <w:jc w:val="both"/>
        <w:rPr>
          <w:rFonts w:ascii="Tahoma" w:hAnsi="Tahoma" w:cs="Tahoma"/>
          <w:sz w:val="22"/>
        </w:rPr>
      </w:pPr>
    </w:p>
    <w:sectPr w:rsidR="007E57E6" w:rsidRPr="00980931" w:rsidSect="00C376B5">
      <w:footerReference w:type="default" r:id="rId9"/>
      <w:footnotePr>
        <w:pos w:val="beneathText"/>
      </w:footnotePr>
      <w:endnotePr>
        <w:numFmt w:val="decimal"/>
      </w:endnotePr>
      <w:pgSz w:w="11907" w:h="16840" w:code="9"/>
      <w:pgMar w:top="1021" w:right="851" w:bottom="1021"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C87" w:rsidRDefault="00700C87">
      <w:r>
        <w:separator/>
      </w:r>
    </w:p>
  </w:endnote>
  <w:endnote w:type="continuationSeparator" w:id="0">
    <w:p w:rsidR="00700C87" w:rsidRDefault="0070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310" w:rsidRPr="00A00E18" w:rsidRDefault="00CB2310" w:rsidP="00A00E18">
    <w:pPr>
      <w:pStyle w:val="Pidipagina"/>
      <w:jc w:val="center"/>
      <w:rPr>
        <w:rFonts w:ascii="Calibri" w:hAnsi="Calibri" w:cs="Calibri"/>
        <w:i/>
        <w:sz w:val="22"/>
      </w:rPr>
    </w:pPr>
    <w:r>
      <w:rPr>
        <w:rFonts w:ascii="Calibri" w:hAnsi="Calibri" w:cs="Calibri"/>
        <w:i/>
        <w:sz w:val="22"/>
      </w:rPr>
      <w:fldChar w:fldCharType="begin"/>
    </w:r>
    <w:r>
      <w:rPr>
        <w:rFonts w:ascii="Calibri" w:hAnsi="Calibri" w:cs="Calibri"/>
        <w:i/>
        <w:sz w:val="22"/>
      </w:rPr>
      <w:instrText xml:space="preserve"> PAGE   \* MERGEFORMAT </w:instrText>
    </w:r>
    <w:r>
      <w:rPr>
        <w:rFonts w:ascii="Calibri" w:hAnsi="Calibri" w:cs="Calibri"/>
        <w:i/>
        <w:sz w:val="22"/>
      </w:rPr>
      <w:fldChar w:fldCharType="separate"/>
    </w:r>
    <w:r w:rsidR="00F559B3">
      <w:rPr>
        <w:rFonts w:ascii="Calibri" w:hAnsi="Calibri" w:cs="Calibri"/>
        <w:i/>
        <w:noProof/>
        <w:sz w:val="22"/>
      </w:rPr>
      <w:t>13</w:t>
    </w:r>
    <w:r>
      <w:rPr>
        <w:rFonts w:ascii="Calibri" w:hAnsi="Calibri" w:cs="Calibri"/>
        <w:i/>
        <w:sz w:val="22"/>
      </w:rPr>
      <w:fldChar w:fldCharType="end"/>
    </w:r>
    <w:r>
      <w:rPr>
        <w:rFonts w:ascii="Calibri" w:hAnsi="Calibri" w:cs="Calibri"/>
        <w:i/>
        <w:sz w:val="22"/>
      </w:rPr>
      <w:t>/</w:t>
    </w:r>
    <w:r>
      <w:rPr>
        <w:rFonts w:ascii="Calibri" w:hAnsi="Calibri" w:cs="Calibri"/>
        <w:i/>
        <w:sz w:val="22"/>
      </w:rPr>
      <w:fldChar w:fldCharType="begin"/>
    </w:r>
    <w:r>
      <w:rPr>
        <w:rFonts w:ascii="Calibri" w:hAnsi="Calibri" w:cs="Calibri"/>
        <w:i/>
        <w:sz w:val="22"/>
      </w:rPr>
      <w:instrText xml:space="preserve"> NUMPAGES   \* MERGEFORMAT </w:instrText>
    </w:r>
    <w:r>
      <w:rPr>
        <w:rFonts w:ascii="Calibri" w:hAnsi="Calibri" w:cs="Calibri"/>
        <w:i/>
        <w:sz w:val="22"/>
      </w:rPr>
      <w:fldChar w:fldCharType="separate"/>
    </w:r>
    <w:r w:rsidR="00F559B3">
      <w:rPr>
        <w:rFonts w:ascii="Calibri" w:hAnsi="Calibri" w:cs="Calibri"/>
        <w:i/>
        <w:noProof/>
        <w:sz w:val="22"/>
      </w:rPr>
      <w:t>13</w:t>
    </w:r>
    <w:r>
      <w:rPr>
        <w:rFonts w:ascii="Calibri" w:hAnsi="Calibri" w:cs="Calibri"/>
        <w: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C87" w:rsidRDefault="00700C87">
      <w:r>
        <w:separator/>
      </w:r>
    </w:p>
  </w:footnote>
  <w:footnote w:type="continuationSeparator" w:id="0">
    <w:p w:rsidR="00700C87" w:rsidRDefault="00700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B42B76"/>
    <w:multiLevelType w:val="singleLevel"/>
    <w:tmpl w:val="28C44496"/>
    <w:lvl w:ilvl="0">
      <w:start w:val="2"/>
      <w:numFmt w:val="lowerLetter"/>
      <w:lvlText w:val="%1)"/>
      <w:legacy w:legacy="1" w:legacySpace="0" w:legacyIndent="283"/>
      <w:lvlJc w:val="left"/>
      <w:pPr>
        <w:ind w:left="425" w:hanging="283"/>
      </w:pPr>
    </w:lvl>
  </w:abstractNum>
  <w:abstractNum w:abstractNumId="2">
    <w:nsid w:val="231A5366"/>
    <w:multiLevelType w:val="singleLevel"/>
    <w:tmpl w:val="6CF0D2F2"/>
    <w:lvl w:ilvl="0">
      <w:start w:val="1"/>
      <w:numFmt w:val="lowerLetter"/>
      <w:lvlText w:val="%1)"/>
      <w:legacy w:legacy="1" w:legacySpace="0" w:legacyIndent="283"/>
      <w:lvlJc w:val="left"/>
      <w:pPr>
        <w:ind w:left="425" w:hanging="283"/>
      </w:pPr>
    </w:lvl>
  </w:abstractNum>
  <w:abstractNum w:abstractNumId="3">
    <w:nsid w:val="31612116"/>
    <w:multiLevelType w:val="hybridMultilevel"/>
    <w:tmpl w:val="C12E86C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45F46CC2"/>
    <w:multiLevelType w:val="hybridMultilevel"/>
    <w:tmpl w:val="A858B6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82D7145"/>
    <w:multiLevelType w:val="singleLevel"/>
    <w:tmpl w:val="89726D5E"/>
    <w:lvl w:ilvl="0">
      <w:start w:val="1"/>
      <w:numFmt w:val="decimal"/>
      <w:lvlText w:val="%1)"/>
      <w:legacy w:legacy="1" w:legacySpace="0" w:legacyIndent="283"/>
      <w:lvlJc w:val="left"/>
      <w:pPr>
        <w:ind w:left="425" w:hanging="283"/>
      </w:pPr>
    </w:lvl>
  </w:abstractNum>
  <w:num w:numId="1">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2">
    <w:abstractNumId w:val="0"/>
    <w:lvlOverride w:ilvl="0">
      <w:lvl w:ilvl="0">
        <w:start w:val="1"/>
        <w:numFmt w:val="bullet"/>
        <w:lvlText w:val=""/>
        <w:legacy w:legacy="1" w:legacySpace="0" w:legacyIndent="284"/>
        <w:lvlJc w:val="left"/>
        <w:pPr>
          <w:ind w:left="426" w:hanging="284"/>
        </w:pPr>
        <w:rPr>
          <w:rFonts w:ascii="Symbol" w:hAnsi="Symbol" w:hint="default"/>
        </w:rPr>
      </w:lvl>
    </w:lvlOverride>
  </w:num>
  <w:num w:numId="3">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4">
    <w:abstractNumId w:val="5"/>
  </w:num>
  <w:num w:numId="5">
    <w:abstractNumId w:val="2"/>
  </w:num>
  <w:num w:numId="6">
    <w:abstractNumId w:val="1"/>
  </w:num>
  <w:num w:numId="7">
    <w:abstractNumId w:val="1"/>
    <w:lvlOverride w:ilvl="0">
      <w:lvl w:ilvl="0">
        <w:start w:val="6"/>
        <w:numFmt w:val="lowerLetter"/>
        <w:lvlText w:val="%1)"/>
        <w:legacy w:legacy="1" w:legacySpace="0" w:legacyIndent="283"/>
        <w:lvlJc w:val="left"/>
        <w:pPr>
          <w:ind w:left="425" w:hanging="283"/>
        </w:pPr>
      </w:lvl>
    </w:lvlOverride>
  </w:num>
  <w:num w:numId="8">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pos w:val="beneathTex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191"/>
    <w:rsid w:val="000039DB"/>
    <w:rsid w:val="00007725"/>
    <w:rsid w:val="000158C3"/>
    <w:rsid w:val="00016A8A"/>
    <w:rsid w:val="00021085"/>
    <w:rsid w:val="00034443"/>
    <w:rsid w:val="000477D2"/>
    <w:rsid w:val="00051E54"/>
    <w:rsid w:val="00053E82"/>
    <w:rsid w:val="00054019"/>
    <w:rsid w:val="00066054"/>
    <w:rsid w:val="00075310"/>
    <w:rsid w:val="000850BA"/>
    <w:rsid w:val="00092CEF"/>
    <w:rsid w:val="000A21CE"/>
    <w:rsid w:val="000B0C70"/>
    <w:rsid w:val="000C2909"/>
    <w:rsid w:val="000C342C"/>
    <w:rsid w:val="000C6064"/>
    <w:rsid w:val="000C62EA"/>
    <w:rsid w:val="000D69C6"/>
    <w:rsid w:val="000D75DC"/>
    <w:rsid w:val="000D7BCD"/>
    <w:rsid w:val="000E098D"/>
    <w:rsid w:val="000E234C"/>
    <w:rsid w:val="00111B75"/>
    <w:rsid w:val="0011541B"/>
    <w:rsid w:val="00140199"/>
    <w:rsid w:val="00166271"/>
    <w:rsid w:val="00170B31"/>
    <w:rsid w:val="00176499"/>
    <w:rsid w:val="001872B6"/>
    <w:rsid w:val="001A1F36"/>
    <w:rsid w:val="001A4123"/>
    <w:rsid w:val="001B6ED2"/>
    <w:rsid w:val="001C083B"/>
    <w:rsid w:val="001C199E"/>
    <w:rsid w:val="001C3F50"/>
    <w:rsid w:val="001D069D"/>
    <w:rsid w:val="001D5628"/>
    <w:rsid w:val="001D6474"/>
    <w:rsid w:val="001E0B5A"/>
    <w:rsid w:val="001E3A4D"/>
    <w:rsid w:val="001E5671"/>
    <w:rsid w:val="00201B42"/>
    <w:rsid w:val="00203AAC"/>
    <w:rsid w:val="002136B6"/>
    <w:rsid w:val="002166D8"/>
    <w:rsid w:val="0022380B"/>
    <w:rsid w:val="00225A38"/>
    <w:rsid w:val="002473B2"/>
    <w:rsid w:val="00286116"/>
    <w:rsid w:val="002A1F38"/>
    <w:rsid w:val="002A5C64"/>
    <w:rsid w:val="002B7BAA"/>
    <w:rsid w:val="002C2887"/>
    <w:rsid w:val="002D393A"/>
    <w:rsid w:val="002E0EF5"/>
    <w:rsid w:val="002F25FC"/>
    <w:rsid w:val="002F6638"/>
    <w:rsid w:val="0030021B"/>
    <w:rsid w:val="00317341"/>
    <w:rsid w:val="00320703"/>
    <w:rsid w:val="003560BA"/>
    <w:rsid w:val="003654DF"/>
    <w:rsid w:val="00373BA4"/>
    <w:rsid w:val="00373CB8"/>
    <w:rsid w:val="00384B40"/>
    <w:rsid w:val="003A15D0"/>
    <w:rsid w:val="003B7DA4"/>
    <w:rsid w:val="003C0768"/>
    <w:rsid w:val="003D39CB"/>
    <w:rsid w:val="003D791D"/>
    <w:rsid w:val="003E099C"/>
    <w:rsid w:val="003E3A26"/>
    <w:rsid w:val="003F7679"/>
    <w:rsid w:val="0040562C"/>
    <w:rsid w:val="00415E94"/>
    <w:rsid w:val="004272D0"/>
    <w:rsid w:val="00430BE8"/>
    <w:rsid w:val="0043367F"/>
    <w:rsid w:val="00434246"/>
    <w:rsid w:val="00457D6E"/>
    <w:rsid w:val="004617CA"/>
    <w:rsid w:val="00466546"/>
    <w:rsid w:val="0046667A"/>
    <w:rsid w:val="0046778D"/>
    <w:rsid w:val="00474BE5"/>
    <w:rsid w:val="0048020C"/>
    <w:rsid w:val="00496FFD"/>
    <w:rsid w:val="004A20F7"/>
    <w:rsid w:val="004A636D"/>
    <w:rsid w:val="004A7B44"/>
    <w:rsid w:val="004C1273"/>
    <w:rsid w:val="004C1E5B"/>
    <w:rsid w:val="004C452C"/>
    <w:rsid w:val="004D1D64"/>
    <w:rsid w:val="004E2BD7"/>
    <w:rsid w:val="004E3985"/>
    <w:rsid w:val="004F094A"/>
    <w:rsid w:val="005041CC"/>
    <w:rsid w:val="00511309"/>
    <w:rsid w:val="00513DF3"/>
    <w:rsid w:val="00526D4C"/>
    <w:rsid w:val="005369C6"/>
    <w:rsid w:val="00563A63"/>
    <w:rsid w:val="00587854"/>
    <w:rsid w:val="00587E61"/>
    <w:rsid w:val="00590454"/>
    <w:rsid w:val="00593308"/>
    <w:rsid w:val="005C3D07"/>
    <w:rsid w:val="005C657A"/>
    <w:rsid w:val="005D11F6"/>
    <w:rsid w:val="005D2B31"/>
    <w:rsid w:val="005D4B71"/>
    <w:rsid w:val="005D5057"/>
    <w:rsid w:val="005E156A"/>
    <w:rsid w:val="005F58B7"/>
    <w:rsid w:val="0060365E"/>
    <w:rsid w:val="00612B2A"/>
    <w:rsid w:val="00613C0A"/>
    <w:rsid w:val="0062434B"/>
    <w:rsid w:val="006257D9"/>
    <w:rsid w:val="00643720"/>
    <w:rsid w:val="0065223C"/>
    <w:rsid w:val="0065431B"/>
    <w:rsid w:val="00665150"/>
    <w:rsid w:val="006901FD"/>
    <w:rsid w:val="00693455"/>
    <w:rsid w:val="00695BCD"/>
    <w:rsid w:val="006A5938"/>
    <w:rsid w:val="006B6789"/>
    <w:rsid w:val="006D4C6E"/>
    <w:rsid w:val="006E4026"/>
    <w:rsid w:val="006F0925"/>
    <w:rsid w:val="00700C87"/>
    <w:rsid w:val="0070311A"/>
    <w:rsid w:val="00704907"/>
    <w:rsid w:val="00710CA2"/>
    <w:rsid w:val="00710F67"/>
    <w:rsid w:val="00711893"/>
    <w:rsid w:val="00711F89"/>
    <w:rsid w:val="00712490"/>
    <w:rsid w:val="0072278E"/>
    <w:rsid w:val="007401F6"/>
    <w:rsid w:val="00745EF2"/>
    <w:rsid w:val="00751661"/>
    <w:rsid w:val="007560B3"/>
    <w:rsid w:val="00757D82"/>
    <w:rsid w:val="00773986"/>
    <w:rsid w:val="00773FF6"/>
    <w:rsid w:val="00787426"/>
    <w:rsid w:val="0079381B"/>
    <w:rsid w:val="00796416"/>
    <w:rsid w:val="007C4B9F"/>
    <w:rsid w:val="007D549F"/>
    <w:rsid w:val="007E51D4"/>
    <w:rsid w:val="007E57E6"/>
    <w:rsid w:val="007F6A55"/>
    <w:rsid w:val="00826617"/>
    <w:rsid w:val="00830CDB"/>
    <w:rsid w:val="008372A1"/>
    <w:rsid w:val="008414B5"/>
    <w:rsid w:val="008462E8"/>
    <w:rsid w:val="00861296"/>
    <w:rsid w:val="00861A1B"/>
    <w:rsid w:val="00867492"/>
    <w:rsid w:val="00884754"/>
    <w:rsid w:val="008C6613"/>
    <w:rsid w:val="008D557E"/>
    <w:rsid w:val="008E3D04"/>
    <w:rsid w:val="008E7288"/>
    <w:rsid w:val="008E775B"/>
    <w:rsid w:val="008F0C85"/>
    <w:rsid w:val="008F3676"/>
    <w:rsid w:val="00900C5A"/>
    <w:rsid w:val="00901328"/>
    <w:rsid w:val="00907B2D"/>
    <w:rsid w:val="00912CAF"/>
    <w:rsid w:val="009248DD"/>
    <w:rsid w:val="0092781B"/>
    <w:rsid w:val="0094106C"/>
    <w:rsid w:val="00951DB3"/>
    <w:rsid w:val="00954903"/>
    <w:rsid w:val="00955370"/>
    <w:rsid w:val="00962000"/>
    <w:rsid w:val="00974813"/>
    <w:rsid w:val="00977DFD"/>
    <w:rsid w:val="00980931"/>
    <w:rsid w:val="009A1D6C"/>
    <w:rsid w:val="009A6789"/>
    <w:rsid w:val="009B2C6F"/>
    <w:rsid w:val="009C5191"/>
    <w:rsid w:val="009D373F"/>
    <w:rsid w:val="009E6307"/>
    <w:rsid w:val="00A00E18"/>
    <w:rsid w:val="00A036F0"/>
    <w:rsid w:val="00A13A4D"/>
    <w:rsid w:val="00A13FDE"/>
    <w:rsid w:val="00A17DCE"/>
    <w:rsid w:val="00A24C04"/>
    <w:rsid w:val="00A30F9E"/>
    <w:rsid w:val="00A31ACE"/>
    <w:rsid w:val="00A3593F"/>
    <w:rsid w:val="00A515D3"/>
    <w:rsid w:val="00A638C8"/>
    <w:rsid w:val="00A728E3"/>
    <w:rsid w:val="00A72C96"/>
    <w:rsid w:val="00A851F9"/>
    <w:rsid w:val="00A954CA"/>
    <w:rsid w:val="00AA6C1E"/>
    <w:rsid w:val="00AD46CF"/>
    <w:rsid w:val="00AE1672"/>
    <w:rsid w:val="00AE2070"/>
    <w:rsid w:val="00AE2D75"/>
    <w:rsid w:val="00AF355C"/>
    <w:rsid w:val="00AF40E7"/>
    <w:rsid w:val="00AF51FD"/>
    <w:rsid w:val="00B05F7D"/>
    <w:rsid w:val="00B15530"/>
    <w:rsid w:val="00B167B4"/>
    <w:rsid w:val="00B40CFC"/>
    <w:rsid w:val="00B41FDE"/>
    <w:rsid w:val="00B73A58"/>
    <w:rsid w:val="00B82CBC"/>
    <w:rsid w:val="00B93477"/>
    <w:rsid w:val="00B94B32"/>
    <w:rsid w:val="00BA501D"/>
    <w:rsid w:val="00BB6BE5"/>
    <w:rsid w:val="00BC13BF"/>
    <w:rsid w:val="00BC1B81"/>
    <w:rsid w:val="00BC286C"/>
    <w:rsid w:val="00BC5C53"/>
    <w:rsid w:val="00BC5FCE"/>
    <w:rsid w:val="00BD26F2"/>
    <w:rsid w:val="00BD4D90"/>
    <w:rsid w:val="00BE17E4"/>
    <w:rsid w:val="00BE5CAF"/>
    <w:rsid w:val="00C07288"/>
    <w:rsid w:val="00C072DC"/>
    <w:rsid w:val="00C10617"/>
    <w:rsid w:val="00C376B5"/>
    <w:rsid w:val="00C41A51"/>
    <w:rsid w:val="00C44426"/>
    <w:rsid w:val="00C537A6"/>
    <w:rsid w:val="00C537D4"/>
    <w:rsid w:val="00C56FF5"/>
    <w:rsid w:val="00C57807"/>
    <w:rsid w:val="00C62351"/>
    <w:rsid w:val="00C658E5"/>
    <w:rsid w:val="00C733B4"/>
    <w:rsid w:val="00C73EF5"/>
    <w:rsid w:val="00C909E0"/>
    <w:rsid w:val="00CB2310"/>
    <w:rsid w:val="00CB782B"/>
    <w:rsid w:val="00CC3211"/>
    <w:rsid w:val="00CC335B"/>
    <w:rsid w:val="00CD14FE"/>
    <w:rsid w:val="00CD40EA"/>
    <w:rsid w:val="00CD4449"/>
    <w:rsid w:val="00CE4D24"/>
    <w:rsid w:val="00CE74A4"/>
    <w:rsid w:val="00CF21B6"/>
    <w:rsid w:val="00CF2FB4"/>
    <w:rsid w:val="00D2207E"/>
    <w:rsid w:val="00D23D69"/>
    <w:rsid w:val="00D269E0"/>
    <w:rsid w:val="00D64179"/>
    <w:rsid w:val="00D67804"/>
    <w:rsid w:val="00D80E35"/>
    <w:rsid w:val="00DD0354"/>
    <w:rsid w:val="00DD28AC"/>
    <w:rsid w:val="00DE319E"/>
    <w:rsid w:val="00DE6FE7"/>
    <w:rsid w:val="00DF6D0D"/>
    <w:rsid w:val="00E33FD8"/>
    <w:rsid w:val="00E437A9"/>
    <w:rsid w:val="00E45BF2"/>
    <w:rsid w:val="00E520F4"/>
    <w:rsid w:val="00E62E63"/>
    <w:rsid w:val="00E73019"/>
    <w:rsid w:val="00E96344"/>
    <w:rsid w:val="00EA458B"/>
    <w:rsid w:val="00EA6FF5"/>
    <w:rsid w:val="00EC360E"/>
    <w:rsid w:val="00ED0E57"/>
    <w:rsid w:val="00EF13AE"/>
    <w:rsid w:val="00EF1C1E"/>
    <w:rsid w:val="00F06F96"/>
    <w:rsid w:val="00F0749D"/>
    <w:rsid w:val="00F15489"/>
    <w:rsid w:val="00F309F4"/>
    <w:rsid w:val="00F36980"/>
    <w:rsid w:val="00F410B8"/>
    <w:rsid w:val="00F41F1B"/>
    <w:rsid w:val="00F45EA4"/>
    <w:rsid w:val="00F479C9"/>
    <w:rsid w:val="00F52C2D"/>
    <w:rsid w:val="00F559B3"/>
    <w:rsid w:val="00F72F14"/>
    <w:rsid w:val="00F75042"/>
    <w:rsid w:val="00F90DB6"/>
    <w:rsid w:val="00FE6441"/>
    <w:rsid w:val="00FE720F"/>
    <w:rsid w:val="00FE77F4"/>
    <w:rsid w:val="00FF45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rsid w:val="00C733B4"/>
    <w:pPr>
      <w:keepNext/>
      <w:ind w:left="142" w:right="23"/>
      <w:jc w:val="center"/>
      <w:outlineLvl w:val="0"/>
    </w:pPr>
    <w:rPr>
      <w:rFonts w:ascii="Calibri" w:hAnsi="Calibri"/>
      <w:b/>
      <w:sz w:val="24"/>
      <w:u w:val="single"/>
    </w:rPr>
  </w:style>
  <w:style w:type="paragraph" w:styleId="Titolo2">
    <w:name w:val="heading 2"/>
    <w:basedOn w:val="Normale"/>
    <w:next w:val="Normale"/>
    <w:qFormat/>
    <w:rsid w:val="00C733B4"/>
    <w:pPr>
      <w:keepNext/>
      <w:ind w:left="142" w:right="23"/>
      <w:outlineLvl w:val="1"/>
    </w:pPr>
    <w:rPr>
      <w:rFonts w:ascii="Calibri" w:hAnsi="Calibri"/>
      <w:b/>
      <w:bCs/>
      <w:sz w:val="22"/>
      <w:u w:val="single"/>
    </w:rPr>
  </w:style>
  <w:style w:type="paragraph" w:styleId="Titolo3">
    <w:name w:val="heading 3"/>
    <w:basedOn w:val="Normale"/>
    <w:next w:val="Normale"/>
    <w:qFormat/>
    <w:pPr>
      <w:keepNext/>
      <w:ind w:left="142" w:right="23"/>
      <w:jc w:val="center"/>
      <w:outlineLvl w:val="2"/>
    </w:pPr>
    <w:rPr>
      <w:rFonts w:ascii="Arial" w:hAnsi="Arial"/>
      <w:b/>
      <w:bCs/>
      <w:sz w:val="32"/>
      <w:u w:val="single"/>
    </w:rPr>
  </w:style>
  <w:style w:type="paragraph" w:styleId="Titolo4">
    <w:name w:val="heading 4"/>
    <w:basedOn w:val="Normale"/>
    <w:next w:val="Normale"/>
    <w:qFormat/>
    <w:pPr>
      <w:keepNext/>
      <w:ind w:right="23"/>
      <w:jc w:val="center"/>
      <w:outlineLvl w:val="3"/>
    </w:pPr>
    <w:rPr>
      <w:rFonts w:ascii="Arial" w:hAnsi="Arial"/>
      <w:b/>
      <w:bCs/>
      <w:sz w:val="22"/>
    </w:rPr>
  </w:style>
  <w:style w:type="paragraph" w:styleId="Titolo5">
    <w:name w:val="heading 5"/>
    <w:basedOn w:val="Normale"/>
    <w:next w:val="Normale"/>
    <w:qFormat/>
    <w:pPr>
      <w:keepNext/>
      <w:ind w:left="142" w:right="23"/>
      <w:jc w:val="center"/>
      <w:outlineLvl w:val="4"/>
    </w:pPr>
    <w:rPr>
      <w:rFonts w:ascii="Arial" w:hAnsi="Arial"/>
      <w:b/>
      <w:bCs/>
      <w:sz w:val="22"/>
    </w:rPr>
  </w:style>
  <w:style w:type="paragraph" w:styleId="Titolo6">
    <w:name w:val="heading 6"/>
    <w:basedOn w:val="Normale"/>
    <w:next w:val="Normale"/>
    <w:qFormat/>
    <w:pPr>
      <w:keepNext/>
      <w:ind w:right="23"/>
      <w:jc w:val="both"/>
      <w:outlineLvl w:val="5"/>
    </w:pPr>
    <w:rPr>
      <w:rFonts w:ascii="Arial" w:hAnsi="Arial"/>
      <w:b/>
      <w:bCs/>
      <w:sz w:val="22"/>
      <w:u w:val="single"/>
    </w:rPr>
  </w:style>
  <w:style w:type="paragraph" w:styleId="Titolo7">
    <w:name w:val="heading 7"/>
    <w:basedOn w:val="Normale"/>
    <w:next w:val="Normale"/>
    <w:qFormat/>
    <w:pPr>
      <w:keepNext/>
      <w:ind w:right="23"/>
      <w:jc w:val="both"/>
      <w:outlineLvl w:val="6"/>
    </w:pPr>
    <w:rPr>
      <w:rFonts w:ascii="Arial" w:hAnsi="Arial"/>
      <w:sz w:val="22"/>
      <w:u w:val="single"/>
    </w:rPr>
  </w:style>
  <w:style w:type="paragraph" w:styleId="Titolo8">
    <w:name w:val="heading 8"/>
    <w:basedOn w:val="Normale"/>
    <w:next w:val="Normale"/>
    <w:link w:val="Titolo8Carattere"/>
    <w:qFormat/>
    <w:rsid w:val="00CD40EA"/>
    <w:pPr>
      <w:spacing w:before="240" w:after="60"/>
      <w:outlineLvl w:val="7"/>
    </w:pPr>
    <w:rPr>
      <w:rFonts w:ascii="Calibri" w:hAnsi="Calibri"/>
      <w:i/>
      <w:iCs/>
      <w:sz w:val="24"/>
      <w:szCs w:val="24"/>
      <w:lang w:val="x-none" w:eastAsia="x-none"/>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delblocco">
    <w:name w:val="Block Text"/>
    <w:basedOn w:val="Normale"/>
    <w:pPr>
      <w:ind w:left="142" w:right="23"/>
      <w:jc w:val="both"/>
    </w:pPr>
    <w:rPr>
      <w:sz w:val="22"/>
    </w:rPr>
  </w:style>
  <w:style w:type="character" w:styleId="Rimandonotadichiusura">
    <w:name w:val="endnote reference"/>
    <w:semiHidden/>
    <w:rPr>
      <w:vertAlign w:val="superscript"/>
    </w:rPr>
  </w:style>
  <w:style w:type="paragraph" w:styleId="Rientrocorpodeltesto">
    <w:name w:val="Body Text Indent"/>
    <w:basedOn w:val="Normale"/>
    <w:pPr>
      <w:ind w:right="23" w:firstLine="567"/>
      <w:jc w:val="both"/>
    </w:pPr>
    <w:rPr>
      <w:rFonts w:ascii="Arial" w:hAnsi="Arial"/>
      <w:sz w:val="22"/>
    </w:rPr>
  </w:style>
  <w:style w:type="paragraph" w:customStyle="1" w:styleId="L">
    <w:name w:val="L"/>
    <w:basedOn w:val="Normale"/>
    <w:pPr>
      <w:spacing w:line="360" w:lineRule="auto"/>
      <w:ind w:right="284"/>
      <w:jc w:val="both"/>
    </w:pPr>
    <w:rPr>
      <w:sz w:val="24"/>
    </w:rPr>
  </w:style>
  <w:style w:type="paragraph" w:styleId="Testonotadichiusura">
    <w:name w:val="endnote text"/>
    <w:basedOn w:val="Normale"/>
    <w:link w:val="TestonotadichiusuraCarattere"/>
    <w:semiHidden/>
  </w:style>
  <w:style w:type="paragraph" w:styleId="Rientrocorpodeltesto2">
    <w:name w:val="Body Text Indent 2"/>
    <w:basedOn w:val="Normale"/>
    <w:pPr>
      <w:ind w:left="284" w:hanging="284"/>
      <w:jc w:val="both"/>
    </w:pPr>
    <w:rPr>
      <w:rFonts w:ascii="Arial" w:hAnsi="Arial"/>
      <w:sz w:val="22"/>
    </w:rPr>
  </w:style>
  <w:style w:type="paragraph" w:styleId="Corpodeltesto">
    <w:name w:val="Corpo del testo"/>
    <w:basedOn w:val="Normale"/>
    <w:pPr>
      <w:jc w:val="both"/>
    </w:pPr>
    <w:rPr>
      <w:rFonts w:ascii="Comic Sans MS" w:hAnsi="Comic Sans MS"/>
      <w:color w:val="0000FF"/>
      <w:sz w:val="24"/>
    </w:rPr>
  </w:style>
  <w:style w:type="paragraph" w:styleId="Rientrocorpodeltesto3">
    <w:name w:val="Body Text Indent 3"/>
    <w:basedOn w:val="Normale"/>
    <w:pPr>
      <w:ind w:firstLine="573"/>
      <w:jc w:val="both"/>
    </w:pPr>
    <w:rPr>
      <w:rFonts w:ascii="Arial" w:hAnsi="Arial"/>
      <w:color w:val="000000"/>
      <w:sz w:val="22"/>
    </w:rPr>
  </w:style>
  <w:style w:type="paragraph" w:styleId="Titolo">
    <w:name w:val="Title"/>
    <w:basedOn w:val="Normale"/>
    <w:qFormat/>
    <w:pPr>
      <w:pBdr>
        <w:top w:val="single" w:sz="6" w:space="1" w:color="auto"/>
        <w:left w:val="single" w:sz="6" w:space="1" w:color="auto"/>
        <w:bottom w:val="single" w:sz="6" w:space="1" w:color="auto"/>
        <w:right w:val="single" w:sz="6" w:space="1" w:color="auto"/>
      </w:pBdr>
      <w:tabs>
        <w:tab w:val="left" w:pos="426"/>
        <w:tab w:val="left" w:pos="851"/>
        <w:tab w:val="left" w:pos="1418"/>
      </w:tabs>
      <w:jc w:val="center"/>
    </w:pPr>
    <w:rPr>
      <w:b/>
      <w:sz w:val="28"/>
    </w:rPr>
  </w:style>
  <w:style w:type="paragraph" w:customStyle="1" w:styleId="regolamento">
    <w:name w:val="regolamento"/>
    <w:basedOn w:val="Normale"/>
    <w:pPr>
      <w:widowControl w:val="0"/>
      <w:tabs>
        <w:tab w:val="left" w:pos="-2127"/>
      </w:tabs>
      <w:ind w:left="284" w:hanging="284"/>
      <w:jc w:val="both"/>
    </w:pPr>
    <w:rPr>
      <w:rFonts w:ascii="Arial" w:hAnsi="Arial" w:cs="Arial"/>
      <w:szCs w:val="24"/>
    </w:rPr>
  </w:style>
  <w:style w:type="character" w:styleId="Enfasicorsivo">
    <w:name w:val="Emphasis"/>
    <w:uiPriority w:val="20"/>
    <w:qFormat/>
    <w:rsid w:val="00051E54"/>
    <w:rPr>
      <w:i/>
      <w:iCs/>
    </w:rPr>
  </w:style>
  <w:style w:type="character" w:styleId="Collegamentoipertestuale">
    <w:name w:val="Hyperlink"/>
    <w:uiPriority w:val="99"/>
    <w:unhideWhenUsed/>
    <w:rsid w:val="00140199"/>
    <w:rPr>
      <w:color w:val="0000FF"/>
      <w:u w:val="single"/>
    </w:rPr>
  </w:style>
  <w:style w:type="character" w:customStyle="1" w:styleId="TestonotadichiusuraCarattere">
    <w:name w:val="Testo nota di chiusura Carattere"/>
    <w:basedOn w:val="Carpredefinitoparagrafo"/>
    <w:link w:val="Testonotadichiusura"/>
    <w:semiHidden/>
    <w:rsid w:val="003B7DA4"/>
  </w:style>
  <w:style w:type="character" w:customStyle="1" w:styleId="Titolo8Carattere">
    <w:name w:val="Titolo 8 Carattere"/>
    <w:link w:val="Titolo8"/>
    <w:semiHidden/>
    <w:rsid w:val="00CD40EA"/>
    <w:rPr>
      <w:rFonts w:ascii="Calibri" w:eastAsia="Times New Roman" w:hAnsi="Calibri" w:cs="Times New Roman"/>
      <w:i/>
      <w:iCs/>
      <w:sz w:val="24"/>
      <w:szCs w:val="24"/>
    </w:rPr>
  </w:style>
  <w:style w:type="paragraph" w:styleId="Intestazione">
    <w:name w:val="header"/>
    <w:basedOn w:val="Normale"/>
    <w:link w:val="IntestazioneCarattere"/>
    <w:rsid w:val="00A00E18"/>
    <w:pPr>
      <w:tabs>
        <w:tab w:val="center" w:pos="4819"/>
        <w:tab w:val="right" w:pos="9638"/>
      </w:tabs>
    </w:pPr>
  </w:style>
  <w:style w:type="character" w:customStyle="1" w:styleId="IntestazioneCarattere">
    <w:name w:val="Intestazione Carattere"/>
    <w:basedOn w:val="Carpredefinitoparagrafo"/>
    <w:link w:val="Intestazione"/>
    <w:rsid w:val="00A00E18"/>
  </w:style>
  <w:style w:type="paragraph" w:styleId="Pidipagina">
    <w:name w:val="footer"/>
    <w:basedOn w:val="Normale"/>
    <w:link w:val="PidipaginaCarattere"/>
    <w:rsid w:val="00A00E18"/>
    <w:pPr>
      <w:tabs>
        <w:tab w:val="center" w:pos="4819"/>
        <w:tab w:val="right" w:pos="9638"/>
      </w:tabs>
    </w:pPr>
  </w:style>
  <w:style w:type="character" w:customStyle="1" w:styleId="PidipaginaCarattere">
    <w:name w:val="Piè di pagina Carattere"/>
    <w:basedOn w:val="Carpredefinitoparagrafo"/>
    <w:link w:val="Pidipagina"/>
    <w:rsid w:val="00A00E18"/>
  </w:style>
  <w:style w:type="paragraph" w:styleId="NormaleWeb">
    <w:name w:val="Normal (Web)"/>
    <w:basedOn w:val="Normale"/>
    <w:uiPriority w:val="99"/>
    <w:unhideWhenUsed/>
    <w:rsid w:val="00951DB3"/>
    <w:pPr>
      <w:spacing w:before="100" w:beforeAutospacing="1" w:after="100" w:afterAutospacing="1"/>
    </w:pPr>
    <w:rPr>
      <w:sz w:val="24"/>
      <w:szCs w:val="24"/>
    </w:rPr>
  </w:style>
  <w:style w:type="paragraph" w:styleId="Titolosommario">
    <w:name w:val="TOC Heading"/>
    <w:basedOn w:val="Titolo1"/>
    <w:next w:val="Normale"/>
    <w:uiPriority w:val="39"/>
    <w:semiHidden/>
    <w:unhideWhenUsed/>
    <w:qFormat/>
    <w:rsid w:val="00F410B8"/>
    <w:pPr>
      <w:keepLines/>
      <w:spacing w:before="480" w:line="276" w:lineRule="auto"/>
      <w:ind w:left="0" w:right="0"/>
      <w:jc w:val="left"/>
      <w:outlineLvl w:val="9"/>
    </w:pPr>
    <w:rPr>
      <w:rFonts w:ascii="Cambria" w:hAnsi="Cambria"/>
      <w:bCs/>
      <w:color w:val="365F91"/>
      <w:sz w:val="28"/>
      <w:szCs w:val="28"/>
      <w:u w:val="none"/>
      <w:lang w:eastAsia="en-US"/>
    </w:rPr>
  </w:style>
  <w:style w:type="paragraph" w:styleId="Sommario3">
    <w:name w:val="toc 3"/>
    <w:basedOn w:val="Normale"/>
    <w:next w:val="Normale"/>
    <w:autoRedefine/>
    <w:uiPriority w:val="39"/>
    <w:rsid w:val="00F410B8"/>
    <w:pPr>
      <w:ind w:left="400"/>
    </w:pPr>
  </w:style>
  <w:style w:type="paragraph" w:styleId="Sommario1">
    <w:name w:val="toc 1"/>
    <w:basedOn w:val="Normale"/>
    <w:next w:val="Normale"/>
    <w:autoRedefine/>
    <w:uiPriority w:val="39"/>
    <w:rsid w:val="00F410B8"/>
  </w:style>
  <w:style w:type="paragraph" w:styleId="Sommario2">
    <w:name w:val="toc 2"/>
    <w:basedOn w:val="Normale"/>
    <w:next w:val="Normale"/>
    <w:autoRedefine/>
    <w:uiPriority w:val="39"/>
    <w:rsid w:val="00F410B8"/>
    <w:pPr>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rsid w:val="00C733B4"/>
    <w:pPr>
      <w:keepNext/>
      <w:ind w:left="142" w:right="23"/>
      <w:jc w:val="center"/>
      <w:outlineLvl w:val="0"/>
    </w:pPr>
    <w:rPr>
      <w:rFonts w:ascii="Calibri" w:hAnsi="Calibri"/>
      <w:b/>
      <w:sz w:val="24"/>
      <w:u w:val="single"/>
    </w:rPr>
  </w:style>
  <w:style w:type="paragraph" w:styleId="Titolo2">
    <w:name w:val="heading 2"/>
    <w:basedOn w:val="Normale"/>
    <w:next w:val="Normale"/>
    <w:qFormat/>
    <w:rsid w:val="00C733B4"/>
    <w:pPr>
      <w:keepNext/>
      <w:ind w:left="142" w:right="23"/>
      <w:outlineLvl w:val="1"/>
    </w:pPr>
    <w:rPr>
      <w:rFonts w:ascii="Calibri" w:hAnsi="Calibri"/>
      <w:b/>
      <w:bCs/>
      <w:sz w:val="22"/>
      <w:u w:val="single"/>
    </w:rPr>
  </w:style>
  <w:style w:type="paragraph" w:styleId="Titolo3">
    <w:name w:val="heading 3"/>
    <w:basedOn w:val="Normale"/>
    <w:next w:val="Normale"/>
    <w:qFormat/>
    <w:pPr>
      <w:keepNext/>
      <w:ind w:left="142" w:right="23"/>
      <w:jc w:val="center"/>
      <w:outlineLvl w:val="2"/>
    </w:pPr>
    <w:rPr>
      <w:rFonts w:ascii="Arial" w:hAnsi="Arial"/>
      <w:b/>
      <w:bCs/>
      <w:sz w:val="32"/>
      <w:u w:val="single"/>
    </w:rPr>
  </w:style>
  <w:style w:type="paragraph" w:styleId="Titolo4">
    <w:name w:val="heading 4"/>
    <w:basedOn w:val="Normale"/>
    <w:next w:val="Normale"/>
    <w:qFormat/>
    <w:pPr>
      <w:keepNext/>
      <w:ind w:right="23"/>
      <w:jc w:val="center"/>
      <w:outlineLvl w:val="3"/>
    </w:pPr>
    <w:rPr>
      <w:rFonts w:ascii="Arial" w:hAnsi="Arial"/>
      <w:b/>
      <w:bCs/>
      <w:sz w:val="22"/>
    </w:rPr>
  </w:style>
  <w:style w:type="paragraph" w:styleId="Titolo5">
    <w:name w:val="heading 5"/>
    <w:basedOn w:val="Normale"/>
    <w:next w:val="Normale"/>
    <w:qFormat/>
    <w:pPr>
      <w:keepNext/>
      <w:ind w:left="142" w:right="23"/>
      <w:jc w:val="center"/>
      <w:outlineLvl w:val="4"/>
    </w:pPr>
    <w:rPr>
      <w:rFonts w:ascii="Arial" w:hAnsi="Arial"/>
      <w:b/>
      <w:bCs/>
      <w:sz w:val="22"/>
    </w:rPr>
  </w:style>
  <w:style w:type="paragraph" w:styleId="Titolo6">
    <w:name w:val="heading 6"/>
    <w:basedOn w:val="Normale"/>
    <w:next w:val="Normale"/>
    <w:qFormat/>
    <w:pPr>
      <w:keepNext/>
      <w:ind w:right="23"/>
      <w:jc w:val="both"/>
      <w:outlineLvl w:val="5"/>
    </w:pPr>
    <w:rPr>
      <w:rFonts w:ascii="Arial" w:hAnsi="Arial"/>
      <w:b/>
      <w:bCs/>
      <w:sz w:val="22"/>
      <w:u w:val="single"/>
    </w:rPr>
  </w:style>
  <w:style w:type="paragraph" w:styleId="Titolo7">
    <w:name w:val="heading 7"/>
    <w:basedOn w:val="Normale"/>
    <w:next w:val="Normale"/>
    <w:qFormat/>
    <w:pPr>
      <w:keepNext/>
      <w:ind w:right="23"/>
      <w:jc w:val="both"/>
      <w:outlineLvl w:val="6"/>
    </w:pPr>
    <w:rPr>
      <w:rFonts w:ascii="Arial" w:hAnsi="Arial"/>
      <w:sz w:val="22"/>
      <w:u w:val="single"/>
    </w:rPr>
  </w:style>
  <w:style w:type="paragraph" w:styleId="Titolo8">
    <w:name w:val="heading 8"/>
    <w:basedOn w:val="Normale"/>
    <w:next w:val="Normale"/>
    <w:link w:val="Titolo8Carattere"/>
    <w:qFormat/>
    <w:rsid w:val="00CD40EA"/>
    <w:pPr>
      <w:spacing w:before="240" w:after="60"/>
      <w:outlineLvl w:val="7"/>
    </w:pPr>
    <w:rPr>
      <w:rFonts w:ascii="Calibri" w:hAnsi="Calibri"/>
      <w:i/>
      <w:iCs/>
      <w:sz w:val="24"/>
      <w:szCs w:val="24"/>
      <w:lang w:val="x-none" w:eastAsia="x-none"/>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delblocco">
    <w:name w:val="Block Text"/>
    <w:basedOn w:val="Normale"/>
    <w:pPr>
      <w:ind w:left="142" w:right="23"/>
      <w:jc w:val="both"/>
    </w:pPr>
    <w:rPr>
      <w:sz w:val="22"/>
    </w:rPr>
  </w:style>
  <w:style w:type="character" w:styleId="Rimandonotadichiusura">
    <w:name w:val="endnote reference"/>
    <w:semiHidden/>
    <w:rPr>
      <w:vertAlign w:val="superscript"/>
    </w:rPr>
  </w:style>
  <w:style w:type="paragraph" w:styleId="Rientrocorpodeltesto">
    <w:name w:val="Body Text Indent"/>
    <w:basedOn w:val="Normale"/>
    <w:pPr>
      <w:ind w:right="23" w:firstLine="567"/>
      <w:jc w:val="both"/>
    </w:pPr>
    <w:rPr>
      <w:rFonts w:ascii="Arial" w:hAnsi="Arial"/>
      <w:sz w:val="22"/>
    </w:rPr>
  </w:style>
  <w:style w:type="paragraph" w:customStyle="1" w:styleId="L">
    <w:name w:val="L"/>
    <w:basedOn w:val="Normale"/>
    <w:pPr>
      <w:spacing w:line="360" w:lineRule="auto"/>
      <w:ind w:right="284"/>
      <w:jc w:val="both"/>
    </w:pPr>
    <w:rPr>
      <w:sz w:val="24"/>
    </w:rPr>
  </w:style>
  <w:style w:type="paragraph" w:styleId="Testonotadichiusura">
    <w:name w:val="endnote text"/>
    <w:basedOn w:val="Normale"/>
    <w:link w:val="TestonotadichiusuraCarattere"/>
    <w:semiHidden/>
  </w:style>
  <w:style w:type="paragraph" w:styleId="Rientrocorpodeltesto2">
    <w:name w:val="Body Text Indent 2"/>
    <w:basedOn w:val="Normale"/>
    <w:pPr>
      <w:ind w:left="284" w:hanging="284"/>
      <w:jc w:val="both"/>
    </w:pPr>
    <w:rPr>
      <w:rFonts w:ascii="Arial" w:hAnsi="Arial"/>
      <w:sz w:val="22"/>
    </w:rPr>
  </w:style>
  <w:style w:type="paragraph" w:styleId="Corpodeltesto">
    <w:name w:val="Corpo del testo"/>
    <w:basedOn w:val="Normale"/>
    <w:pPr>
      <w:jc w:val="both"/>
    </w:pPr>
    <w:rPr>
      <w:rFonts w:ascii="Comic Sans MS" w:hAnsi="Comic Sans MS"/>
      <w:color w:val="0000FF"/>
      <w:sz w:val="24"/>
    </w:rPr>
  </w:style>
  <w:style w:type="paragraph" w:styleId="Rientrocorpodeltesto3">
    <w:name w:val="Body Text Indent 3"/>
    <w:basedOn w:val="Normale"/>
    <w:pPr>
      <w:ind w:firstLine="573"/>
      <w:jc w:val="both"/>
    </w:pPr>
    <w:rPr>
      <w:rFonts w:ascii="Arial" w:hAnsi="Arial"/>
      <w:color w:val="000000"/>
      <w:sz w:val="22"/>
    </w:rPr>
  </w:style>
  <w:style w:type="paragraph" w:styleId="Titolo">
    <w:name w:val="Title"/>
    <w:basedOn w:val="Normale"/>
    <w:qFormat/>
    <w:pPr>
      <w:pBdr>
        <w:top w:val="single" w:sz="6" w:space="1" w:color="auto"/>
        <w:left w:val="single" w:sz="6" w:space="1" w:color="auto"/>
        <w:bottom w:val="single" w:sz="6" w:space="1" w:color="auto"/>
        <w:right w:val="single" w:sz="6" w:space="1" w:color="auto"/>
      </w:pBdr>
      <w:tabs>
        <w:tab w:val="left" w:pos="426"/>
        <w:tab w:val="left" w:pos="851"/>
        <w:tab w:val="left" w:pos="1418"/>
      </w:tabs>
      <w:jc w:val="center"/>
    </w:pPr>
    <w:rPr>
      <w:b/>
      <w:sz w:val="28"/>
    </w:rPr>
  </w:style>
  <w:style w:type="paragraph" w:customStyle="1" w:styleId="regolamento">
    <w:name w:val="regolamento"/>
    <w:basedOn w:val="Normale"/>
    <w:pPr>
      <w:widowControl w:val="0"/>
      <w:tabs>
        <w:tab w:val="left" w:pos="-2127"/>
      </w:tabs>
      <w:ind w:left="284" w:hanging="284"/>
      <w:jc w:val="both"/>
    </w:pPr>
    <w:rPr>
      <w:rFonts w:ascii="Arial" w:hAnsi="Arial" w:cs="Arial"/>
      <w:szCs w:val="24"/>
    </w:rPr>
  </w:style>
  <w:style w:type="character" w:styleId="Enfasicorsivo">
    <w:name w:val="Emphasis"/>
    <w:uiPriority w:val="20"/>
    <w:qFormat/>
    <w:rsid w:val="00051E54"/>
    <w:rPr>
      <w:i/>
      <w:iCs/>
    </w:rPr>
  </w:style>
  <w:style w:type="character" w:styleId="Collegamentoipertestuale">
    <w:name w:val="Hyperlink"/>
    <w:uiPriority w:val="99"/>
    <w:unhideWhenUsed/>
    <w:rsid w:val="00140199"/>
    <w:rPr>
      <w:color w:val="0000FF"/>
      <w:u w:val="single"/>
    </w:rPr>
  </w:style>
  <w:style w:type="character" w:customStyle="1" w:styleId="TestonotadichiusuraCarattere">
    <w:name w:val="Testo nota di chiusura Carattere"/>
    <w:basedOn w:val="Carpredefinitoparagrafo"/>
    <w:link w:val="Testonotadichiusura"/>
    <w:semiHidden/>
    <w:rsid w:val="003B7DA4"/>
  </w:style>
  <w:style w:type="character" w:customStyle="1" w:styleId="Titolo8Carattere">
    <w:name w:val="Titolo 8 Carattere"/>
    <w:link w:val="Titolo8"/>
    <w:semiHidden/>
    <w:rsid w:val="00CD40EA"/>
    <w:rPr>
      <w:rFonts w:ascii="Calibri" w:eastAsia="Times New Roman" w:hAnsi="Calibri" w:cs="Times New Roman"/>
      <w:i/>
      <w:iCs/>
      <w:sz w:val="24"/>
      <w:szCs w:val="24"/>
    </w:rPr>
  </w:style>
  <w:style w:type="paragraph" w:styleId="Intestazione">
    <w:name w:val="header"/>
    <w:basedOn w:val="Normale"/>
    <w:link w:val="IntestazioneCarattere"/>
    <w:rsid w:val="00A00E18"/>
    <w:pPr>
      <w:tabs>
        <w:tab w:val="center" w:pos="4819"/>
        <w:tab w:val="right" w:pos="9638"/>
      </w:tabs>
    </w:pPr>
  </w:style>
  <w:style w:type="character" w:customStyle="1" w:styleId="IntestazioneCarattere">
    <w:name w:val="Intestazione Carattere"/>
    <w:basedOn w:val="Carpredefinitoparagrafo"/>
    <w:link w:val="Intestazione"/>
    <w:rsid w:val="00A00E18"/>
  </w:style>
  <w:style w:type="paragraph" w:styleId="Pidipagina">
    <w:name w:val="footer"/>
    <w:basedOn w:val="Normale"/>
    <w:link w:val="PidipaginaCarattere"/>
    <w:rsid w:val="00A00E18"/>
    <w:pPr>
      <w:tabs>
        <w:tab w:val="center" w:pos="4819"/>
        <w:tab w:val="right" w:pos="9638"/>
      </w:tabs>
    </w:pPr>
  </w:style>
  <w:style w:type="character" w:customStyle="1" w:styleId="PidipaginaCarattere">
    <w:name w:val="Piè di pagina Carattere"/>
    <w:basedOn w:val="Carpredefinitoparagrafo"/>
    <w:link w:val="Pidipagina"/>
    <w:rsid w:val="00A00E18"/>
  </w:style>
  <w:style w:type="paragraph" w:styleId="NormaleWeb">
    <w:name w:val="Normal (Web)"/>
    <w:basedOn w:val="Normale"/>
    <w:uiPriority w:val="99"/>
    <w:unhideWhenUsed/>
    <w:rsid w:val="00951DB3"/>
    <w:pPr>
      <w:spacing w:before="100" w:beforeAutospacing="1" w:after="100" w:afterAutospacing="1"/>
    </w:pPr>
    <w:rPr>
      <w:sz w:val="24"/>
      <w:szCs w:val="24"/>
    </w:rPr>
  </w:style>
  <w:style w:type="paragraph" w:styleId="Titolosommario">
    <w:name w:val="TOC Heading"/>
    <w:basedOn w:val="Titolo1"/>
    <w:next w:val="Normale"/>
    <w:uiPriority w:val="39"/>
    <w:semiHidden/>
    <w:unhideWhenUsed/>
    <w:qFormat/>
    <w:rsid w:val="00F410B8"/>
    <w:pPr>
      <w:keepLines/>
      <w:spacing w:before="480" w:line="276" w:lineRule="auto"/>
      <w:ind w:left="0" w:right="0"/>
      <w:jc w:val="left"/>
      <w:outlineLvl w:val="9"/>
    </w:pPr>
    <w:rPr>
      <w:rFonts w:ascii="Cambria" w:hAnsi="Cambria"/>
      <w:bCs/>
      <w:color w:val="365F91"/>
      <w:sz w:val="28"/>
      <w:szCs w:val="28"/>
      <w:u w:val="none"/>
      <w:lang w:eastAsia="en-US"/>
    </w:rPr>
  </w:style>
  <w:style w:type="paragraph" w:styleId="Sommario3">
    <w:name w:val="toc 3"/>
    <w:basedOn w:val="Normale"/>
    <w:next w:val="Normale"/>
    <w:autoRedefine/>
    <w:uiPriority w:val="39"/>
    <w:rsid w:val="00F410B8"/>
    <w:pPr>
      <w:ind w:left="400"/>
    </w:pPr>
  </w:style>
  <w:style w:type="paragraph" w:styleId="Sommario1">
    <w:name w:val="toc 1"/>
    <w:basedOn w:val="Normale"/>
    <w:next w:val="Normale"/>
    <w:autoRedefine/>
    <w:uiPriority w:val="39"/>
    <w:rsid w:val="00F410B8"/>
  </w:style>
  <w:style w:type="paragraph" w:styleId="Sommario2">
    <w:name w:val="toc 2"/>
    <w:basedOn w:val="Normale"/>
    <w:next w:val="Normale"/>
    <w:autoRedefine/>
    <w:uiPriority w:val="39"/>
    <w:rsid w:val="00F410B8"/>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4136">
      <w:bodyDiv w:val="1"/>
      <w:marLeft w:val="0"/>
      <w:marRight w:val="0"/>
      <w:marTop w:val="0"/>
      <w:marBottom w:val="0"/>
      <w:divBdr>
        <w:top w:val="none" w:sz="0" w:space="0" w:color="auto"/>
        <w:left w:val="none" w:sz="0" w:space="0" w:color="auto"/>
        <w:bottom w:val="none" w:sz="0" w:space="0" w:color="auto"/>
        <w:right w:val="none" w:sz="0" w:space="0" w:color="auto"/>
      </w:divBdr>
    </w:div>
    <w:div w:id="69234020">
      <w:bodyDiv w:val="1"/>
      <w:marLeft w:val="0"/>
      <w:marRight w:val="0"/>
      <w:marTop w:val="0"/>
      <w:marBottom w:val="0"/>
      <w:divBdr>
        <w:top w:val="none" w:sz="0" w:space="0" w:color="auto"/>
        <w:left w:val="none" w:sz="0" w:space="0" w:color="auto"/>
        <w:bottom w:val="none" w:sz="0" w:space="0" w:color="auto"/>
        <w:right w:val="none" w:sz="0" w:space="0" w:color="auto"/>
      </w:divBdr>
    </w:div>
    <w:div w:id="1214191938">
      <w:bodyDiv w:val="1"/>
      <w:marLeft w:val="0"/>
      <w:marRight w:val="0"/>
      <w:marTop w:val="0"/>
      <w:marBottom w:val="0"/>
      <w:divBdr>
        <w:top w:val="none" w:sz="0" w:space="0" w:color="auto"/>
        <w:left w:val="none" w:sz="0" w:space="0" w:color="auto"/>
        <w:bottom w:val="none" w:sz="0" w:space="0" w:color="auto"/>
        <w:right w:val="none" w:sz="0" w:space="0" w:color="auto"/>
      </w:divBdr>
    </w:div>
    <w:div w:id="1380201900">
      <w:bodyDiv w:val="1"/>
      <w:marLeft w:val="0"/>
      <w:marRight w:val="0"/>
      <w:marTop w:val="0"/>
      <w:marBottom w:val="0"/>
      <w:divBdr>
        <w:top w:val="none" w:sz="0" w:space="0" w:color="auto"/>
        <w:left w:val="none" w:sz="0" w:space="0" w:color="auto"/>
        <w:bottom w:val="none" w:sz="0" w:space="0" w:color="auto"/>
        <w:right w:val="none" w:sz="0" w:space="0" w:color="auto"/>
      </w:divBdr>
      <w:divsChild>
        <w:div w:id="399451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25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DD114-EF63-4820-BC71-C156C642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6464</Words>
  <Characters>36848</Characters>
  <Application>Microsoft Office Word</Application>
  <DocSecurity>4</DocSecurity>
  <Lines>307</Lines>
  <Paragraphs>86</Paragraphs>
  <ScaleCrop>false</ScaleCrop>
  <HeadingPairs>
    <vt:vector size="2" baseType="variant">
      <vt:variant>
        <vt:lpstr>Titolo</vt:lpstr>
      </vt:variant>
      <vt:variant>
        <vt:i4>1</vt:i4>
      </vt:variant>
    </vt:vector>
  </HeadingPairs>
  <TitlesOfParts>
    <vt:vector size="1" baseType="lpstr">
      <vt:lpstr>contratto</vt:lpstr>
    </vt:vector>
  </TitlesOfParts>
  <Company>Brescia</Company>
  <LinksUpToDate>false</LinksUpToDate>
  <CharactersWithSpaces>43226</CharactersWithSpaces>
  <SharedDoc>false</SharedDoc>
  <HLinks>
    <vt:vector size="174" baseType="variant">
      <vt:variant>
        <vt:i4>1703984</vt:i4>
      </vt:variant>
      <vt:variant>
        <vt:i4>170</vt:i4>
      </vt:variant>
      <vt:variant>
        <vt:i4>0</vt:i4>
      </vt:variant>
      <vt:variant>
        <vt:i4>5</vt:i4>
      </vt:variant>
      <vt:variant>
        <vt:lpwstr/>
      </vt:variant>
      <vt:variant>
        <vt:lpwstr>_Toc347736788</vt:lpwstr>
      </vt:variant>
      <vt:variant>
        <vt:i4>1703984</vt:i4>
      </vt:variant>
      <vt:variant>
        <vt:i4>164</vt:i4>
      </vt:variant>
      <vt:variant>
        <vt:i4>0</vt:i4>
      </vt:variant>
      <vt:variant>
        <vt:i4>5</vt:i4>
      </vt:variant>
      <vt:variant>
        <vt:lpwstr/>
      </vt:variant>
      <vt:variant>
        <vt:lpwstr>_Toc347736787</vt:lpwstr>
      </vt:variant>
      <vt:variant>
        <vt:i4>1703984</vt:i4>
      </vt:variant>
      <vt:variant>
        <vt:i4>158</vt:i4>
      </vt:variant>
      <vt:variant>
        <vt:i4>0</vt:i4>
      </vt:variant>
      <vt:variant>
        <vt:i4>5</vt:i4>
      </vt:variant>
      <vt:variant>
        <vt:lpwstr/>
      </vt:variant>
      <vt:variant>
        <vt:lpwstr>_Toc347736786</vt:lpwstr>
      </vt:variant>
      <vt:variant>
        <vt:i4>1703984</vt:i4>
      </vt:variant>
      <vt:variant>
        <vt:i4>152</vt:i4>
      </vt:variant>
      <vt:variant>
        <vt:i4>0</vt:i4>
      </vt:variant>
      <vt:variant>
        <vt:i4>5</vt:i4>
      </vt:variant>
      <vt:variant>
        <vt:lpwstr/>
      </vt:variant>
      <vt:variant>
        <vt:lpwstr>_Toc347736785</vt:lpwstr>
      </vt:variant>
      <vt:variant>
        <vt:i4>1703984</vt:i4>
      </vt:variant>
      <vt:variant>
        <vt:i4>146</vt:i4>
      </vt:variant>
      <vt:variant>
        <vt:i4>0</vt:i4>
      </vt:variant>
      <vt:variant>
        <vt:i4>5</vt:i4>
      </vt:variant>
      <vt:variant>
        <vt:lpwstr/>
      </vt:variant>
      <vt:variant>
        <vt:lpwstr>_Toc347736784</vt:lpwstr>
      </vt:variant>
      <vt:variant>
        <vt:i4>1703984</vt:i4>
      </vt:variant>
      <vt:variant>
        <vt:i4>140</vt:i4>
      </vt:variant>
      <vt:variant>
        <vt:i4>0</vt:i4>
      </vt:variant>
      <vt:variant>
        <vt:i4>5</vt:i4>
      </vt:variant>
      <vt:variant>
        <vt:lpwstr/>
      </vt:variant>
      <vt:variant>
        <vt:lpwstr>_Toc347736783</vt:lpwstr>
      </vt:variant>
      <vt:variant>
        <vt:i4>1703984</vt:i4>
      </vt:variant>
      <vt:variant>
        <vt:i4>134</vt:i4>
      </vt:variant>
      <vt:variant>
        <vt:i4>0</vt:i4>
      </vt:variant>
      <vt:variant>
        <vt:i4>5</vt:i4>
      </vt:variant>
      <vt:variant>
        <vt:lpwstr/>
      </vt:variant>
      <vt:variant>
        <vt:lpwstr>_Toc347736782</vt:lpwstr>
      </vt:variant>
      <vt:variant>
        <vt:i4>1703984</vt:i4>
      </vt:variant>
      <vt:variant>
        <vt:i4>128</vt:i4>
      </vt:variant>
      <vt:variant>
        <vt:i4>0</vt:i4>
      </vt:variant>
      <vt:variant>
        <vt:i4>5</vt:i4>
      </vt:variant>
      <vt:variant>
        <vt:lpwstr/>
      </vt:variant>
      <vt:variant>
        <vt:lpwstr>_Toc347736781</vt:lpwstr>
      </vt:variant>
      <vt:variant>
        <vt:i4>1703984</vt:i4>
      </vt:variant>
      <vt:variant>
        <vt:i4>122</vt:i4>
      </vt:variant>
      <vt:variant>
        <vt:i4>0</vt:i4>
      </vt:variant>
      <vt:variant>
        <vt:i4>5</vt:i4>
      </vt:variant>
      <vt:variant>
        <vt:lpwstr/>
      </vt:variant>
      <vt:variant>
        <vt:lpwstr>_Toc347736780</vt:lpwstr>
      </vt:variant>
      <vt:variant>
        <vt:i4>1376304</vt:i4>
      </vt:variant>
      <vt:variant>
        <vt:i4>116</vt:i4>
      </vt:variant>
      <vt:variant>
        <vt:i4>0</vt:i4>
      </vt:variant>
      <vt:variant>
        <vt:i4>5</vt:i4>
      </vt:variant>
      <vt:variant>
        <vt:lpwstr/>
      </vt:variant>
      <vt:variant>
        <vt:lpwstr>_Toc347736779</vt:lpwstr>
      </vt:variant>
      <vt:variant>
        <vt:i4>1376304</vt:i4>
      </vt:variant>
      <vt:variant>
        <vt:i4>110</vt:i4>
      </vt:variant>
      <vt:variant>
        <vt:i4>0</vt:i4>
      </vt:variant>
      <vt:variant>
        <vt:i4>5</vt:i4>
      </vt:variant>
      <vt:variant>
        <vt:lpwstr/>
      </vt:variant>
      <vt:variant>
        <vt:lpwstr>_Toc347736778</vt:lpwstr>
      </vt:variant>
      <vt:variant>
        <vt:i4>1376304</vt:i4>
      </vt:variant>
      <vt:variant>
        <vt:i4>104</vt:i4>
      </vt:variant>
      <vt:variant>
        <vt:i4>0</vt:i4>
      </vt:variant>
      <vt:variant>
        <vt:i4>5</vt:i4>
      </vt:variant>
      <vt:variant>
        <vt:lpwstr/>
      </vt:variant>
      <vt:variant>
        <vt:lpwstr>_Toc347736777</vt:lpwstr>
      </vt:variant>
      <vt:variant>
        <vt:i4>1376304</vt:i4>
      </vt:variant>
      <vt:variant>
        <vt:i4>98</vt:i4>
      </vt:variant>
      <vt:variant>
        <vt:i4>0</vt:i4>
      </vt:variant>
      <vt:variant>
        <vt:i4>5</vt:i4>
      </vt:variant>
      <vt:variant>
        <vt:lpwstr/>
      </vt:variant>
      <vt:variant>
        <vt:lpwstr>_Toc347736776</vt:lpwstr>
      </vt:variant>
      <vt:variant>
        <vt:i4>1376304</vt:i4>
      </vt:variant>
      <vt:variant>
        <vt:i4>92</vt:i4>
      </vt:variant>
      <vt:variant>
        <vt:i4>0</vt:i4>
      </vt:variant>
      <vt:variant>
        <vt:i4>5</vt:i4>
      </vt:variant>
      <vt:variant>
        <vt:lpwstr/>
      </vt:variant>
      <vt:variant>
        <vt:lpwstr>_Toc347736775</vt:lpwstr>
      </vt:variant>
      <vt:variant>
        <vt:i4>1376304</vt:i4>
      </vt:variant>
      <vt:variant>
        <vt:i4>86</vt:i4>
      </vt:variant>
      <vt:variant>
        <vt:i4>0</vt:i4>
      </vt:variant>
      <vt:variant>
        <vt:i4>5</vt:i4>
      </vt:variant>
      <vt:variant>
        <vt:lpwstr/>
      </vt:variant>
      <vt:variant>
        <vt:lpwstr>_Toc347736774</vt:lpwstr>
      </vt:variant>
      <vt:variant>
        <vt:i4>1376304</vt:i4>
      </vt:variant>
      <vt:variant>
        <vt:i4>80</vt:i4>
      </vt:variant>
      <vt:variant>
        <vt:i4>0</vt:i4>
      </vt:variant>
      <vt:variant>
        <vt:i4>5</vt:i4>
      </vt:variant>
      <vt:variant>
        <vt:lpwstr/>
      </vt:variant>
      <vt:variant>
        <vt:lpwstr>_Toc347736773</vt:lpwstr>
      </vt:variant>
      <vt:variant>
        <vt:i4>1376304</vt:i4>
      </vt:variant>
      <vt:variant>
        <vt:i4>74</vt:i4>
      </vt:variant>
      <vt:variant>
        <vt:i4>0</vt:i4>
      </vt:variant>
      <vt:variant>
        <vt:i4>5</vt:i4>
      </vt:variant>
      <vt:variant>
        <vt:lpwstr/>
      </vt:variant>
      <vt:variant>
        <vt:lpwstr>_Toc347736772</vt:lpwstr>
      </vt:variant>
      <vt:variant>
        <vt:i4>1376304</vt:i4>
      </vt:variant>
      <vt:variant>
        <vt:i4>68</vt:i4>
      </vt:variant>
      <vt:variant>
        <vt:i4>0</vt:i4>
      </vt:variant>
      <vt:variant>
        <vt:i4>5</vt:i4>
      </vt:variant>
      <vt:variant>
        <vt:lpwstr/>
      </vt:variant>
      <vt:variant>
        <vt:lpwstr>_Toc347736771</vt:lpwstr>
      </vt:variant>
      <vt:variant>
        <vt:i4>1376304</vt:i4>
      </vt:variant>
      <vt:variant>
        <vt:i4>62</vt:i4>
      </vt:variant>
      <vt:variant>
        <vt:i4>0</vt:i4>
      </vt:variant>
      <vt:variant>
        <vt:i4>5</vt:i4>
      </vt:variant>
      <vt:variant>
        <vt:lpwstr/>
      </vt:variant>
      <vt:variant>
        <vt:lpwstr>_Toc347736770</vt:lpwstr>
      </vt:variant>
      <vt:variant>
        <vt:i4>1310768</vt:i4>
      </vt:variant>
      <vt:variant>
        <vt:i4>56</vt:i4>
      </vt:variant>
      <vt:variant>
        <vt:i4>0</vt:i4>
      </vt:variant>
      <vt:variant>
        <vt:i4>5</vt:i4>
      </vt:variant>
      <vt:variant>
        <vt:lpwstr/>
      </vt:variant>
      <vt:variant>
        <vt:lpwstr>_Toc347736769</vt:lpwstr>
      </vt:variant>
      <vt:variant>
        <vt:i4>1310768</vt:i4>
      </vt:variant>
      <vt:variant>
        <vt:i4>50</vt:i4>
      </vt:variant>
      <vt:variant>
        <vt:i4>0</vt:i4>
      </vt:variant>
      <vt:variant>
        <vt:i4>5</vt:i4>
      </vt:variant>
      <vt:variant>
        <vt:lpwstr/>
      </vt:variant>
      <vt:variant>
        <vt:lpwstr>_Toc347736768</vt:lpwstr>
      </vt:variant>
      <vt:variant>
        <vt:i4>1310768</vt:i4>
      </vt:variant>
      <vt:variant>
        <vt:i4>44</vt:i4>
      </vt:variant>
      <vt:variant>
        <vt:i4>0</vt:i4>
      </vt:variant>
      <vt:variant>
        <vt:i4>5</vt:i4>
      </vt:variant>
      <vt:variant>
        <vt:lpwstr/>
      </vt:variant>
      <vt:variant>
        <vt:lpwstr>_Toc347736767</vt:lpwstr>
      </vt:variant>
      <vt:variant>
        <vt:i4>1310768</vt:i4>
      </vt:variant>
      <vt:variant>
        <vt:i4>38</vt:i4>
      </vt:variant>
      <vt:variant>
        <vt:i4>0</vt:i4>
      </vt:variant>
      <vt:variant>
        <vt:i4>5</vt:i4>
      </vt:variant>
      <vt:variant>
        <vt:lpwstr/>
      </vt:variant>
      <vt:variant>
        <vt:lpwstr>_Toc347736766</vt:lpwstr>
      </vt:variant>
      <vt:variant>
        <vt:i4>1310768</vt:i4>
      </vt:variant>
      <vt:variant>
        <vt:i4>32</vt:i4>
      </vt:variant>
      <vt:variant>
        <vt:i4>0</vt:i4>
      </vt:variant>
      <vt:variant>
        <vt:i4>5</vt:i4>
      </vt:variant>
      <vt:variant>
        <vt:lpwstr/>
      </vt:variant>
      <vt:variant>
        <vt:lpwstr>_Toc347736765</vt:lpwstr>
      </vt:variant>
      <vt:variant>
        <vt:i4>1310768</vt:i4>
      </vt:variant>
      <vt:variant>
        <vt:i4>26</vt:i4>
      </vt:variant>
      <vt:variant>
        <vt:i4>0</vt:i4>
      </vt:variant>
      <vt:variant>
        <vt:i4>5</vt:i4>
      </vt:variant>
      <vt:variant>
        <vt:lpwstr/>
      </vt:variant>
      <vt:variant>
        <vt:lpwstr>_Toc347736764</vt:lpwstr>
      </vt:variant>
      <vt:variant>
        <vt:i4>1310768</vt:i4>
      </vt:variant>
      <vt:variant>
        <vt:i4>20</vt:i4>
      </vt:variant>
      <vt:variant>
        <vt:i4>0</vt:i4>
      </vt:variant>
      <vt:variant>
        <vt:i4>5</vt:i4>
      </vt:variant>
      <vt:variant>
        <vt:lpwstr/>
      </vt:variant>
      <vt:variant>
        <vt:lpwstr>_Toc347736763</vt:lpwstr>
      </vt:variant>
      <vt:variant>
        <vt:i4>1310768</vt:i4>
      </vt:variant>
      <vt:variant>
        <vt:i4>14</vt:i4>
      </vt:variant>
      <vt:variant>
        <vt:i4>0</vt:i4>
      </vt:variant>
      <vt:variant>
        <vt:i4>5</vt:i4>
      </vt:variant>
      <vt:variant>
        <vt:lpwstr/>
      </vt:variant>
      <vt:variant>
        <vt:lpwstr>_Toc347736762</vt:lpwstr>
      </vt:variant>
      <vt:variant>
        <vt:i4>1310768</vt:i4>
      </vt:variant>
      <vt:variant>
        <vt:i4>8</vt:i4>
      </vt:variant>
      <vt:variant>
        <vt:i4>0</vt:i4>
      </vt:variant>
      <vt:variant>
        <vt:i4>5</vt:i4>
      </vt:variant>
      <vt:variant>
        <vt:lpwstr/>
      </vt:variant>
      <vt:variant>
        <vt:lpwstr>_Toc347736761</vt:lpwstr>
      </vt:variant>
      <vt:variant>
        <vt:i4>1310768</vt:i4>
      </vt:variant>
      <vt:variant>
        <vt:i4>2</vt:i4>
      </vt:variant>
      <vt:variant>
        <vt:i4>0</vt:i4>
      </vt:variant>
      <vt:variant>
        <vt:i4>5</vt:i4>
      </vt:variant>
      <vt:variant>
        <vt:lpwstr/>
      </vt:variant>
      <vt:variant>
        <vt:lpwstr>_Toc347736760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dc:title>
  <dc:creator>BOSETTI &amp; GATTI s.r.l.</dc:creator>
  <cp:lastModifiedBy>Miria Franchini</cp:lastModifiedBy>
  <cp:revision>2</cp:revision>
  <cp:lastPrinted>2012-12-28T07:47:00Z</cp:lastPrinted>
  <dcterms:created xsi:type="dcterms:W3CDTF">2013-06-24T10:28:00Z</dcterms:created>
  <dcterms:modified xsi:type="dcterms:W3CDTF">2013-06-24T10:28:00Z</dcterms:modified>
</cp:coreProperties>
</file>